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3D0C2C2E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81B1397" w14:textId="5143424D" w:rsidR="00B5521B" w:rsidRDefault="000E63CC" w:rsidP="000E63CC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Kiskőrös 2463, 2462 és 2458 hrsz alatti ingatlanok meghatározott tulajdoni hányadának kisajátítása </w:t>
      </w:r>
    </w:p>
    <w:p w14:paraId="47A70AB0" w14:textId="77777777" w:rsidR="000E63CC" w:rsidRDefault="000E63CC" w:rsidP="000E63CC">
      <w:pPr>
        <w:jc w:val="both"/>
        <w:rPr>
          <w:sz w:val="22"/>
          <w:szCs w:val="22"/>
        </w:rPr>
      </w:pPr>
    </w:p>
    <w:p w14:paraId="2886EF94" w14:textId="77777777" w:rsidR="008A5685" w:rsidRPr="005F48BA" w:rsidRDefault="008A5685" w:rsidP="00507C77">
      <w:pPr>
        <w:keepNext/>
        <w:outlineLvl w:val="2"/>
        <w:rPr>
          <w:iCs/>
          <w:sz w:val="22"/>
          <w:szCs w:val="22"/>
        </w:rPr>
      </w:pPr>
    </w:p>
    <w:p w14:paraId="7C821F77" w14:textId="7E3F2A9F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0D59BFA5" w14:textId="77777777" w:rsidR="000E63CC" w:rsidRPr="000E63CC" w:rsidRDefault="000E63CC" w:rsidP="000E63CC">
      <w:pPr>
        <w:rPr>
          <w:sz w:val="22"/>
          <w:szCs w:val="22"/>
        </w:rPr>
      </w:pPr>
      <w:r w:rsidRPr="000E63CC">
        <w:rPr>
          <w:sz w:val="22"/>
          <w:szCs w:val="22"/>
        </w:rPr>
        <w:t>A Képviselő-testület</w:t>
      </w:r>
    </w:p>
    <w:p w14:paraId="4719E2B3" w14:textId="77777777" w:rsidR="000E63CC" w:rsidRPr="000E63CC" w:rsidRDefault="000E63CC" w:rsidP="000E63CC">
      <w:pPr>
        <w:rPr>
          <w:sz w:val="22"/>
          <w:szCs w:val="22"/>
        </w:rPr>
      </w:pPr>
    </w:p>
    <w:p w14:paraId="471ACAFD" w14:textId="77777777" w:rsidR="000E63CC" w:rsidRDefault="000E63CC" w:rsidP="000E63CC">
      <w:pPr>
        <w:numPr>
          <w:ilvl w:val="0"/>
          <w:numId w:val="34"/>
        </w:numPr>
        <w:contextualSpacing/>
        <w:jc w:val="both"/>
        <w:rPr>
          <w:sz w:val="22"/>
          <w:szCs w:val="22"/>
          <w:lang w:eastAsia="en-US" w:bidi="en-US"/>
        </w:rPr>
      </w:pPr>
      <w:r w:rsidRPr="000E63CC">
        <w:rPr>
          <w:sz w:val="22"/>
          <w:szCs w:val="22"/>
          <w:lang w:eastAsia="en-US" w:bidi="en-US"/>
        </w:rPr>
        <w:t>egyetért azzal, hogy Kiskőrös Város Önkormányzata, a kisajátításról szóló 2007. évi CXXIII. törvény 2. § c) pontja szerinti terület- és településrendezés céljából kisajátítási eljárást kezdeményezzen a Kiskőrös 2458, 2462 és a 2463 hrsz-</w:t>
      </w:r>
      <w:proofErr w:type="spellStart"/>
      <w:r w:rsidRPr="000E63CC">
        <w:rPr>
          <w:sz w:val="22"/>
          <w:szCs w:val="22"/>
          <w:lang w:eastAsia="en-US" w:bidi="en-US"/>
        </w:rPr>
        <w:t>on</w:t>
      </w:r>
      <w:proofErr w:type="spellEnd"/>
      <w:r w:rsidRPr="000E63CC">
        <w:rPr>
          <w:sz w:val="22"/>
          <w:szCs w:val="22"/>
          <w:lang w:eastAsia="en-US" w:bidi="en-US"/>
        </w:rPr>
        <w:t xml:space="preserve"> nyilvántartott ingatlanok feletti kizárólagos tulajdonjog megszerzése érdekében.</w:t>
      </w:r>
    </w:p>
    <w:p w14:paraId="566A4D97" w14:textId="77777777" w:rsidR="00995F0F" w:rsidRPr="000E63CC" w:rsidRDefault="00995F0F" w:rsidP="00995F0F">
      <w:pPr>
        <w:ind w:left="720"/>
        <w:contextualSpacing/>
        <w:jc w:val="both"/>
        <w:rPr>
          <w:sz w:val="22"/>
          <w:szCs w:val="22"/>
          <w:lang w:eastAsia="en-US" w:bidi="en-US"/>
        </w:rPr>
      </w:pPr>
    </w:p>
    <w:p w14:paraId="69EA1D35" w14:textId="77777777" w:rsidR="000E63CC" w:rsidRDefault="000E63CC" w:rsidP="000E63CC">
      <w:pPr>
        <w:numPr>
          <w:ilvl w:val="0"/>
          <w:numId w:val="34"/>
        </w:numPr>
        <w:contextualSpacing/>
        <w:jc w:val="both"/>
        <w:rPr>
          <w:sz w:val="22"/>
          <w:szCs w:val="22"/>
          <w:lang w:eastAsia="en-US" w:bidi="en-US"/>
        </w:rPr>
      </w:pPr>
      <w:r w:rsidRPr="000E63CC">
        <w:rPr>
          <w:sz w:val="22"/>
          <w:szCs w:val="22"/>
          <w:lang w:eastAsia="en-US" w:bidi="en-US"/>
        </w:rPr>
        <w:t>egyetért azzal, hogy Kiskőrös Város Önkormányzata az 1. pontban nevesített ingatlanok területén Kiskőrös város Helyi Építési Szabályzatáról és Szabályozási Tervéről szóló 18/2015. (IX. 10.) önk. rendelet 1. mellékletének C4 és D4 tervlapján kiszabályozott utat, parkolót és intézményi épületet építsen 2026 és 2036 évek közötti időszakban.</w:t>
      </w:r>
    </w:p>
    <w:p w14:paraId="61261621" w14:textId="77777777" w:rsidR="00995F0F" w:rsidRPr="000E63CC" w:rsidRDefault="00995F0F" w:rsidP="00995F0F">
      <w:pPr>
        <w:contextualSpacing/>
        <w:jc w:val="both"/>
        <w:rPr>
          <w:sz w:val="22"/>
          <w:szCs w:val="22"/>
          <w:lang w:eastAsia="en-US" w:bidi="en-US"/>
        </w:rPr>
      </w:pPr>
    </w:p>
    <w:p w14:paraId="556F572A" w14:textId="262D2D5F" w:rsidR="000E63CC" w:rsidRDefault="000E63CC" w:rsidP="000E63CC">
      <w:pPr>
        <w:numPr>
          <w:ilvl w:val="0"/>
          <w:numId w:val="34"/>
        </w:numPr>
        <w:contextualSpacing/>
        <w:jc w:val="both"/>
        <w:rPr>
          <w:sz w:val="22"/>
          <w:szCs w:val="22"/>
          <w:lang w:eastAsia="en-US" w:bidi="en-US"/>
        </w:rPr>
      </w:pPr>
      <w:r w:rsidRPr="000E63CC">
        <w:rPr>
          <w:sz w:val="22"/>
          <w:szCs w:val="22"/>
          <w:lang w:eastAsia="en-US" w:bidi="en-US"/>
        </w:rPr>
        <w:t>nyilatkozik arra vonatkozóan, hogy a 2025. évi költségvetésében a kártalanításhoz szükséges fedezet</w:t>
      </w:r>
      <w:r w:rsidR="00DB786C">
        <w:rPr>
          <w:sz w:val="22"/>
          <w:szCs w:val="22"/>
          <w:lang w:eastAsia="en-US" w:bidi="en-US"/>
        </w:rPr>
        <w:t xml:space="preserve"> rendelkezésre állását</w:t>
      </w:r>
      <w:r w:rsidRPr="000E63CC">
        <w:rPr>
          <w:sz w:val="22"/>
          <w:szCs w:val="22"/>
          <w:lang w:eastAsia="en-US" w:bidi="en-US"/>
        </w:rPr>
        <w:t xml:space="preserve"> biztosítja.</w:t>
      </w:r>
    </w:p>
    <w:p w14:paraId="307092E3" w14:textId="77777777" w:rsidR="00995F0F" w:rsidRPr="000E63CC" w:rsidRDefault="00995F0F" w:rsidP="00995F0F">
      <w:pPr>
        <w:contextualSpacing/>
        <w:jc w:val="both"/>
        <w:rPr>
          <w:sz w:val="22"/>
          <w:szCs w:val="22"/>
          <w:lang w:eastAsia="en-US" w:bidi="en-US"/>
        </w:rPr>
      </w:pPr>
    </w:p>
    <w:p w14:paraId="2B6FC917" w14:textId="77777777" w:rsidR="000E63CC" w:rsidRPr="000E63CC" w:rsidRDefault="000E63CC" w:rsidP="000E63CC">
      <w:pPr>
        <w:numPr>
          <w:ilvl w:val="0"/>
          <w:numId w:val="34"/>
        </w:numPr>
        <w:contextualSpacing/>
        <w:jc w:val="both"/>
        <w:rPr>
          <w:sz w:val="22"/>
          <w:szCs w:val="22"/>
          <w:lang w:eastAsia="en-US" w:bidi="en-US"/>
        </w:rPr>
      </w:pPr>
      <w:r w:rsidRPr="000E63CC">
        <w:rPr>
          <w:sz w:val="22"/>
          <w:szCs w:val="22"/>
          <w:lang w:eastAsia="en-US" w:bidi="en-US"/>
        </w:rPr>
        <w:t>felhatalmazza a polgármestert a kisajátítási eljárás megindítására/lefolytatására, az eljárással összefüggő jognyilatkozatok aláírására.</w:t>
      </w:r>
    </w:p>
    <w:p w14:paraId="7A82413B" w14:textId="77777777" w:rsidR="000E63CC" w:rsidRPr="000E63CC" w:rsidRDefault="000E63CC" w:rsidP="000E63CC">
      <w:pPr>
        <w:jc w:val="both"/>
        <w:rPr>
          <w:b/>
          <w:bCs/>
          <w:sz w:val="22"/>
          <w:szCs w:val="22"/>
          <w:u w:val="single"/>
        </w:rPr>
      </w:pPr>
    </w:p>
    <w:p w14:paraId="720D7861" w14:textId="77777777" w:rsidR="000E63CC" w:rsidRPr="000E63CC" w:rsidRDefault="000E63CC" w:rsidP="000E63CC">
      <w:pPr>
        <w:jc w:val="both"/>
        <w:rPr>
          <w:b/>
          <w:bCs/>
          <w:sz w:val="22"/>
          <w:szCs w:val="22"/>
          <w:u w:val="single"/>
        </w:rPr>
      </w:pPr>
    </w:p>
    <w:p w14:paraId="09D01C80" w14:textId="77777777" w:rsidR="000E63CC" w:rsidRPr="000E63CC" w:rsidRDefault="000E63CC" w:rsidP="000E63CC">
      <w:pPr>
        <w:jc w:val="both"/>
        <w:rPr>
          <w:sz w:val="22"/>
          <w:szCs w:val="22"/>
        </w:rPr>
      </w:pPr>
      <w:r w:rsidRPr="000E63CC">
        <w:rPr>
          <w:b/>
          <w:bCs/>
          <w:sz w:val="22"/>
          <w:szCs w:val="22"/>
          <w:u w:val="single"/>
        </w:rPr>
        <w:t>Felelős:</w:t>
      </w:r>
      <w:r w:rsidRPr="000E63CC">
        <w:rPr>
          <w:sz w:val="22"/>
          <w:szCs w:val="22"/>
        </w:rPr>
        <w:tab/>
        <w:t>polgármester</w:t>
      </w:r>
    </w:p>
    <w:p w14:paraId="0FE20656" w14:textId="77777777" w:rsidR="000E63CC" w:rsidRPr="000E63CC" w:rsidRDefault="000E63CC" w:rsidP="000E63CC">
      <w:pPr>
        <w:jc w:val="both"/>
        <w:rPr>
          <w:sz w:val="22"/>
          <w:szCs w:val="22"/>
        </w:rPr>
      </w:pPr>
      <w:r w:rsidRPr="000E63CC">
        <w:rPr>
          <w:b/>
          <w:bCs/>
          <w:sz w:val="22"/>
          <w:szCs w:val="22"/>
          <w:u w:val="single"/>
        </w:rPr>
        <w:t>Határidő:</w:t>
      </w:r>
      <w:r w:rsidRPr="000E63CC">
        <w:rPr>
          <w:sz w:val="22"/>
          <w:szCs w:val="22"/>
        </w:rPr>
        <w:tab/>
        <w:t>azonnal</w:t>
      </w:r>
    </w:p>
    <w:p w14:paraId="7E3071F6" w14:textId="77777777" w:rsidR="008A5685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379227" w14:textId="77777777" w:rsidR="00B5521B" w:rsidRDefault="00C3621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2599BD6D" w14:textId="4FF19B34" w:rsidR="00C36213" w:rsidRPr="002F6DC3" w:rsidRDefault="00C3621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500D" w14:textId="77777777" w:rsidR="007358AF" w:rsidRDefault="007358AF" w:rsidP="00D03B1C">
      <w:r>
        <w:separator/>
      </w:r>
    </w:p>
  </w:endnote>
  <w:endnote w:type="continuationSeparator" w:id="0">
    <w:p w14:paraId="5700033D" w14:textId="77777777" w:rsidR="007358AF" w:rsidRDefault="007358A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2C23" w14:textId="77777777" w:rsidR="007358AF" w:rsidRDefault="007358AF" w:rsidP="00D03B1C">
      <w:r>
        <w:separator/>
      </w:r>
    </w:p>
  </w:footnote>
  <w:footnote w:type="continuationSeparator" w:id="0">
    <w:p w14:paraId="6A396182" w14:textId="77777777" w:rsidR="007358AF" w:rsidRDefault="007358A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0"/>
  </w:num>
  <w:num w:numId="52" w16cid:durableId="84629276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58AF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1A7D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B786C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2025-01-22T12:40:00Z</dcterms:created>
  <dcterms:modified xsi:type="dcterms:W3CDTF">2025-02-04T09:37:00Z</dcterms:modified>
</cp:coreProperties>
</file>