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78A129AD" w14:textId="3BC788F7" w:rsidR="001C115A" w:rsidRDefault="00A61655" w:rsidP="001C115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10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02ADA">
        <w:rPr>
          <w:b/>
          <w:sz w:val="22"/>
          <w:szCs w:val="22"/>
          <w:u w:val="single"/>
        </w:rPr>
        <w:t>Képv</w:t>
      </w:r>
      <w:proofErr w:type="spellEnd"/>
      <w:r w:rsidR="002A0750" w:rsidRPr="00B02ADA">
        <w:rPr>
          <w:b/>
          <w:sz w:val="22"/>
          <w:szCs w:val="22"/>
          <w:u w:val="single"/>
        </w:rPr>
        <w:t>. test. hat.</w:t>
      </w:r>
    </w:p>
    <w:p w14:paraId="01F6168A" w14:textId="1BC93093" w:rsidR="00B07740" w:rsidRDefault="00DA1E7C" w:rsidP="00D15C93">
      <w:pPr>
        <w:pStyle w:val="Nincstrkz"/>
        <w:rPr>
          <w:rFonts w:eastAsia="Calibri"/>
          <w:bCs/>
          <w:iCs/>
          <w:sz w:val="22"/>
          <w:szCs w:val="22"/>
        </w:rPr>
      </w:pPr>
      <w:r w:rsidRPr="00DA1E7C">
        <w:rPr>
          <w:rFonts w:eastAsia="Calibri"/>
          <w:bCs/>
          <w:iCs/>
          <w:sz w:val="22"/>
          <w:szCs w:val="22"/>
        </w:rPr>
        <w:t>A 8</w:t>
      </w:r>
      <w:r w:rsidR="000D4C71">
        <w:rPr>
          <w:rFonts w:eastAsia="Calibri"/>
          <w:bCs/>
          <w:iCs/>
          <w:sz w:val="22"/>
          <w:szCs w:val="22"/>
        </w:rPr>
        <w:t>4</w:t>
      </w:r>
      <w:r w:rsidRPr="00DA1E7C">
        <w:rPr>
          <w:rFonts w:eastAsia="Calibri"/>
          <w:bCs/>
          <w:iCs/>
          <w:sz w:val="22"/>
          <w:szCs w:val="22"/>
        </w:rPr>
        <w:t xml:space="preserve">/2024. </w:t>
      </w:r>
      <w:r>
        <w:rPr>
          <w:rFonts w:eastAsia="Calibri"/>
          <w:bCs/>
          <w:iCs/>
          <w:sz w:val="22"/>
          <w:szCs w:val="22"/>
        </w:rPr>
        <w:t xml:space="preserve">sz. képviselő-testületi határozat módosítása </w:t>
      </w:r>
    </w:p>
    <w:p w14:paraId="37847287" w14:textId="77777777" w:rsidR="00DA1E7C" w:rsidRDefault="00DA1E7C" w:rsidP="00D15C93">
      <w:pPr>
        <w:pStyle w:val="Nincstrkz"/>
        <w:rPr>
          <w:b/>
          <w:bCs/>
          <w:sz w:val="22"/>
          <w:szCs w:val="22"/>
        </w:rPr>
      </w:pPr>
    </w:p>
    <w:p w14:paraId="5D3892C0" w14:textId="77777777" w:rsidR="00B07740" w:rsidRPr="00B02ADA" w:rsidRDefault="00B07740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633DC87B" w14:textId="77777777" w:rsidR="000D4C71" w:rsidRPr="00274319" w:rsidRDefault="000D4C71" w:rsidP="000D4C71">
      <w:pPr>
        <w:rPr>
          <w:sz w:val="22"/>
          <w:szCs w:val="22"/>
        </w:rPr>
      </w:pPr>
      <w:bookmarkStart w:id="0" w:name="_Hlk184039461"/>
      <w:r w:rsidRPr="00274319">
        <w:rPr>
          <w:sz w:val="22"/>
          <w:szCs w:val="22"/>
        </w:rPr>
        <w:t xml:space="preserve">A Képviselő-testület </w:t>
      </w:r>
      <w:bookmarkStart w:id="1" w:name="_Hlk184039695"/>
      <w:r w:rsidRPr="00274319">
        <w:rPr>
          <w:sz w:val="22"/>
          <w:szCs w:val="22"/>
        </w:rPr>
        <w:t xml:space="preserve">a 84/2024. számú határozata </w:t>
      </w:r>
      <w:bookmarkEnd w:id="1"/>
      <w:r w:rsidRPr="00274319">
        <w:rPr>
          <w:sz w:val="22"/>
          <w:szCs w:val="22"/>
        </w:rPr>
        <w:t>1-2. pontját az alábbiak szerint módosítja:</w:t>
      </w:r>
    </w:p>
    <w:p w14:paraId="54411529" w14:textId="77777777" w:rsidR="000D4C71" w:rsidRPr="00274319" w:rsidRDefault="000D4C71" w:rsidP="000D4C71">
      <w:pPr>
        <w:rPr>
          <w:sz w:val="22"/>
          <w:szCs w:val="22"/>
        </w:rPr>
      </w:pPr>
    </w:p>
    <w:p w14:paraId="5FD5B71C" w14:textId="77777777" w:rsidR="000D4C71" w:rsidRPr="00274319" w:rsidRDefault="000D4C71" w:rsidP="000D4C71">
      <w:pPr>
        <w:rPr>
          <w:i/>
          <w:iCs/>
          <w:sz w:val="22"/>
          <w:szCs w:val="22"/>
        </w:rPr>
      </w:pPr>
      <w:r w:rsidRPr="00274319">
        <w:rPr>
          <w:i/>
          <w:iCs/>
          <w:sz w:val="22"/>
          <w:szCs w:val="22"/>
        </w:rPr>
        <w:t>Az 1-2. pontok helyébe az alábbi szövegrész kerül:</w:t>
      </w:r>
    </w:p>
    <w:p w14:paraId="24DE989F" w14:textId="77777777" w:rsidR="000D4C71" w:rsidRPr="00274319" w:rsidRDefault="000D4C71" w:rsidP="000D4C71">
      <w:pPr>
        <w:rPr>
          <w:sz w:val="22"/>
          <w:szCs w:val="22"/>
        </w:rPr>
      </w:pPr>
      <w:bookmarkStart w:id="2" w:name="_Hlk184037947"/>
      <w:bookmarkEnd w:id="0"/>
    </w:p>
    <w:p w14:paraId="0A91D160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sz w:val="22"/>
          <w:szCs w:val="22"/>
        </w:rPr>
        <w:t>A Képviselő-testület</w:t>
      </w:r>
    </w:p>
    <w:p w14:paraId="1719F98A" w14:textId="77777777" w:rsidR="000D4C71" w:rsidRPr="00274319" w:rsidRDefault="000D4C71" w:rsidP="000D4C71">
      <w:pPr>
        <w:ind w:left="360"/>
        <w:rPr>
          <w:sz w:val="22"/>
          <w:szCs w:val="22"/>
        </w:rPr>
      </w:pPr>
      <w:bookmarkStart w:id="3" w:name="_Hlk184039712"/>
      <w:bookmarkEnd w:id="2"/>
      <w:r w:rsidRPr="00274319">
        <w:rPr>
          <w:sz w:val="22"/>
          <w:szCs w:val="22"/>
        </w:rPr>
        <w:t xml:space="preserve"> </w:t>
      </w:r>
    </w:p>
    <w:bookmarkEnd w:id="3"/>
    <w:p w14:paraId="5A86D64F" w14:textId="77777777" w:rsidR="000D4C71" w:rsidRPr="00274319" w:rsidRDefault="000D4C71" w:rsidP="000D4C71">
      <w:pPr>
        <w:pStyle w:val="Listaszerbekezds"/>
        <w:numPr>
          <w:ilvl w:val="0"/>
          <w:numId w:val="79"/>
        </w:numPr>
        <w:contextualSpacing/>
        <w:jc w:val="both"/>
        <w:rPr>
          <w:i/>
          <w:iCs/>
          <w:sz w:val="22"/>
          <w:szCs w:val="22"/>
        </w:rPr>
      </w:pPr>
      <w:r w:rsidRPr="00274319">
        <w:rPr>
          <w:i/>
          <w:iCs/>
          <w:sz w:val="22"/>
          <w:szCs w:val="22"/>
        </w:rPr>
        <w:t>Magyarország helyi önkormányzatairól szóló 2011. évi CLXXXIX. törvény 80. § (1) bekezdése alapján, Gmoser István főállású alpolgármester illetményét 2024. október 09. napjától havi 1.237.100,-Ft -ban állapítja meg.</w:t>
      </w:r>
    </w:p>
    <w:p w14:paraId="01D870DD" w14:textId="77777777" w:rsidR="000D4C71" w:rsidRPr="00274319" w:rsidRDefault="000D4C71" w:rsidP="000D4C71">
      <w:pPr>
        <w:jc w:val="both"/>
        <w:rPr>
          <w:i/>
          <w:iCs/>
          <w:sz w:val="22"/>
          <w:szCs w:val="22"/>
        </w:rPr>
      </w:pPr>
    </w:p>
    <w:p w14:paraId="676E91CB" w14:textId="77777777" w:rsidR="000D4C71" w:rsidRPr="00274319" w:rsidRDefault="000D4C71" w:rsidP="000D4C71">
      <w:pPr>
        <w:jc w:val="both"/>
        <w:rPr>
          <w:sz w:val="22"/>
          <w:szCs w:val="22"/>
        </w:rPr>
      </w:pPr>
      <w:r w:rsidRPr="00274319">
        <w:rPr>
          <w:sz w:val="22"/>
          <w:szCs w:val="22"/>
        </w:rPr>
        <w:t>A Képviselő-testület</w:t>
      </w:r>
    </w:p>
    <w:p w14:paraId="17DC0BD7" w14:textId="77777777" w:rsidR="000D4C71" w:rsidRPr="00274319" w:rsidRDefault="000D4C71" w:rsidP="000D4C71">
      <w:pPr>
        <w:jc w:val="both"/>
        <w:rPr>
          <w:i/>
          <w:iCs/>
          <w:sz w:val="22"/>
          <w:szCs w:val="22"/>
        </w:rPr>
      </w:pPr>
    </w:p>
    <w:p w14:paraId="6FBF0195" w14:textId="77777777" w:rsidR="000D4C71" w:rsidRPr="00274319" w:rsidRDefault="000D4C71" w:rsidP="000D4C71">
      <w:pPr>
        <w:pStyle w:val="Listaszerbekezds"/>
        <w:numPr>
          <w:ilvl w:val="0"/>
          <w:numId w:val="79"/>
        </w:numPr>
        <w:contextualSpacing/>
        <w:jc w:val="both"/>
        <w:rPr>
          <w:i/>
          <w:iCs/>
          <w:sz w:val="22"/>
          <w:szCs w:val="22"/>
        </w:rPr>
      </w:pPr>
      <w:r w:rsidRPr="00274319">
        <w:rPr>
          <w:i/>
          <w:iCs/>
          <w:sz w:val="22"/>
          <w:szCs w:val="22"/>
        </w:rPr>
        <w:t>megállapítja, hogy Magyarország helyi önkormányzatairól szóló 2011. évi CLXXXIX. törvény 80. § (3) bekezdése alapján, Gmoser István főállású alpolgármester 2024. október 09. napjától illetményének 15 %-</w:t>
      </w:r>
      <w:proofErr w:type="spellStart"/>
      <w:r w:rsidRPr="00274319">
        <w:rPr>
          <w:i/>
          <w:iCs/>
          <w:sz w:val="22"/>
          <w:szCs w:val="22"/>
        </w:rPr>
        <w:t>ának</w:t>
      </w:r>
      <w:proofErr w:type="spellEnd"/>
      <w:r w:rsidRPr="00274319">
        <w:rPr>
          <w:i/>
          <w:iCs/>
          <w:sz w:val="22"/>
          <w:szCs w:val="22"/>
        </w:rPr>
        <w:t xml:space="preserve"> megfelelő összegben, havi 185.565, - Ft költségtérítésre jogosult.</w:t>
      </w:r>
    </w:p>
    <w:p w14:paraId="758246A1" w14:textId="77777777" w:rsidR="000D4C71" w:rsidRPr="00274319" w:rsidRDefault="000D4C71" w:rsidP="000D4C71">
      <w:pPr>
        <w:rPr>
          <w:sz w:val="22"/>
          <w:szCs w:val="22"/>
        </w:rPr>
      </w:pPr>
      <w:bookmarkStart w:id="4" w:name="_Hlk184039753"/>
    </w:p>
    <w:p w14:paraId="21DC7584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b/>
          <w:bCs/>
          <w:sz w:val="22"/>
          <w:szCs w:val="22"/>
          <w:u w:val="single"/>
        </w:rPr>
        <w:t>Felelős:</w:t>
      </w:r>
      <w:r w:rsidRPr="00274319">
        <w:rPr>
          <w:sz w:val="22"/>
          <w:szCs w:val="22"/>
        </w:rPr>
        <w:tab/>
        <w:t>polgármester</w:t>
      </w:r>
    </w:p>
    <w:p w14:paraId="21951981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b/>
          <w:bCs/>
          <w:sz w:val="22"/>
          <w:szCs w:val="22"/>
          <w:u w:val="single"/>
        </w:rPr>
        <w:t>Határidő:</w:t>
      </w:r>
      <w:r w:rsidRPr="00274319">
        <w:rPr>
          <w:sz w:val="22"/>
          <w:szCs w:val="22"/>
        </w:rPr>
        <w:tab/>
        <w:t>azonnal</w:t>
      </w:r>
      <w:bookmarkEnd w:id="4"/>
    </w:p>
    <w:p w14:paraId="70002774" w14:textId="77777777" w:rsidR="000D4C71" w:rsidRPr="00274319" w:rsidRDefault="000D4C71" w:rsidP="000D4C71">
      <w:pPr>
        <w:rPr>
          <w:bCs/>
          <w:sz w:val="22"/>
          <w:szCs w:val="22"/>
        </w:rPr>
      </w:pPr>
    </w:p>
    <w:p w14:paraId="50F672D1" w14:textId="77777777" w:rsidR="000D4C71" w:rsidRDefault="000D4C71" w:rsidP="000D4C71">
      <w:pPr>
        <w:rPr>
          <w:bCs/>
          <w:sz w:val="22"/>
          <w:szCs w:val="22"/>
        </w:rPr>
      </w:pPr>
    </w:p>
    <w:p w14:paraId="2AFDF44F" w14:textId="77777777" w:rsidR="000D4C71" w:rsidRPr="00274319" w:rsidRDefault="000D4C71" w:rsidP="000D4C71">
      <w:pPr>
        <w:rPr>
          <w:bCs/>
          <w:sz w:val="22"/>
          <w:szCs w:val="22"/>
        </w:rPr>
      </w:pPr>
    </w:p>
    <w:p w14:paraId="199FA880" w14:textId="77777777" w:rsidR="000D4C71" w:rsidRPr="00274319" w:rsidRDefault="000D4C71" w:rsidP="000D4C71">
      <w:pPr>
        <w:jc w:val="both"/>
        <w:rPr>
          <w:bCs/>
          <w:sz w:val="22"/>
          <w:szCs w:val="22"/>
        </w:rPr>
      </w:pPr>
      <w:r w:rsidRPr="00274319">
        <w:rPr>
          <w:bCs/>
          <w:sz w:val="22"/>
          <w:szCs w:val="22"/>
        </w:rPr>
        <w:t>A Képviselő-testület a 84/2024. számú határozata a módosítással egységes szerkezetben:</w:t>
      </w:r>
    </w:p>
    <w:p w14:paraId="1D0FF18C" w14:textId="77777777" w:rsidR="000D4C71" w:rsidRPr="00274319" w:rsidRDefault="000D4C71" w:rsidP="000D4C71">
      <w:pPr>
        <w:rPr>
          <w:b/>
          <w:bCs/>
          <w:sz w:val="22"/>
          <w:szCs w:val="22"/>
          <w:u w:val="single"/>
        </w:rPr>
      </w:pPr>
    </w:p>
    <w:p w14:paraId="07B2406F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sz w:val="22"/>
          <w:szCs w:val="22"/>
        </w:rPr>
        <w:t>A Képviselő-testület</w:t>
      </w:r>
    </w:p>
    <w:p w14:paraId="5C5E9B1E" w14:textId="77777777" w:rsidR="000D4C71" w:rsidRPr="00274319" w:rsidRDefault="000D4C71" w:rsidP="000D4C71">
      <w:pPr>
        <w:rPr>
          <w:sz w:val="22"/>
          <w:szCs w:val="22"/>
        </w:rPr>
      </w:pPr>
    </w:p>
    <w:p w14:paraId="3471C1F7" w14:textId="77777777" w:rsidR="000D4C71" w:rsidRPr="00274319" w:rsidRDefault="000D4C71" w:rsidP="000D4C71">
      <w:pPr>
        <w:pStyle w:val="Listaszerbekezds"/>
        <w:numPr>
          <w:ilvl w:val="0"/>
          <w:numId w:val="80"/>
        </w:numPr>
        <w:contextualSpacing/>
        <w:jc w:val="both"/>
        <w:rPr>
          <w:sz w:val="22"/>
          <w:szCs w:val="22"/>
        </w:rPr>
      </w:pPr>
      <w:r w:rsidRPr="00274319">
        <w:rPr>
          <w:sz w:val="22"/>
          <w:szCs w:val="22"/>
        </w:rPr>
        <w:t>Magyarország helyi önkormányzatairól szóló 2011. évi CLXXXIX. törvény 80. § (1) bekezdése alapján, Gmoser István főállású alpolgármester illetményét 2024. október 09. napjától havi 1.237.100,-Ft -ban állapítja meg.</w:t>
      </w:r>
    </w:p>
    <w:p w14:paraId="0B2AE212" w14:textId="77777777" w:rsidR="000D4C71" w:rsidRPr="00274319" w:rsidRDefault="000D4C71" w:rsidP="000D4C71">
      <w:pPr>
        <w:pStyle w:val="Listaszerbekezds"/>
        <w:ind w:left="360"/>
        <w:jc w:val="both"/>
        <w:rPr>
          <w:sz w:val="22"/>
          <w:szCs w:val="22"/>
        </w:rPr>
      </w:pPr>
    </w:p>
    <w:p w14:paraId="072F8F01" w14:textId="77777777" w:rsidR="000D4C71" w:rsidRPr="00274319" w:rsidRDefault="000D4C71" w:rsidP="000D4C71">
      <w:pPr>
        <w:pStyle w:val="Listaszerbekezds"/>
        <w:numPr>
          <w:ilvl w:val="0"/>
          <w:numId w:val="80"/>
        </w:numPr>
        <w:contextualSpacing/>
        <w:jc w:val="both"/>
        <w:rPr>
          <w:sz w:val="22"/>
          <w:szCs w:val="22"/>
        </w:rPr>
      </w:pPr>
      <w:r w:rsidRPr="00274319">
        <w:rPr>
          <w:sz w:val="22"/>
          <w:szCs w:val="22"/>
        </w:rPr>
        <w:t>megállapítja, hogy Magyarország helyi önkormányzatairól szóló 2011. évi CLXXXIX. törvény 80. § (3) bekezdése alapján, Gmoser István főállású alpolgármester 2024. október 09. napjától illetményének 15 %-</w:t>
      </w:r>
      <w:proofErr w:type="spellStart"/>
      <w:r w:rsidRPr="00274319">
        <w:rPr>
          <w:sz w:val="22"/>
          <w:szCs w:val="22"/>
        </w:rPr>
        <w:t>ának</w:t>
      </w:r>
      <w:proofErr w:type="spellEnd"/>
      <w:r w:rsidRPr="00274319">
        <w:rPr>
          <w:sz w:val="22"/>
          <w:szCs w:val="22"/>
        </w:rPr>
        <w:t xml:space="preserve"> megfelelő összegben, havi 185.565, - Ft költségtérítésre jogosult.</w:t>
      </w:r>
    </w:p>
    <w:p w14:paraId="5D08843B" w14:textId="77777777" w:rsidR="000D4C71" w:rsidRPr="00274319" w:rsidRDefault="000D4C71" w:rsidP="000D4C71">
      <w:pPr>
        <w:rPr>
          <w:sz w:val="22"/>
          <w:szCs w:val="22"/>
        </w:rPr>
      </w:pPr>
    </w:p>
    <w:p w14:paraId="2AC5AFC4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b/>
          <w:bCs/>
          <w:sz w:val="22"/>
          <w:szCs w:val="22"/>
          <w:u w:val="single"/>
        </w:rPr>
        <w:t>Felelős:</w:t>
      </w:r>
      <w:r w:rsidRPr="00274319">
        <w:rPr>
          <w:sz w:val="22"/>
          <w:szCs w:val="22"/>
        </w:rPr>
        <w:tab/>
        <w:t>polgármester</w:t>
      </w:r>
    </w:p>
    <w:p w14:paraId="7CF4ADFE" w14:textId="77777777" w:rsidR="000D4C71" w:rsidRPr="00274319" w:rsidRDefault="000D4C71" w:rsidP="000D4C71">
      <w:pPr>
        <w:rPr>
          <w:sz w:val="22"/>
          <w:szCs w:val="22"/>
        </w:rPr>
      </w:pPr>
      <w:r w:rsidRPr="00274319">
        <w:rPr>
          <w:b/>
          <w:bCs/>
          <w:sz w:val="22"/>
          <w:szCs w:val="22"/>
          <w:u w:val="single"/>
        </w:rPr>
        <w:t>Határidő:</w:t>
      </w:r>
      <w:r w:rsidRPr="00274319">
        <w:rPr>
          <w:sz w:val="22"/>
          <w:szCs w:val="22"/>
        </w:rPr>
        <w:tab/>
        <w:t>azonnal</w:t>
      </w:r>
    </w:p>
    <w:p w14:paraId="51C3E787" w14:textId="77777777" w:rsidR="000D4C71" w:rsidRDefault="000D4C71" w:rsidP="000D4C71">
      <w:pPr>
        <w:rPr>
          <w:sz w:val="22"/>
          <w:szCs w:val="22"/>
        </w:rPr>
      </w:pPr>
    </w:p>
    <w:p w14:paraId="065AC072" w14:textId="77777777" w:rsidR="000D4C71" w:rsidRDefault="000D4C71" w:rsidP="000D4C71">
      <w:pPr>
        <w:rPr>
          <w:sz w:val="22"/>
          <w:szCs w:val="22"/>
        </w:rPr>
      </w:pPr>
    </w:p>
    <w:p w14:paraId="1C4FD469" w14:textId="77777777" w:rsidR="000D4C71" w:rsidRDefault="000D4C71" w:rsidP="000D4C71">
      <w:pPr>
        <w:rPr>
          <w:sz w:val="22"/>
          <w:szCs w:val="22"/>
        </w:rPr>
      </w:pPr>
    </w:p>
    <w:p w14:paraId="044C7F1E" w14:textId="77777777" w:rsidR="000D4C71" w:rsidRDefault="000D4C71" w:rsidP="000D4C71">
      <w:pPr>
        <w:rPr>
          <w:sz w:val="22"/>
          <w:szCs w:val="22"/>
        </w:rPr>
      </w:pPr>
    </w:p>
    <w:p w14:paraId="1828FA98" w14:textId="77777777" w:rsidR="000D4C71" w:rsidRPr="00274319" w:rsidRDefault="000D4C71" w:rsidP="000D4C71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516335E9" w14:textId="49F87A26" w:rsidR="00B07740" w:rsidRDefault="00DA1E7C" w:rsidP="004209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Farkas Kitti</w:t>
            </w:r>
          </w:p>
          <w:p w14:paraId="7492E7F6" w14:textId="77777777" w:rsidR="00DA1E7C" w:rsidRPr="00541796" w:rsidRDefault="00DA1E7C" w:rsidP="00DA1E7C">
            <w:pPr>
              <w:jc w:val="both"/>
              <w:rPr>
                <w:sz w:val="22"/>
                <w:szCs w:val="22"/>
              </w:rPr>
            </w:pPr>
            <w:r w:rsidRPr="00541796">
              <w:rPr>
                <w:sz w:val="22"/>
                <w:szCs w:val="22"/>
              </w:rPr>
              <w:t>Személyzeti és humánerőforrás referens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BFED5" w14:textId="77777777" w:rsidR="00FD3CF2" w:rsidRDefault="00FD3CF2" w:rsidP="00D03B1C">
      <w:r>
        <w:separator/>
      </w:r>
    </w:p>
  </w:endnote>
  <w:endnote w:type="continuationSeparator" w:id="0">
    <w:p w14:paraId="29324D00" w14:textId="77777777" w:rsidR="00FD3CF2" w:rsidRDefault="00FD3CF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0A00B" w14:textId="77777777" w:rsidR="00FD3CF2" w:rsidRDefault="00FD3CF2" w:rsidP="00D03B1C">
      <w:r>
        <w:separator/>
      </w:r>
    </w:p>
  </w:footnote>
  <w:footnote w:type="continuationSeparator" w:id="0">
    <w:p w14:paraId="3D28AC91" w14:textId="77777777" w:rsidR="00FD3CF2" w:rsidRDefault="00FD3CF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1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2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7"/>
  </w:num>
  <w:num w:numId="7" w16cid:durableId="2026590645">
    <w:abstractNumId w:val="58"/>
  </w:num>
  <w:num w:numId="8" w16cid:durableId="1493717966">
    <w:abstractNumId w:val="7"/>
    <w:lvlOverride w:ilvl="0">
      <w:startOverride w:val="1"/>
    </w:lvlOverride>
  </w:num>
  <w:num w:numId="9" w16cid:durableId="1940094434">
    <w:abstractNumId w:val="4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9"/>
  </w:num>
  <w:num w:numId="13" w16cid:durableId="1631932609">
    <w:abstractNumId w:val="43"/>
  </w:num>
  <w:num w:numId="14" w16cid:durableId="734745732">
    <w:abstractNumId w:val="40"/>
  </w:num>
  <w:num w:numId="15" w16cid:durableId="1432817519">
    <w:abstractNumId w:val="70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8"/>
  </w:num>
  <w:num w:numId="20" w16cid:durableId="1596863574">
    <w:abstractNumId w:val="64"/>
  </w:num>
  <w:num w:numId="21" w16cid:durableId="167599686">
    <w:abstractNumId w:val="53"/>
  </w:num>
  <w:num w:numId="22" w16cid:durableId="10678032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8"/>
  </w:num>
  <w:num w:numId="26" w16cid:durableId="179752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0"/>
  </w:num>
  <w:num w:numId="28" w16cid:durableId="1892231590">
    <w:abstractNumId w:val="17"/>
  </w:num>
  <w:num w:numId="29" w16cid:durableId="1345791012">
    <w:abstractNumId w:val="24"/>
  </w:num>
  <w:num w:numId="30" w16cid:durableId="1317340081">
    <w:abstractNumId w:val="35"/>
  </w:num>
  <w:num w:numId="31" w16cid:durableId="1410149968">
    <w:abstractNumId w:val="44"/>
  </w:num>
  <w:num w:numId="32" w16cid:durableId="1848405621">
    <w:abstractNumId w:val="49"/>
  </w:num>
  <w:num w:numId="33" w16cid:durableId="1674258043">
    <w:abstractNumId w:val="3"/>
  </w:num>
  <w:num w:numId="34" w16cid:durableId="2120836042">
    <w:abstractNumId w:val="66"/>
  </w:num>
  <w:num w:numId="35" w16cid:durableId="2075424693">
    <w:abstractNumId w:val="56"/>
  </w:num>
  <w:num w:numId="36" w16cid:durableId="416026565">
    <w:abstractNumId w:val="9"/>
  </w:num>
  <w:num w:numId="37" w16cid:durableId="752892462">
    <w:abstractNumId w:val="51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2"/>
  </w:num>
  <w:num w:numId="41" w16cid:durableId="1335721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4"/>
  </w:num>
  <w:num w:numId="43" w16cid:durableId="1561332391">
    <w:abstractNumId w:val="57"/>
  </w:num>
  <w:num w:numId="44" w16cid:durableId="585921388">
    <w:abstractNumId w:val="37"/>
  </w:num>
  <w:num w:numId="45" w16cid:durableId="1787263804">
    <w:abstractNumId w:val="48"/>
  </w:num>
  <w:num w:numId="46" w16cid:durableId="168770707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6"/>
  </w:num>
  <w:num w:numId="50" w16cid:durableId="1493909718">
    <w:abstractNumId w:val="20"/>
  </w:num>
  <w:num w:numId="51" w16cid:durableId="306514270">
    <w:abstractNumId w:val="26"/>
  </w:num>
  <w:num w:numId="52" w16cid:durableId="892615937">
    <w:abstractNumId w:val="47"/>
  </w:num>
  <w:num w:numId="53" w16cid:durableId="1006440488">
    <w:abstractNumId w:val="65"/>
  </w:num>
  <w:num w:numId="54" w16cid:durableId="1470590492">
    <w:abstractNumId w:val="4"/>
  </w:num>
  <w:num w:numId="55" w16cid:durableId="1042438906">
    <w:abstractNumId w:val="29"/>
  </w:num>
  <w:num w:numId="56" w16cid:durableId="1729107730">
    <w:abstractNumId w:val="61"/>
  </w:num>
  <w:num w:numId="57" w16cid:durableId="3052067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3"/>
  </w:num>
  <w:num w:numId="59" w16cid:durableId="1757048295">
    <w:abstractNumId w:val="38"/>
  </w:num>
  <w:num w:numId="60" w16cid:durableId="1180315820">
    <w:abstractNumId w:val="34"/>
  </w:num>
  <w:num w:numId="61" w16cid:durableId="144906491">
    <w:abstractNumId w:val="31"/>
  </w:num>
  <w:num w:numId="62" w16cid:durableId="1719745305">
    <w:abstractNumId w:val="50"/>
  </w:num>
  <w:num w:numId="63" w16cid:durableId="1024526557">
    <w:abstractNumId w:val="71"/>
  </w:num>
  <w:num w:numId="64" w16cid:durableId="2063937610">
    <w:abstractNumId w:val="25"/>
  </w:num>
  <w:num w:numId="65" w16cid:durableId="2144226268">
    <w:abstractNumId w:val="15"/>
  </w:num>
  <w:num w:numId="66" w16cid:durableId="236205863">
    <w:abstractNumId w:val="63"/>
  </w:num>
  <w:num w:numId="67" w16cid:durableId="1515723292">
    <w:abstractNumId w:val="19"/>
  </w:num>
  <w:num w:numId="68" w16cid:durableId="28183727">
    <w:abstractNumId w:val="67"/>
  </w:num>
  <w:num w:numId="69" w16cid:durableId="72705879">
    <w:abstractNumId w:val="46"/>
  </w:num>
  <w:num w:numId="70" w16cid:durableId="2116636175">
    <w:abstractNumId w:val="73"/>
  </w:num>
  <w:num w:numId="71" w16cid:durableId="31148661">
    <w:abstractNumId w:val="62"/>
  </w:num>
  <w:num w:numId="72" w16cid:durableId="232356126">
    <w:abstractNumId w:val="59"/>
  </w:num>
  <w:num w:numId="73" w16cid:durableId="780875394">
    <w:abstractNumId w:val="23"/>
  </w:num>
  <w:num w:numId="74" w16cid:durableId="270210911">
    <w:abstractNumId w:val="39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1"/>
  </w:num>
  <w:num w:numId="79" w16cid:durableId="856967994">
    <w:abstractNumId w:val="45"/>
  </w:num>
  <w:num w:numId="80" w16cid:durableId="43321097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3CF2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2024-12-17T10:08:00Z</dcterms:created>
  <dcterms:modified xsi:type="dcterms:W3CDTF">2024-12-17T10:08:00Z</dcterms:modified>
</cp:coreProperties>
</file>