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650B" w14:textId="2F64F060" w:rsidR="00471611" w:rsidRPr="00281CB6" w:rsidRDefault="00471611" w:rsidP="00471611">
      <w:pPr>
        <w:spacing w:after="0" w:line="240" w:lineRule="auto"/>
        <w:jc w:val="right"/>
        <w:rPr>
          <w:rFonts w:ascii="Times New Roman" w:hAnsi="Times New Roman"/>
          <w:i/>
          <w:iCs/>
        </w:rPr>
      </w:pPr>
      <w:r w:rsidRPr="00281CB6">
        <w:rPr>
          <w:rFonts w:ascii="Times New Roman" w:hAnsi="Times New Roman"/>
          <w:i/>
          <w:iCs/>
        </w:rPr>
        <w:t>Melléklet a</w:t>
      </w:r>
      <w:r w:rsidR="00281CB6">
        <w:rPr>
          <w:rFonts w:ascii="Times New Roman" w:hAnsi="Times New Roman"/>
          <w:i/>
          <w:iCs/>
        </w:rPr>
        <w:t xml:space="preserve"> 113</w:t>
      </w:r>
      <w:r w:rsidRPr="00281CB6">
        <w:rPr>
          <w:rFonts w:ascii="Times New Roman" w:hAnsi="Times New Roman"/>
          <w:i/>
          <w:iCs/>
        </w:rPr>
        <w:t>/2024. számú Képviselő-testületi határozathoz</w:t>
      </w:r>
    </w:p>
    <w:p w14:paraId="192EFBF4" w14:textId="7E7A7577" w:rsidR="00895C1C" w:rsidRPr="002942E8" w:rsidRDefault="00895C1C" w:rsidP="00895C1C">
      <w:pPr>
        <w:spacing w:after="0" w:line="240" w:lineRule="auto"/>
        <w:jc w:val="center"/>
        <w:rPr>
          <w:rFonts w:ascii="Times New Roman" w:hAnsi="Times New Roman"/>
          <w:b/>
          <w:bCs/>
          <w:sz w:val="36"/>
          <w:szCs w:val="36"/>
        </w:rPr>
      </w:pPr>
      <w:r w:rsidRPr="002942E8">
        <w:rPr>
          <w:rFonts w:ascii="Times New Roman" w:hAnsi="Times New Roman"/>
          <w:b/>
          <w:bCs/>
          <w:sz w:val="36"/>
          <w:szCs w:val="36"/>
        </w:rPr>
        <w:t>Adásvételi szerződés</w:t>
      </w:r>
    </w:p>
    <w:p w14:paraId="3A848E9E" w14:textId="77777777" w:rsidR="00895C1C" w:rsidRDefault="00895C1C" w:rsidP="00895C1C">
      <w:pPr>
        <w:spacing w:after="0" w:line="240" w:lineRule="auto"/>
        <w:rPr>
          <w:rFonts w:ascii="Times New Roman" w:hAnsi="Times New Roman"/>
        </w:rPr>
      </w:pPr>
    </w:p>
    <w:p w14:paraId="0A60081C" w14:textId="77777777" w:rsidR="00895C1C" w:rsidRDefault="00895C1C" w:rsidP="00895C1C">
      <w:pPr>
        <w:spacing w:after="0" w:line="240" w:lineRule="auto"/>
        <w:jc w:val="both"/>
        <w:rPr>
          <w:rFonts w:ascii="Times New Roman" w:hAnsi="Times New Roman"/>
          <w:sz w:val="24"/>
          <w:szCs w:val="24"/>
        </w:rPr>
      </w:pPr>
      <w:r w:rsidRPr="00437D08">
        <w:rPr>
          <w:rFonts w:ascii="Times New Roman" w:hAnsi="Times New Roman"/>
          <w:sz w:val="24"/>
          <w:szCs w:val="24"/>
        </w:rPr>
        <w:t xml:space="preserve">Amely létrejött egyrészről </w:t>
      </w:r>
    </w:p>
    <w:p w14:paraId="1F15A4D1" w14:textId="77777777" w:rsidR="00E43DDF" w:rsidRPr="00437D08" w:rsidRDefault="00E43DDF" w:rsidP="00895C1C">
      <w:pPr>
        <w:spacing w:after="0" w:line="240" w:lineRule="auto"/>
        <w:jc w:val="both"/>
        <w:rPr>
          <w:rFonts w:ascii="Times New Roman" w:hAnsi="Times New Roman"/>
          <w:sz w:val="24"/>
          <w:szCs w:val="24"/>
        </w:rPr>
      </w:pPr>
    </w:p>
    <w:p w14:paraId="741C1C9C" w14:textId="6617CFF3" w:rsidR="00895C1C" w:rsidRDefault="00943915" w:rsidP="00895C1C">
      <w:pPr>
        <w:spacing w:after="0" w:line="240" w:lineRule="auto"/>
        <w:jc w:val="both"/>
        <w:rPr>
          <w:rFonts w:ascii="Times New Roman" w:hAnsi="Times New Roman"/>
          <w:sz w:val="24"/>
          <w:szCs w:val="24"/>
        </w:rPr>
      </w:pPr>
      <w:r w:rsidRPr="00437D08">
        <w:rPr>
          <w:rFonts w:ascii="Times New Roman" w:hAnsi="Times New Roman"/>
          <w:b/>
          <w:bCs/>
          <w:sz w:val="24"/>
          <w:szCs w:val="24"/>
        </w:rPr>
        <w:t>Györgye Pál</w:t>
      </w:r>
      <w:r w:rsidR="00895C1C" w:rsidRPr="00437D08">
        <w:rPr>
          <w:rFonts w:ascii="Times New Roman" w:hAnsi="Times New Roman"/>
          <w:sz w:val="24"/>
          <w:szCs w:val="24"/>
        </w:rPr>
        <w:t xml:space="preserve"> (születési neve: , születési hely, idő:</w:t>
      </w:r>
      <w:r w:rsidRPr="00437D08">
        <w:rPr>
          <w:rFonts w:ascii="Times New Roman" w:hAnsi="Times New Roman"/>
          <w:sz w:val="24"/>
          <w:szCs w:val="24"/>
        </w:rPr>
        <w:t xml:space="preserve"> </w:t>
      </w:r>
      <w:r w:rsidR="00895C1C" w:rsidRPr="00437D08">
        <w:rPr>
          <w:rFonts w:ascii="Times New Roman" w:hAnsi="Times New Roman"/>
          <w:sz w:val="24"/>
          <w:szCs w:val="24"/>
        </w:rPr>
        <w:t xml:space="preserve">., anyja neve: , lakik: ., személyi száma:  adóazonosító jele: </w:t>
      </w:r>
      <w:r w:rsidR="001E6C61" w:rsidRPr="00437D08">
        <w:rPr>
          <w:rFonts w:ascii="Times New Roman" w:hAnsi="Times New Roman"/>
          <w:sz w:val="24"/>
          <w:szCs w:val="24"/>
        </w:rPr>
        <w:t xml:space="preserve">, állampolgárság: </w:t>
      </w:r>
      <w:r w:rsidR="00895C1C" w:rsidRPr="00437D08">
        <w:rPr>
          <w:rFonts w:ascii="Times New Roman" w:hAnsi="Times New Roman"/>
          <w:sz w:val="24"/>
          <w:szCs w:val="24"/>
        </w:rPr>
        <w:t>) mint eladó</w:t>
      </w:r>
      <w:r w:rsidR="00895C1C" w:rsidRPr="00437D08">
        <w:rPr>
          <w:rFonts w:ascii="Times New Roman" w:hAnsi="Times New Roman"/>
          <w:b/>
          <w:bCs/>
          <w:sz w:val="24"/>
          <w:szCs w:val="24"/>
        </w:rPr>
        <w:t xml:space="preserve"> </w:t>
      </w:r>
      <w:r w:rsidR="00895C1C" w:rsidRPr="00437D08">
        <w:rPr>
          <w:rFonts w:ascii="Times New Roman" w:hAnsi="Times New Roman"/>
          <w:sz w:val="24"/>
          <w:szCs w:val="24"/>
        </w:rPr>
        <w:t xml:space="preserve">– a továbbiakban mint </w:t>
      </w:r>
      <w:r w:rsidR="00895C1C" w:rsidRPr="00437D08">
        <w:rPr>
          <w:rFonts w:ascii="Times New Roman" w:hAnsi="Times New Roman"/>
          <w:b/>
          <w:bCs/>
          <w:sz w:val="24"/>
          <w:szCs w:val="24"/>
        </w:rPr>
        <w:t xml:space="preserve">Eladó </w:t>
      </w:r>
      <w:r w:rsidR="00895C1C" w:rsidRPr="00437D08">
        <w:rPr>
          <w:rFonts w:ascii="Times New Roman" w:hAnsi="Times New Roman"/>
          <w:sz w:val="24"/>
          <w:szCs w:val="24"/>
        </w:rPr>
        <w:t>–</w:t>
      </w:r>
      <w:r w:rsidR="000721B4" w:rsidRPr="00437D08">
        <w:rPr>
          <w:rFonts w:ascii="Times New Roman" w:hAnsi="Times New Roman"/>
          <w:sz w:val="24"/>
          <w:szCs w:val="24"/>
        </w:rPr>
        <w:t xml:space="preserve"> </w:t>
      </w:r>
      <w:r w:rsidR="00895C1C" w:rsidRPr="00437D08">
        <w:rPr>
          <w:rFonts w:ascii="Times New Roman" w:hAnsi="Times New Roman"/>
          <w:sz w:val="24"/>
          <w:szCs w:val="24"/>
        </w:rPr>
        <w:t xml:space="preserve">másrészről </w:t>
      </w:r>
    </w:p>
    <w:p w14:paraId="4BC3742A" w14:textId="77777777" w:rsidR="00E43DDF" w:rsidRPr="00437D08" w:rsidRDefault="00E43DDF" w:rsidP="00895C1C">
      <w:pPr>
        <w:spacing w:after="0" w:line="240" w:lineRule="auto"/>
        <w:jc w:val="both"/>
        <w:rPr>
          <w:rFonts w:ascii="Times New Roman" w:hAnsi="Times New Roman"/>
          <w:sz w:val="24"/>
          <w:szCs w:val="24"/>
        </w:rPr>
      </w:pPr>
    </w:p>
    <w:p w14:paraId="75827A97" w14:textId="0A482834" w:rsidR="00895C1C" w:rsidRPr="00437D08" w:rsidRDefault="00895C1C" w:rsidP="00895C1C">
      <w:pPr>
        <w:spacing w:after="0" w:line="240" w:lineRule="auto"/>
        <w:jc w:val="both"/>
        <w:rPr>
          <w:rFonts w:ascii="Times New Roman" w:hAnsi="Times New Roman"/>
          <w:sz w:val="24"/>
          <w:szCs w:val="24"/>
        </w:rPr>
      </w:pPr>
      <w:r w:rsidRPr="00437D08">
        <w:rPr>
          <w:rFonts w:ascii="Times New Roman" w:hAnsi="Times New Roman"/>
          <w:b/>
          <w:bCs/>
          <w:sz w:val="24"/>
          <w:szCs w:val="24"/>
        </w:rPr>
        <w:t>Kiskőrös Város Önkormányzata</w:t>
      </w:r>
      <w:r w:rsidRPr="00437D08">
        <w:rPr>
          <w:rFonts w:ascii="Times New Roman" w:hAnsi="Times New Roman"/>
          <w:sz w:val="24"/>
          <w:szCs w:val="24"/>
        </w:rPr>
        <w:t xml:space="preserve"> (székhelye: 6200 Kiskőrös, Petőfi S. tér 1., Törzskönyvi azonosító szám (PIR): 724782, adószáma: 15724784-2-03, KSH-száma: 15724784-8411-321-03, képviseli: Domonyi László Mihály polgármester,) mint vevő</w:t>
      </w:r>
      <w:r w:rsidRPr="00437D08">
        <w:rPr>
          <w:rFonts w:ascii="Times New Roman" w:hAnsi="Times New Roman"/>
          <w:b/>
          <w:bCs/>
          <w:sz w:val="24"/>
          <w:szCs w:val="24"/>
        </w:rPr>
        <w:t xml:space="preserve"> </w:t>
      </w:r>
      <w:r w:rsidRPr="00437D08">
        <w:rPr>
          <w:rFonts w:ascii="Times New Roman" w:hAnsi="Times New Roman"/>
          <w:sz w:val="24"/>
          <w:szCs w:val="24"/>
        </w:rPr>
        <w:t xml:space="preserve">– a továbbiakban, mint </w:t>
      </w:r>
      <w:r w:rsidRPr="00437D08">
        <w:rPr>
          <w:rFonts w:ascii="Times New Roman" w:hAnsi="Times New Roman"/>
          <w:b/>
          <w:bCs/>
          <w:sz w:val="24"/>
          <w:szCs w:val="24"/>
        </w:rPr>
        <w:t>Vevő</w:t>
      </w:r>
      <w:r w:rsidRPr="00437D08">
        <w:rPr>
          <w:rFonts w:ascii="Times New Roman" w:hAnsi="Times New Roman"/>
          <w:sz w:val="24"/>
          <w:szCs w:val="24"/>
        </w:rPr>
        <w:t xml:space="preserve"> – Eladó és Vevő a továbbiakban együtt </w:t>
      </w:r>
      <w:r w:rsidRPr="00437D08">
        <w:rPr>
          <w:rFonts w:ascii="Times New Roman" w:hAnsi="Times New Roman"/>
          <w:b/>
          <w:bCs/>
          <w:sz w:val="24"/>
          <w:szCs w:val="24"/>
        </w:rPr>
        <w:t xml:space="preserve">Felek ill. Szerződő felek – </w:t>
      </w:r>
      <w:r w:rsidRPr="00437D08">
        <w:rPr>
          <w:rFonts w:ascii="Times New Roman" w:hAnsi="Times New Roman"/>
          <w:sz w:val="24"/>
          <w:szCs w:val="24"/>
        </w:rPr>
        <w:t>között a mai napon az alábbi feltételek szerint:</w:t>
      </w:r>
      <w:r w:rsidRPr="00437D08">
        <w:rPr>
          <w:rFonts w:ascii="Times New Roman" w:hAnsi="Times New Roman"/>
        </w:rPr>
        <w:t xml:space="preserve"> </w:t>
      </w:r>
    </w:p>
    <w:p w14:paraId="29A5DEAE" w14:textId="77777777" w:rsidR="00895C1C" w:rsidRPr="00943915" w:rsidRDefault="00895C1C" w:rsidP="00895C1C">
      <w:pPr>
        <w:spacing w:after="0" w:line="240" w:lineRule="auto"/>
        <w:jc w:val="both"/>
        <w:rPr>
          <w:rFonts w:ascii="Times New Roman" w:hAnsi="Times New Roman"/>
          <w:sz w:val="24"/>
          <w:szCs w:val="24"/>
          <w:highlight w:val="yellow"/>
        </w:rPr>
      </w:pPr>
    </w:p>
    <w:p w14:paraId="5B5C7B5F" w14:textId="77777777" w:rsidR="00895C1C" w:rsidRPr="00AB6801" w:rsidRDefault="00895C1C" w:rsidP="00895C1C">
      <w:pPr>
        <w:spacing w:after="0" w:line="240" w:lineRule="auto"/>
        <w:jc w:val="center"/>
        <w:rPr>
          <w:rFonts w:ascii="Times New Roman" w:hAnsi="Times New Roman"/>
          <w:b/>
          <w:sz w:val="32"/>
          <w:szCs w:val="32"/>
        </w:rPr>
      </w:pPr>
      <w:r w:rsidRPr="00AB6801">
        <w:rPr>
          <w:rFonts w:ascii="Times New Roman" w:hAnsi="Times New Roman"/>
          <w:b/>
          <w:sz w:val="32"/>
          <w:szCs w:val="32"/>
        </w:rPr>
        <w:t>I. Általános rendelkezések</w:t>
      </w:r>
    </w:p>
    <w:p w14:paraId="05F5D444" w14:textId="77777777" w:rsidR="00895C1C" w:rsidRPr="00943915" w:rsidRDefault="00895C1C" w:rsidP="00895C1C">
      <w:pPr>
        <w:spacing w:after="0" w:line="240" w:lineRule="auto"/>
        <w:jc w:val="both"/>
        <w:rPr>
          <w:rFonts w:ascii="Times New Roman" w:hAnsi="Times New Roman"/>
          <w:sz w:val="24"/>
          <w:szCs w:val="24"/>
          <w:highlight w:val="yellow"/>
        </w:rPr>
      </w:pPr>
    </w:p>
    <w:p w14:paraId="42DCE5A2" w14:textId="7EBCB9E9" w:rsidR="00895C1C" w:rsidRPr="00FF4F1C" w:rsidRDefault="00895C1C" w:rsidP="00895C1C">
      <w:pPr>
        <w:spacing w:after="0" w:line="240" w:lineRule="auto"/>
        <w:jc w:val="both"/>
        <w:rPr>
          <w:bCs/>
        </w:rPr>
      </w:pPr>
      <w:r w:rsidRPr="00946DFB">
        <w:rPr>
          <w:rFonts w:ascii="Times New Roman" w:hAnsi="Times New Roman"/>
          <w:sz w:val="24"/>
          <w:szCs w:val="24"/>
        </w:rPr>
        <w:t xml:space="preserve">1./ Eladó </w:t>
      </w:r>
      <w:r w:rsidR="00437D08" w:rsidRPr="00946DFB">
        <w:rPr>
          <w:rFonts w:ascii="Times New Roman" w:hAnsi="Times New Roman"/>
          <w:sz w:val="24"/>
          <w:szCs w:val="24"/>
        </w:rPr>
        <w:t>1</w:t>
      </w:r>
      <w:r w:rsidR="00653CBC" w:rsidRPr="00946DFB">
        <w:rPr>
          <w:rFonts w:ascii="Times New Roman" w:hAnsi="Times New Roman"/>
          <w:sz w:val="24"/>
          <w:szCs w:val="24"/>
        </w:rPr>
        <w:t>/</w:t>
      </w:r>
      <w:r w:rsidR="00437D08" w:rsidRPr="00946DFB">
        <w:rPr>
          <w:rFonts w:ascii="Times New Roman" w:hAnsi="Times New Roman"/>
          <w:sz w:val="24"/>
          <w:szCs w:val="24"/>
        </w:rPr>
        <w:t>1</w:t>
      </w:r>
      <w:r w:rsidR="00653CBC" w:rsidRPr="00946DFB">
        <w:rPr>
          <w:rFonts w:ascii="Times New Roman" w:hAnsi="Times New Roman"/>
          <w:sz w:val="24"/>
          <w:szCs w:val="24"/>
        </w:rPr>
        <w:t>-</w:t>
      </w:r>
      <w:r w:rsidR="00437D08" w:rsidRPr="00946DFB">
        <w:rPr>
          <w:rFonts w:ascii="Times New Roman" w:hAnsi="Times New Roman"/>
          <w:sz w:val="24"/>
          <w:szCs w:val="24"/>
        </w:rPr>
        <w:t>e</w:t>
      </w:r>
      <w:r w:rsidR="00653CBC" w:rsidRPr="00946DFB">
        <w:rPr>
          <w:rFonts w:ascii="Times New Roman" w:hAnsi="Times New Roman"/>
          <w:sz w:val="24"/>
          <w:szCs w:val="24"/>
        </w:rPr>
        <w:t>d</w:t>
      </w:r>
      <w:r w:rsidR="00FF4F1C">
        <w:rPr>
          <w:rFonts w:ascii="Times New Roman" w:hAnsi="Times New Roman"/>
          <w:sz w:val="24"/>
          <w:szCs w:val="24"/>
        </w:rPr>
        <w:t xml:space="preserve"> </w:t>
      </w:r>
      <w:r w:rsidR="00FF4F1C" w:rsidRPr="00FF4F1C">
        <w:rPr>
          <w:rFonts w:ascii="Times New Roman" w:hAnsi="Times New Roman"/>
          <w:sz w:val="24"/>
          <w:szCs w:val="24"/>
        </w:rPr>
        <w:t>(</w:t>
      </w:r>
      <w:r w:rsidR="00FF4F1C" w:rsidRPr="00FF4F1C">
        <w:rPr>
          <w:rFonts w:ascii="Times New Roman" w:hAnsi="Times New Roman"/>
          <w:bCs/>
          <w:sz w:val="24"/>
          <w:szCs w:val="24"/>
        </w:rPr>
        <w:t>a tulajdoni lap II/7. és II/8. sorszáma alatt)</w:t>
      </w:r>
      <w:r w:rsidR="00653CBC" w:rsidRPr="00946DFB">
        <w:rPr>
          <w:rFonts w:ascii="Times New Roman" w:hAnsi="Times New Roman"/>
          <w:sz w:val="24"/>
          <w:szCs w:val="24"/>
        </w:rPr>
        <w:t xml:space="preserve"> arányú</w:t>
      </w:r>
      <w:r w:rsidR="00437D08" w:rsidRPr="00946DFB">
        <w:rPr>
          <w:rFonts w:ascii="Times New Roman" w:hAnsi="Times New Roman"/>
          <w:sz w:val="24"/>
          <w:szCs w:val="24"/>
        </w:rPr>
        <w:t xml:space="preserve"> kizárólagos </w:t>
      </w:r>
      <w:r w:rsidRPr="00946DFB">
        <w:rPr>
          <w:rFonts w:ascii="Times New Roman" w:hAnsi="Times New Roman"/>
          <w:sz w:val="24"/>
          <w:szCs w:val="24"/>
        </w:rPr>
        <w:t>tulajdoná</w:t>
      </w:r>
      <w:r w:rsidR="00653CBC" w:rsidRPr="00946DFB">
        <w:rPr>
          <w:rFonts w:ascii="Times New Roman" w:hAnsi="Times New Roman"/>
          <w:sz w:val="24"/>
          <w:szCs w:val="24"/>
        </w:rPr>
        <w:t xml:space="preserve">t </w:t>
      </w:r>
      <w:r w:rsidR="00653CBC" w:rsidRPr="00FF4F1C">
        <w:rPr>
          <w:rFonts w:ascii="Times New Roman" w:hAnsi="Times New Roman"/>
          <w:sz w:val="24"/>
          <w:szCs w:val="24"/>
        </w:rPr>
        <w:t>képezi</w:t>
      </w:r>
      <w:r w:rsidR="00FF4F1C" w:rsidRPr="00FF4F1C">
        <w:rPr>
          <w:rFonts w:ascii="Times New Roman" w:hAnsi="Times New Roman"/>
          <w:sz w:val="24"/>
          <w:szCs w:val="24"/>
        </w:rPr>
        <w:t xml:space="preserve"> </w:t>
      </w:r>
      <w:r w:rsidRPr="00946DFB">
        <w:rPr>
          <w:rFonts w:ascii="Times New Roman" w:hAnsi="Times New Roman"/>
          <w:sz w:val="24"/>
          <w:szCs w:val="24"/>
        </w:rPr>
        <w:t xml:space="preserve">a </w:t>
      </w:r>
      <w:r w:rsidRPr="00946DFB">
        <w:rPr>
          <w:rFonts w:ascii="Times New Roman" w:hAnsi="Times New Roman"/>
          <w:b/>
          <w:bCs/>
          <w:sz w:val="24"/>
          <w:szCs w:val="24"/>
        </w:rPr>
        <w:t xml:space="preserve">Kiskőrös, belterület </w:t>
      </w:r>
      <w:r w:rsidR="00946DFB" w:rsidRPr="00946DFB">
        <w:rPr>
          <w:rFonts w:ascii="Times New Roman" w:hAnsi="Times New Roman"/>
          <w:b/>
          <w:bCs/>
          <w:sz w:val="24"/>
          <w:szCs w:val="24"/>
        </w:rPr>
        <w:t>4901/10</w:t>
      </w:r>
      <w:r w:rsidRPr="00946DFB">
        <w:rPr>
          <w:rFonts w:ascii="Times New Roman" w:hAnsi="Times New Roman"/>
          <w:b/>
          <w:bCs/>
          <w:sz w:val="24"/>
          <w:szCs w:val="24"/>
        </w:rPr>
        <w:t xml:space="preserve"> hrsz.</w:t>
      </w:r>
      <w:r w:rsidRPr="00946DFB">
        <w:rPr>
          <w:rFonts w:ascii="Times New Roman" w:hAnsi="Times New Roman"/>
          <w:sz w:val="24"/>
          <w:szCs w:val="24"/>
        </w:rPr>
        <w:t xml:space="preserve"> alatt felvett, mindösszesen </w:t>
      </w:r>
      <w:r w:rsidR="00946DFB" w:rsidRPr="00946DFB">
        <w:rPr>
          <w:rFonts w:ascii="Times New Roman" w:hAnsi="Times New Roman"/>
          <w:sz w:val="24"/>
          <w:szCs w:val="24"/>
        </w:rPr>
        <w:t>880</w:t>
      </w:r>
      <w:r w:rsidRPr="00946DFB">
        <w:rPr>
          <w:rFonts w:ascii="Times New Roman" w:hAnsi="Times New Roman"/>
          <w:sz w:val="24"/>
          <w:szCs w:val="24"/>
        </w:rPr>
        <w:t xml:space="preserve"> m</w:t>
      </w:r>
      <w:r w:rsidRPr="00946DFB">
        <w:rPr>
          <w:rFonts w:ascii="Times New Roman" w:hAnsi="Times New Roman"/>
          <w:sz w:val="24"/>
          <w:szCs w:val="24"/>
          <w:vertAlign w:val="superscript"/>
        </w:rPr>
        <w:t>2</w:t>
      </w:r>
      <w:r w:rsidRPr="00946DFB">
        <w:rPr>
          <w:rFonts w:ascii="Times New Roman" w:hAnsi="Times New Roman"/>
          <w:sz w:val="24"/>
          <w:szCs w:val="24"/>
        </w:rPr>
        <w:t xml:space="preserve"> területű, kivett </w:t>
      </w:r>
      <w:r w:rsidR="00946DFB" w:rsidRPr="00946DFB">
        <w:rPr>
          <w:rFonts w:ascii="Times New Roman" w:hAnsi="Times New Roman"/>
          <w:sz w:val="24"/>
          <w:szCs w:val="24"/>
        </w:rPr>
        <w:t>lakóház, udvar</w:t>
      </w:r>
      <w:r w:rsidRPr="00946DFB">
        <w:rPr>
          <w:rFonts w:ascii="Times New Roman" w:hAnsi="Times New Roman"/>
          <w:sz w:val="24"/>
          <w:szCs w:val="24"/>
        </w:rPr>
        <w:t xml:space="preserve"> megnevezésű, természetben 6200 Kiskőrös, </w:t>
      </w:r>
      <w:r w:rsidR="00946DFB" w:rsidRPr="00946DFB">
        <w:rPr>
          <w:rFonts w:ascii="Times New Roman" w:hAnsi="Times New Roman"/>
          <w:sz w:val="24"/>
          <w:szCs w:val="24"/>
        </w:rPr>
        <w:t>Délibáb utca 63</w:t>
      </w:r>
      <w:r w:rsidRPr="00946DFB">
        <w:rPr>
          <w:rFonts w:ascii="Times New Roman" w:hAnsi="Times New Roman"/>
          <w:sz w:val="24"/>
          <w:szCs w:val="24"/>
        </w:rPr>
        <w:t xml:space="preserve">. szám alatt található ingatlan (a továbbiakban </w:t>
      </w:r>
      <w:r w:rsidRPr="00946DFB">
        <w:rPr>
          <w:rFonts w:ascii="Times New Roman" w:hAnsi="Times New Roman"/>
          <w:b/>
          <w:bCs/>
          <w:sz w:val="24"/>
          <w:szCs w:val="24"/>
        </w:rPr>
        <w:t>Ingatlan</w:t>
      </w:r>
      <w:r w:rsidRPr="00946DFB">
        <w:rPr>
          <w:rFonts w:ascii="Times New Roman" w:hAnsi="Times New Roman"/>
          <w:sz w:val="24"/>
          <w:szCs w:val="24"/>
        </w:rPr>
        <w:t>).</w:t>
      </w:r>
    </w:p>
    <w:p w14:paraId="2F6242C8" w14:textId="77777777" w:rsidR="00895C1C" w:rsidRPr="007A3A3F" w:rsidRDefault="00895C1C" w:rsidP="00895C1C">
      <w:pPr>
        <w:spacing w:after="0" w:line="240" w:lineRule="auto"/>
        <w:jc w:val="both"/>
        <w:rPr>
          <w:rFonts w:ascii="Times New Roman" w:hAnsi="Times New Roman"/>
          <w:sz w:val="24"/>
          <w:szCs w:val="24"/>
        </w:rPr>
      </w:pPr>
    </w:p>
    <w:p w14:paraId="57CE285A" w14:textId="1FCCCCDC" w:rsidR="00653CBC" w:rsidRPr="007A3A3F" w:rsidRDefault="00130346" w:rsidP="00895C1C">
      <w:pPr>
        <w:spacing w:after="0" w:line="240" w:lineRule="auto"/>
        <w:jc w:val="both"/>
        <w:rPr>
          <w:rFonts w:ascii="Times New Roman" w:hAnsi="Times New Roman"/>
          <w:sz w:val="24"/>
          <w:szCs w:val="24"/>
        </w:rPr>
      </w:pPr>
      <w:r w:rsidRPr="007A3A3F">
        <w:rPr>
          <w:rFonts w:ascii="Times New Roman" w:hAnsi="Times New Roman"/>
          <w:sz w:val="24"/>
          <w:szCs w:val="24"/>
        </w:rPr>
        <w:t>Eladó tulajdonjogát az országos takarnet hálózatból lehívott tulajdoni lap szemle másolattal igazolta. Felek rögzítik, hogy az okiratszerkesztő ügyvédtől átvették az Ingatlan mai napon kelt e-hiteles tulajdoni lapjának egy-egy példányát, valamint annak tartalmát a Felek megismerték. Az Eladó kijelenti és szavatolja, hogy az Ingatlan tulajdoni lapjának tartalma mindenben megfelel a valóságnak, teljeskörűen és hitelesen tükrözi az Ingatlanra vonatkozó jogokat és tényeket.</w:t>
      </w:r>
    </w:p>
    <w:p w14:paraId="4FA90D9B" w14:textId="77777777" w:rsidR="00895C1C" w:rsidRPr="00943915" w:rsidRDefault="00895C1C" w:rsidP="00895C1C">
      <w:pPr>
        <w:spacing w:after="0" w:line="240" w:lineRule="auto"/>
        <w:jc w:val="both"/>
        <w:rPr>
          <w:rFonts w:ascii="Times New Roman" w:hAnsi="Times New Roman"/>
          <w:sz w:val="24"/>
          <w:szCs w:val="24"/>
          <w:highlight w:val="yellow"/>
        </w:rPr>
      </w:pPr>
    </w:p>
    <w:p w14:paraId="237BC3B5" w14:textId="1DA9C0CA" w:rsidR="00895C1C" w:rsidRPr="00FF4F1C" w:rsidRDefault="00895C1C" w:rsidP="00895C1C">
      <w:pPr>
        <w:spacing w:after="0" w:line="240" w:lineRule="auto"/>
        <w:jc w:val="both"/>
        <w:rPr>
          <w:rFonts w:ascii="Times New Roman" w:hAnsi="Times New Roman"/>
          <w:sz w:val="24"/>
          <w:szCs w:val="24"/>
        </w:rPr>
      </w:pPr>
      <w:r w:rsidRPr="00FF4F1C">
        <w:rPr>
          <w:rFonts w:ascii="Times New Roman" w:hAnsi="Times New Roman"/>
          <w:sz w:val="24"/>
          <w:szCs w:val="24"/>
        </w:rPr>
        <w:t xml:space="preserve">2./ A hatályos ingatlan-nyilvántartás szerint a szerződés tárgyát képező Ingatlanra </w:t>
      </w:r>
      <w:r w:rsidR="00653CBC" w:rsidRPr="00FF4F1C">
        <w:rPr>
          <w:rFonts w:ascii="Times New Roman" w:hAnsi="Times New Roman"/>
          <w:sz w:val="24"/>
          <w:szCs w:val="24"/>
        </w:rPr>
        <w:t>terhek nem kerültek bejegyzésre</w:t>
      </w:r>
      <w:r w:rsidRPr="00FF4F1C">
        <w:rPr>
          <w:rFonts w:ascii="Times New Roman" w:hAnsi="Times New Roman"/>
          <w:sz w:val="24"/>
          <w:szCs w:val="24"/>
        </w:rPr>
        <w:t xml:space="preserve"> az ingatlan-nyilvántartásba</w:t>
      </w:r>
      <w:r w:rsidR="00653CBC" w:rsidRPr="00FF4F1C">
        <w:rPr>
          <w:rFonts w:ascii="Times New Roman" w:hAnsi="Times New Roman"/>
          <w:sz w:val="24"/>
          <w:szCs w:val="24"/>
        </w:rPr>
        <w:t>.</w:t>
      </w:r>
      <w:r w:rsidR="00130346" w:rsidRPr="00FF4F1C">
        <w:rPr>
          <w:rFonts w:ascii="Times New Roman" w:hAnsi="Times New Roman"/>
          <w:sz w:val="24"/>
          <w:szCs w:val="24"/>
        </w:rPr>
        <w:t xml:space="preserve"> Felek rögzítik, hogy az Ingatlan tulajdoni lapján elintézetlen széljegy nem szerepel.</w:t>
      </w:r>
    </w:p>
    <w:p w14:paraId="151FDB0D" w14:textId="77777777" w:rsidR="00895C1C" w:rsidRPr="00943915" w:rsidRDefault="00895C1C" w:rsidP="00895C1C">
      <w:pPr>
        <w:spacing w:after="0" w:line="240" w:lineRule="auto"/>
        <w:jc w:val="both"/>
        <w:rPr>
          <w:rFonts w:ascii="Times New Roman" w:hAnsi="Times New Roman"/>
          <w:sz w:val="24"/>
          <w:szCs w:val="24"/>
          <w:highlight w:val="yellow"/>
        </w:rPr>
      </w:pPr>
    </w:p>
    <w:p w14:paraId="2342C915" w14:textId="4B468DB1" w:rsidR="00130346" w:rsidRPr="00FF4F1C" w:rsidRDefault="00895C1C" w:rsidP="00130346">
      <w:pPr>
        <w:spacing w:after="0" w:line="240" w:lineRule="auto"/>
        <w:jc w:val="both"/>
        <w:rPr>
          <w:rFonts w:ascii="Times New Roman" w:hAnsi="Times New Roman"/>
          <w:sz w:val="24"/>
          <w:szCs w:val="24"/>
        </w:rPr>
      </w:pPr>
      <w:r w:rsidRPr="00FF4F1C">
        <w:rPr>
          <w:rFonts w:ascii="Times New Roman" w:hAnsi="Times New Roman"/>
          <w:sz w:val="24"/>
          <w:szCs w:val="24"/>
        </w:rPr>
        <w:t xml:space="preserve">3./ </w:t>
      </w:r>
      <w:r w:rsidR="00130346" w:rsidRPr="00FF4F1C">
        <w:rPr>
          <w:rFonts w:ascii="Times New Roman" w:hAnsi="Times New Roman"/>
          <w:sz w:val="24"/>
          <w:szCs w:val="24"/>
        </w:rPr>
        <w:t>Eladó szavatosságot vállal az alábbiakért:</w:t>
      </w:r>
    </w:p>
    <w:p w14:paraId="5428F974" w14:textId="77777777" w:rsidR="00130346" w:rsidRPr="00FF4F1C" w:rsidRDefault="00130346" w:rsidP="00130346">
      <w:pPr>
        <w:spacing w:after="0" w:line="240" w:lineRule="auto"/>
        <w:jc w:val="both"/>
        <w:rPr>
          <w:rFonts w:ascii="Times New Roman" w:hAnsi="Times New Roman"/>
          <w:sz w:val="24"/>
          <w:szCs w:val="24"/>
        </w:rPr>
      </w:pPr>
    </w:p>
    <w:p w14:paraId="1341916D" w14:textId="095C3461"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 xml:space="preserve">3.1. Eladó szavatosságot vállal azért, hogy a szerződés tárgyát képező Ingatlan per-, igény- és tehermentes, harmadik személy részére olyan jogot nem engedett, amely Vevő kizárólagos tulajdonszerzését és birtokba lépését akadályozná, így az Ingatlant nem terhelte meg, arra vonatkozóan vételi jogot harmadik személynek nem engedett, az Ingatlanra vonatkozóan adásvételi előszerződést vagy végleges szerződést nem kötött. Eladó nyilatkozik továbbá, hogy </w:t>
      </w:r>
      <w:r w:rsidRPr="00FF4F1C">
        <w:rPr>
          <w:rFonts w:ascii="Times New Roman" w:hAnsi="Times New Roman"/>
          <w:sz w:val="24"/>
          <w:szCs w:val="24"/>
        </w:rPr>
        <w:lastRenderedPageBreak/>
        <w:t xml:space="preserve">az Ingatlan gazdasági társaság székhelyeként, fióktelepeként, telephelyeként cégjegyzékben való feltüntetésére hozzájárulást senkinek nem adott, azok bejegyzéséről tudomással nem bír. </w:t>
      </w:r>
    </w:p>
    <w:p w14:paraId="34737889" w14:textId="77777777" w:rsidR="00130346" w:rsidRPr="00FF4F1C" w:rsidRDefault="00130346" w:rsidP="00130346">
      <w:pPr>
        <w:spacing w:after="0" w:line="240" w:lineRule="auto"/>
        <w:jc w:val="both"/>
        <w:rPr>
          <w:rFonts w:ascii="Times New Roman" w:hAnsi="Times New Roman"/>
          <w:sz w:val="24"/>
          <w:szCs w:val="24"/>
        </w:rPr>
      </w:pPr>
    </w:p>
    <w:p w14:paraId="5574CCDA" w14:textId="6ED5EB5A"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 xml:space="preserve">3.2. Az Ingatlan a jelen szerződés aláírásakor az Eladó tulajdonát képezi, és tulajdonszerzése a jogszabályokban foglaltaknak mindenben megfelelt, továbbá az Ingatlan köztartozásoktól mentes. </w:t>
      </w:r>
    </w:p>
    <w:p w14:paraId="7CE3A141" w14:textId="77777777" w:rsidR="00130346" w:rsidRPr="00FF4F1C" w:rsidRDefault="00130346" w:rsidP="00130346">
      <w:pPr>
        <w:spacing w:after="0" w:line="240" w:lineRule="auto"/>
        <w:jc w:val="both"/>
        <w:rPr>
          <w:rFonts w:ascii="Times New Roman" w:hAnsi="Times New Roman"/>
          <w:sz w:val="24"/>
          <w:szCs w:val="24"/>
        </w:rPr>
      </w:pPr>
    </w:p>
    <w:p w14:paraId="43AE478E" w14:textId="6F86E459"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 xml:space="preserve">3.3. Az Ingatlan nem képezi örökségi, házassági vagyonjogi vagy más jogvita tárgyát vagy bizalmi vagyonkezelés tárgyát, az Ingatlant gazdasági társaságba nem apportálták, az Ingatlanban nem folytattak környezetszennyező, -károsító, vagy más jogsértő tevékenységet. Eladó nyilatkozik, hogy az Ingatlan házastársi vagyonközösség részét nem képezi. </w:t>
      </w:r>
    </w:p>
    <w:p w14:paraId="0FFBDFB1" w14:textId="77777777" w:rsidR="00130346" w:rsidRPr="00FF4F1C" w:rsidRDefault="00130346" w:rsidP="00130346">
      <w:pPr>
        <w:spacing w:after="0" w:line="240" w:lineRule="auto"/>
        <w:jc w:val="both"/>
        <w:rPr>
          <w:rFonts w:ascii="Times New Roman" w:hAnsi="Times New Roman"/>
          <w:sz w:val="24"/>
          <w:szCs w:val="24"/>
        </w:rPr>
      </w:pPr>
    </w:p>
    <w:p w14:paraId="4CC13941" w14:textId="0CCC1862"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 xml:space="preserve">3.4. Az Ingatlan tekintetében nincs folyamatban sem bírósági, sem végrehajtási, sem hatósági, sem pedig más ilyen jellegű eljárás és ennek veszélye nem is fenyeget, valamint az Ingatlanra vonatkozóan nincsen olyan hatósági kötelezés, amely büntetés, bírság megfizetésére, vagy egyéb jogcselekmény végzésére kötelezi az Ingatlan mindenkori tulajdonosát. </w:t>
      </w:r>
    </w:p>
    <w:p w14:paraId="2BBE560B" w14:textId="77777777" w:rsidR="00130346" w:rsidRPr="00FF4F1C" w:rsidRDefault="00130346" w:rsidP="00130346">
      <w:pPr>
        <w:spacing w:after="0" w:line="240" w:lineRule="auto"/>
        <w:jc w:val="both"/>
        <w:rPr>
          <w:rFonts w:ascii="Times New Roman" w:hAnsi="Times New Roman"/>
          <w:sz w:val="24"/>
          <w:szCs w:val="24"/>
        </w:rPr>
      </w:pPr>
    </w:p>
    <w:p w14:paraId="3FF7BF42" w14:textId="046B379E"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3.5. Az Ingatlan tekintetében elővásárlási jog nem áll fenn, arra jogosult személy nincs, valamint az Ingatlan vonatkozásában harmadik személynek nem áll fenn vételi vagy visszavásárlási joga vagy bérleti vagy használati joga.</w:t>
      </w:r>
    </w:p>
    <w:p w14:paraId="1E7129F6" w14:textId="77777777" w:rsidR="00130346" w:rsidRPr="00FF4F1C" w:rsidRDefault="00130346" w:rsidP="00130346">
      <w:pPr>
        <w:spacing w:after="0" w:line="240" w:lineRule="auto"/>
        <w:jc w:val="both"/>
        <w:rPr>
          <w:rFonts w:ascii="Times New Roman" w:hAnsi="Times New Roman"/>
          <w:sz w:val="24"/>
          <w:szCs w:val="24"/>
        </w:rPr>
      </w:pPr>
    </w:p>
    <w:p w14:paraId="766373D1" w14:textId="645708A2"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3.6. Az Ingatlan vonatkozásában nem léteznek olyan jogok, kötelezettségek és tények vagy ezekre vonatkozó bejegyzési kérelmek, amelyek az Ingatlan tulajdoni lapján nincsenek feltüntetve.</w:t>
      </w:r>
    </w:p>
    <w:p w14:paraId="605F14A1" w14:textId="77777777" w:rsidR="00130346" w:rsidRPr="00FF4F1C" w:rsidRDefault="00130346" w:rsidP="00130346">
      <w:pPr>
        <w:spacing w:after="0" w:line="240" w:lineRule="auto"/>
        <w:jc w:val="both"/>
        <w:rPr>
          <w:rFonts w:ascii="Times New Roman" w:hAnsi="Times New Roman"/>
          <w:sz w:val="24"/>
          <w:szCs w:val="24"/>
        </w:rPr>
      </w:pPr>
    </w:p>
    <w:p w14:paraId="3AA7607F" w14:textId="2B860AD3"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 xml:space="preserve">3.7. Az Eladó az Ingatlan fenntartása, karbantartása, állagának megőrzése, használata és hasznosítása során a jogszabályi előírásokat és hatósági rendelkezéseket betartotta, a szükséges engedélyeket megkapta, így az Ingatlan végleges használatbavételi engedéllyel rendelkezik. </w:t>
      </w:r>
    </w:p>
    <w:p w14:paraId="422DB337" w14:textId="77777777" w:rsidR="00130346" w:rsidRPr="00FF4F1C" w:rsidRDefault="00130346" w:rsidP="00130346">
      <w:pPr>
        <w:spacing w:after="0" w:line="240" w:lineRule="auto"/>
        <w:jc w:val="both"/>
        <w:rPr>
          <w:rFonts w:ascii="Times New Roman" w:hAnsi="Times New Roman"/>
          <w:sz w:val="24"/>
          <w:szCs w:val="24"/>
        </w:rPr>
      </w:pPr>
    </w:p>
    <w:p w14:paraId="6E411EF8" w14:textId="2C16012E"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3.8. Az Ingatlanban lévő közműrendszer rendeltetésszerű használatra alkalmas állapotban van.</w:t>
      </w:r>
    </w:p>
    <w:p w14:paraId="534DEFB4" w14:textId="77777777" w:rsidR="00130346" w:rsidRPr="00FF4F1C" w:rsidRDefault="00130346" w:rsidP="00130346">
      <w:pPr>
        <w:spacing w:after="0" w:line="240" w:lineRule="auto"/>
        <w:jc w:val="both"/>
        <w:rPr>
          <w:rFonts w:ascii="Times New Roman" w:hAnsi="Times New Roman"/>
          <w:sz w:val="24"/>
          <w:szCs w:val="24"/>
        </w:rPr>
      </w:pPr>
    </w:p>
    <w:p w14:paraId="6FF19D89" w14:textId="73E19751"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3.10. Köztartozás, közüzemi díj-, közműszolgáltatói visszakapcsolási díj-, és egyéb, az Ingatlan tulajdonosát, használóját terhelő tartozás, költség, bírság, illetve adók módjára behajtandó tartozás az Ingatlan tekintetében nem áll fenn.</w:t>
      </w:r>
    </w:p>
    <w:p w14:paraId="2335861C" w14:textId="77777777" w:rsidR="00130346" w:rsidRPr="00FF4F1C" w:rsidRDefault="00130346" w:rsidP="00130346">
      <w:pPr>
        <w:spacing w:after="0" w:line="240" w:lineRule="auto"/>
        <w:jc w:val="both"/>
        <w:rPr>
          <w:rFonts w:ascii="Times New Roman" w:hAnsi="Times New Roman"/>
          <w:sz w:val="24"/>
          <w:szCs w:val="24"/>
        </w:rPr>
      </w:pPr>
    </w:p>
    <w:p w14:paraId="5766A508" w14:textId="2E8E677F"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 xml:space="preserve">3.12. Eladó tulajdonosa a szerződés tárgyát képező Ingatlannak, azzal jogosult rendelkezni. Jelen adásvételi szerződés megkötését követően Vevő tulajdonjogának megszerzéséig Eladó a szerződés tárgyát képező Ingatlant nem terhelheti meg, vállalja annak állagának megőrzését, továbbá kötelezettséget vállal arra, hogy harmadik személlyel az Ingatlanra vonatkozóan szerződést nem köt, azzal nem rendelkezik. </w:t>
      </w:r>
    </w:p>
    <w:p w14:paraId="17D5FAFA" w14:textId="77777777" w:rsidR="00130346" w:rsidRPr="00FF4F1C" w:rsidRDefault="00130346" w:rsidP="00130346">
      <w:pPr>
        <w:spacing w:after="0" w:line="240" w:lineRule="auto"/>
        <w:jc w:val="both"/>
        <w:rPr>
          <w:rFonts w:ascii="Times New Roman" w:hAnsi="Times New Roman"/>
          <w:sz w:val="24"/>
          <w:szCs w:val="24"/>
        </w:rPr>
      </w:pPr>
    </w:p>
    <w:p w14:paraId="0709FED9" w14:textId="77777777"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lastRenderedPageBreak/>
        <w:t>3.13. A jelen adásvétel tekintetében az Eladó nem alanya az általános forgalmi adónak.</w:t>
      </w:r>
    </w:p>
    <w:p w14:paraId="25827CE3" w14:textId="77777777" w:rsidR="00130346" w:rsidRPr="00FF4F1C" w:rsidRDefault="00130346" w:rsidP="00130346">
      <w:pPr>
        <w:spacing w:after="0" w:line="240" w:lineRule="auto"/>
        <w:jc w:val="both"/>
        <w:rPr>
          <w:rFonts w:ascii="Times New Roman" w:hAnsi="Times New Roman"/>
          <w:sz w:val="24"/>
          <w:szCs w:val="24"/>
        </w:rPr>
      </w:pPr>
    </w:p>
    <w:p w14:paraId="19FDD0D5" w14:textId="77777777" w:rsidR="00130346" w:rsidRPr="00FF4F1C" w:rsidRDefault="00130346" w:rsidP="00130346">
      <w:pPr>
        <w:spacing w:after="0" w:line="240" w:lineRule="auto"/>
        <w:jc w:val="both"/>
        <w:rPr>
          <w:rFonts w:ascii="Times New Roman" w:hAnsi="Times New Roman"/>
          <w:sz w:val="24"/>
          <w:szCs w:val="24"/>
        </w:rPr>
      </w:pPr>
      <w:r w:rsidRPr="00FF4F1C">
        <w:rPr>
          <w:rFonts w:ascii="Times New Roman" w:hAnsi="Times New Roman"/>
          <w:sz w:val="24"/>
          <w:szCs w:val="24"/>
        </w:rPr>
        <w:t>3.14. Eladó rendelkezik a jelen szerződés megkötéséhez, valamint az abból fakadó kötelezettségek teljesítéséhez szükséges képességgel, továbbá a jelen szerződés érvényességéhez semmilyen harmadik személy vagy szerv jóváhagyása, vagy hozzájárulása nem szükséges.</w:t>
      </w:r>
    </w:p>
    <w:p w14:paraId="1CF8E8FA" w14:textId="77777777" w:rsidR="00895C1C" w:rsidRPr="00FF4F1C" w:rsidRDefault="00895C1C" w:rsidP="00895C1C">
      <w:pPr>
        <w:spacing w:after="0" w:line="240" w:lineRule="auto"/>
        <w:jc w:val="both"/>
        <w:rPr>
          <w:rFonts w:ascii="Times New Roman" w:hAnsi="Times New Roman"/>
          <w:sz w:val="24"/>
          <w:szCs w:val="24"/>
        </w:rPr>
      </w:pPr>
    </w:p>
    <w:p w14:paraId="140E78E5" w14:textId="042945A6" w:rsidR="00895C1C" w:rsidRPr="00FF4F1C" w:rsidRDefault="00653CBC" w:rsidP="00895C1C">
      <w:pPr>
        <w:spacing w:after="0" w:line="240" w:lineRule="auto"/>
        <w:jc w:val="both"/>
        <w:rPr>
          <w:rFonts w:ascii="Times New Roman" w:hAnsi="Times New Roman"/>
          <w:sz w:val="24"/>
          <w:szCs w:val="24"/>
        </w:rPr>
      </w:pPr>
      <w:r w:rsidRPr="00FF4F1C">
        <w:rPr>
          <w:rFonts w:ascii="Times New Roman" w:hAnsi="Times New Roman"/>
          <w:sz w:val="24"/>
          <w:szCs w:val="24"/>
        </w:rPr>
        <w:t>4</w:t>
      </w:r>
      <w:r w:rsidR="00895C1C" w:rsidRPr="00FF4F1C">
        <w:rPr>
          <w:rFonts w:ascii="Times New Roman" w:hAnsi="Times New Roman"/>
          <w:sz w:val="24"/>
          <w:szCs w:val="24"/>
        </w:rPr>
        <w:t>./ Szerződést kötő felek rögzítik, hogy Vevő a szerződés tárgyát képező Ingatlan állagával, állapotával, elhelyezkedésével</w:t>
      </w:r>
      <w:r w:rsidRPr="00FF4F1C">
        <w:rPr>
          <w:rFonts w:ascii="Times New Roman" w:hAnsi="Times New Roman"/>
          <w:sz w:val="24"/>
          <w:szCs w:val="24"/>
        </w:rPr>
        <w:t xml:space="preserve"> </w:t>
      </w:r>
      <w:r w:rsidR="00895C1C" w:rsidRPr="00FF4F1C">
        <w:rPr>
          <w:rFonts w:ascii="Times New Roman" w:hAnsi="Times New Roman"/>
          <w:sz w:val="24"/>
          <w:szCs w:val="24"/>
        </w:rPr>
        <w:t xml:space="preserve">tisztában van, ezen adatok és információk birtokában vásárolja meg az Ingatlant. </w:t>
      </w:r>
    </w:p>
    <w:p w14:paraId="0A40AAE8" w14:textId="77777777" w:rsidR="00895C1C" w:rsidRPr="00CD6856" w:rsidRDefault="00895C1C" w:rsidP="00895C1C">
      <w:pPr>
        <w:spacing w:after="0" w:line="240" w:lineRule="auto"/>
        <w:jc w:val="both"/>
        <w:rPr>
          <w:rFonts w:ascii="Times New Roman" w:hAnsi="Times New Roman"/>
          <w:sz w:val="24"/>
          <w:szCs w:val="24"/>
          <w:highlight w:val="yellow"/>
        </w:rPr>
      </w:pPr>
    </w:p>
    <w:p w14:paraId="2911655D" w14:textId="15D1F89C" w:rsidR="00895C1C" w:rsidRPr="00CD6856" w:rsidRDefault="00653CBC" w:rsidP="00895C1C">
      <w:pPr>
        <w:spacing w:after="0" w:line="240" w:lineRule="auto"/>
        <w:jc w:val="both"/>
        <w:rPr>
          <w:rFonts w:ascii="Times New Roman" w:hAnsi="Times New Roman"/>
          <w:sz w:val="24"/>
          <w:szCs w:val="24"/>
        </w:rPr>
      </w:pPr>
      <w:r w:rsidRPr="00CD6856">
        <w:rPr>
          <w:rFonts w:ascii="Times New Roman" w:hAnsi="Times New Roman"/>
          <w:sz w:val="24"/>
          <w:szCs w:val="24"/>
        </w:rPr>
        <w:t>5</w:t>
      </w:r>
      <w:r w:rsidR="00895C1C" w:rsidRPr="00CD6856">
        <w:rPr>
          <w:rFonts w:ascii="Times New Roman" w:hAnsi="Times New Roman"/>
          <w:sz w:val="24"/>
          <w:szCs w:val="24"/>
        </w:rPr>
        <w:t xml:space="preserve">./ Eladó </w:t>
      </w:r>
      <w:r w:rsidR="00CD6856" w:rsidRPr="00CD6856">
        <w:rPr>
          <w:rFonts w:ascii="Times New Roman" w:hAnsi="Times New Roman"/>
          <w:sz w:val="24"/>
          <w:szCs w:val="24"/>
        </w:rPr>
        <w:t>Kiskőrös, belterület 4901/10 hrsz.</w:t>
      </w:r>
      <w:r w:rsidRPr="00CD6856">
        <w:rPr>
          <w:rFonts w:ascii="Times New Roman" w:hAnsi="Times New Roman"/>
          <w:sz w:val="24"/>
          <w:szCs w:val="24"/>
        </w:rPr>
        <w:t xml:space="preserve">-ú ingatlan </w:t>
      </w:r>
      <w:r w:rsidR="00CD6856" w:rsidRPr="00CD6856">
        <w:rPr>
          <w:rFonts w:ascii="Times New Roman" w:hAnsi="Times New Roman"/>
          <w:sz w:val="24"/>
          <w:szCs w:val="24"/>
        </w:rPr>
        <w:t>1/1</w:t>
      </w:r>
      <w:r w:rsidRPr="00CD6856">
        <w:rPr>
          <w:rFonts w:ascii="Times New Roman" w:hAnsi="Times New Roman"/>
          <w:sz w:val="24"/>
          <w:szCs w:val="24"/>
        </w:rPr>
        <w:t>-</w:t>
      </w:r>
      <w:r w:rsidR="00CD6856" w:rsidRPr="00CD6856">
        <w:rPr>
          <w:rFonts w:ascii="Times New Roman" w:hAnsi="Times New Roman"/>
          <w:sz w:val="24"/>
          <w:szCs w:val="24"/>
        </w:rPr>
        <w:t>e</w:t>
      </w:r>
      <w:r w:rsidRPr="00CD6856">
        <w:rPr>
          <w:rFonts w:ascii="Times New Roman" w:hAnsi="Times New Roman"/>
          <w:sz w:val="24"/>
          <w:szCs w:val="24"/>
        </w:rPr>
        <w:t xml:space="preserve">d tulajdoni hányadát </w:t>
      </w:r>
      <w:r w:rsidR="00895C1C" w:rsidRPr="00CD6856">
        <w:rPr>
          <w:rFonts w:ascii="Times New Roman" w:hAnsi="Times New Roman"/>
          <w:sz w:val="24"/>
          <w:szCs w:val="24"/>
        </w:rPr>
        <w:t>jelen szerződéssel eladj</w:t>
      </w:r>
      <w:r w:rsidRPr="00CD6856">
        <w:rPr>
          <w:rFonts w:ascii="Times New Roman" w:hAnsi="Times New Roman"/>
          <w:sz w:val="24"/>
          <w:szCs w:val="24"/>
        </w:rPr>
        <w:t>a</w:t>
      </w:r>
      <w:r w:rsidR="00895C1C" w:rsidRPr="00CD6856">
        <w:rPr>
          <w:rFonts w:ascii="Times New Roman" w:hAnsi="Times New Roman"/>
          <w:sz w:val="24"/>
          <w:szCs w:val="24"/>
        </w:rPr>
        <w:t xml:space="preserve"> Vevőnek. Vevő az Ingatlant, azaz a </w:t>
      </w:r>
      <w:r w:rsidR="00CD6856" w:rsidRPr="00CD6856">
        <w:rPr>
          <w:rFonts w:ascii="Times New Roman" w:hAnsi="Times New Roman"/>
          <w:sz w:val="24"/>
          <w:szCs w:val="24"/>
        </w:rPr>
        <w:t>Kiskőrös, belterület 4901/10 hrsz.</w:t>
      </w:r>
      <w:r w:rsidRPr="00CD6856">
        <w:rPr>
          <w:rFonts w:ascii="Times New Roman" w:hAnsi="Times New Roman"/>
          <w:sz w:val="24"/>
          <w:szCs w:val="24"/>
        </w:rPr>
        <w:t xml:space="preserve">-ú </w:t>
      </w:r>
      <w:r w:rsidR="004D1166">
        <w:rPr>
          <w:rFonts w:ascii="Times New Roman" w:hAnsi="Times New Roman"/>
          <w:sz w:val="24"/>
          <w:szCs w:val="24"/>
        </w:rPr>
        <w:t>I</w:t>
      </w:r>
      <w:r w:rsidRPr="00CD6856">
        <w:rPr>
          <w:rFonts w:ascii="Times New Roman" w:hAnsi="Times New Roman"/>
          <w:sz w:val="24"/>
          <w:szCs w:val="24"/>
        </w:rPr>
        <w:t xml:space="preserve">ngatlan </w:t>
      </w:r>
      <w:r w:rsidR="00CD6856" w:rsidRPr="00CD6856">
        <w:rPr>
          <w:rFonts w:ascii="Times New Roman" w:hAnsi="Times New Roman"/>
          <w:sz w:val="24"/>
          <w:szCs w:val="24"/>
        </w:rPr>
        <w:t>1</w:t>
      </w:r>
      <w:r w:rsidRPr="00CD6856">
        <w:rPr>
          <w:rFonts w:ascii="Times New Roman" w:hAnsi="Times New Roman"/>
          <w:sz w:val="24"/>
          <w:szCs w:val="24"/>
        </w:rPr>
        <w:t>/</w:t>
      </w:r>
      <w:r w:rsidR="00CD6856" w:rsidRPr="00CD6856">
        <w:rPr>
          <w:rFonts w:ascii="Times New Roman" w:hAnsi="Times New Roman"/>
          <w:sz w:val="24"/>
          <w:szCs w:val="24"/>
        </w:rPr>
        <w:t>1</w:t>
      </w:r>
      <w:r w:rsidRPr="00CD6856">
        <w:rPr>
          <w:rFonts w:ascii="Times New Roman" w:hAnsi="Times New Roman"/>
          <w:sz w:val="24"/>
          <w:szCs w:val="24"/>
        </w:rPr>
        <w:t>-</w:t>
      </w:r>
      <w:r w:rsidR="00CD6856" w:rsidRPr="00CD6856">
        <w:rPr>
          <w:rFonts w:ascii="Times New Roman" w:hAnsi="Times New Roman"/>
          <w:sz w:val="24"/>
          <w:szCs w:val="24"/>
        </w:rPr>
        <w:t>e</w:t>
      </w:r>
      <w:r w:rsidRPr="00CD6856">
        <w:rPr>
          <w:rFonts w:ascii="Times New Roman" w:hAnsi="Times New Roman"/>
          <w:sz w:val="24"/>
          <w:szCs w:val="24"/>
        </w:rPr>
        <w:t xml:space="preserve">d tulajdoni hányadát </w:t>
      </w:r>
      <w:r w:rsidR="00895C1C" w:rsidRPr="00CD6856">
        <w:rPr>
          <w:rFonts w:ascii="Times New Roman" w:hAnsi="Times New Roman"/>
          <w:sz w:val="24"/>
          <w:szCs w:val="24"/>
        </w:rPr>
        <w:t>teljes egészében, valamennyi törvényes és természetes tartozékával és alkotórészével együtt jelen szerződéssel Eladótól megvásárolja.</w:t>
      </w:r>
    </w:p>
    <w:p w14:paraId="34C0A675" w14:textId="77777777" w:rsidR="00455DC1" w:rsidRPr="00943915" w:rsidRDefault="00455DC1" w:rsidP="00895C1C">
      <w:pPr>
        <w:spacing w:after="0" w:line="240" w:lineRule="auto"/>
        <w:jc w:val="both"/>
        <w:rPr>
          <w:rFonts w:ascii="Times New Roman" w:hAnsi="Times New Roman"/>
          <w:sz w:val="24"/>
          <w:szCs w:val="24"/>
          <w:highlight w:val="yellow"/>
        </w:rPr>
      </w:pPr>
    </w:p>
    <w:p w14:paraId="1B6A698B" w14:textId="77777777" w:rsidR="00895C1C" w:rsidRPr="00737A14" w:rsidRDefault="00895C1C" w:rsidP="00895C1C">
      <w:pPr>
        <w:spacing w:after="0" w:line="240" w:lineRule="auto"/>
        <w:jc w:val="center"/>
        <w:rPr>
          <w:rFonts w:ascii="Times New Roman" w:hAnsi="Times New Roman"/>
          <w:b/>
          <w:sz w:val="32"/>
          <w:szCs w:val="32"/>
        </w:rPr>
      </w:pPr>
      <w:r w:rsidRPr="00737A14">
        <w:rPr>
          <w:rFonts w:ascii="Times New Roman" w:hAnsi="Times New Roman"/>
          <w:b/>
          <w:sz w:val="32"/>
          <w:szCs w:val="32"/>
        </w:rPr>
        <w:t>II. Fizetési feltételek</w:t>
      </w:r>
    </w:p>
    <w:p w14:paraId="5C5FBB48" w14:textId="77777777" w:rsidR="00895C1C" w:rsidRPr="00943915" w:rsidRDefault="00895C1C" w:rsidP="00895C1C">
      <w:pPr>
        <w:spacing w:after="0" w:line="240" w:lineRule="auto"/>
        <w:jc w:val="both"/>
        <w:rPr>
          <w:rFonts w:ascii="Times New Roman" w:hAnsi="Times New Roman"/>
          <w:sz w:val="24"/>
          <w:szCs w:val="24"/>
          <w:highlight w:val="yellow"/>
        </w:rPr>
      </w:pPr>
    </w:p>
    <w:p w14:paraId="5FA0A56D" w14:textId="3BB8B31B" w:rsidR="00895C1C" w:rsidRPr="00737A14" w:rsidRDefault="00895C1C" w:rsidP="00895C1C">
      <w:pPr>
        <w:spacing w:after="0" w:line="240" w:lineRule="auto"/>
        <w:jc w:val="both"/>
        <w:rPr>
          <w:rFonts w:ascii="Times New Roman" w:hAnsi="Times New Roman"/>
          <w:sz w:val="24"/>
          <w:szCs w:val="24"/>
          <w:highlight w:val="yellow"/>
        </w:rPr>
      </w:pPr>
      <w:r w:rsidRPr="00DA4BB3">
        <w:rPr>
          <w:rFonts w:ascii="Times New Roman" w:hAnsi="Times New Roman"/>
          <w:sz w:val="24"/>
          <w:szCs w:val="24"/>
        </w:rPr>
        <w:t>1</w:t>
      </w:r>
      <w:r w:rsidRPr="00817B82">
        <w:rPr>
          <w:rFonts w:ascii="Times New Roman" w:hAnsi="Times New Roman"/>
          <w:sz w:val="24"/>
          <w:szCs w:val="24"/>
        </w:rPr>
        <w:t xml:space="preserve">./ Szerződést kötő felek az Ingatlan kölcsönösen kialkudott vételárát mindösszesen </w:t>
      </w:r>
      <w:r w:rsidR="00737A14" w:rsidRPr="00817B82">
        <w:rPr>
          <w:rFonts w:ascii="Times New Roman" w:hAnsi="Times New Roman"/>
          <w:sz w:val="24"/>
          <w:szCs w:val="24"/>
        </w:rPr>
        <w:t>6.500.000</w:t>
      </w:r>
      <w:r w:rsidRPr="00817B82">
        <w:rPr>
          <w:rFonts w:ascii="Times New Roman" w:hAnsi="Times New Roman"/>
          <w:sz w:val="24"/>
          <w:szCs w:val="24"/>
        </w:rPr>
        <w:t xml:space="preserve">,- Ft-ban, azaz </w:t>
      </w:r>
      <w:r w:rsidR="00737A14" w:rsidRPr="00817B82">
        <w:rPr>
          <w:rFonts w:ascii="Times New Roman" w:hAnsi="Times New Roman"/>
          <w:sz w:val="24"/>
          <w:szCs w:val="24"/>
        </w:rPr>
        <w:t xml:space="preserve">Hatmillió-ötszázezer </w:t>
      </w:r>
      <w:r w:rsidRPr="00817B82">
        <w:rPr>
          <w:rFonts w:ascii="Times New Roman" w:hAnsi="Times New Roman"/>
          <w:sz w:val="24"/>
          <w:szCs w:val="24"/>
        </w:rPr>
        <w:t>forintban</w:t>
      </w:r>
      <w:r w:rsidRPr="00DA4BB3">
        <w:rPr>
          <w:rFonts w:ascii="Times New Roman" w:hAnsi="Times New Roman"/>
          <w:sz w:val="24"/>
          <w:szCs w:val="24"/>
        </w:rPr>
        <w:t xml:space="preserve"> határozzák meg. </w:t>
      </w:r>
    </w:p>
    <w:p w14:paraId="30F7327F" w14:textId="77777777" w:rsidR="00895C1C" w:rsidRPr="00943915" w:rsidRDefault="00895C1C" w:rsidP="00895C1C">
      <w:pPr>
        <w:spacing w:after="0" w:line="240" w:lineRule="auto"/>
        <w:jc w:val="both"/>
        <w:rPr>
          <w:rFonts w:ascii="Times New Roman" w:hAnsi="Times New Roman"/>
          <w:sz w:val="24"/>
          <w:szCs w:val="24"/>
          <w:highlight w:val="yellow"/>
        </w:rPr>
      </w:pPr>
    </w:p>
    <w:p w14:paraId="1658FB32" w14:textId="77777777" w:rsidR="00895C1C" w:rsidRPr="00AF7493" w:rsidRDefault="00895C1C" w:rsidP="00895C1C">
      <w:pPr>
        <w:spacing w:after="0" w:line="240" w:lineRule="auto"/>
        <w:jc w:val="both"/>
        <w:rPr>
          <w:rFonts w:ascii="Times New Roman" w:hAnsi="Times New Roman"/>
          <w:sz w:val="24"/>
          <w:szCs w:val="24"/>
        </w:rPr>
      </w:pPr>
      <w:r w:rsidRPr="00AF7493">
        <w:rPr>
          <w:rFonts w:ascii="Times New Roman" w:hAnsi="Times New Roman"/>
          <w:sz w:val="24"/>
          <w:szCs w:val="24"/>
        </w:rPr>
        <w:t xml:space="preserve">2./ Szerződést kötő felek nyilatkoznak, hogy a II/1. pontban írt vételárat a piaci és értékviszonyokkal arányban állónak tekintik és lemondanak jelen szerződés feltűnő értékaránytalanság jogcímén történő megtámadási jogukról. </w:t>
      </w:r>
    </w:p>
    <w:p w14:paraId="6EA96475" w14:textId="77777777" w:rsidR="00895C1C" w:rsidRPr="00943915" w:rsidRDefault="00895C1C" w:rsidP="00895C1C">
      <w:pPr>
        <w:spacing w:after="0" w:line="240" w:lineRule="auto"/>
        <w:jc w:val="both"/>
        <w:rPr>
          <w:rFonts w:ascii="Times New Roman" w:hAnsi="Times New Roman"/>
          <w:sz w:val="24"/>
          <w:szCs w:val="24"/>
          <w:highlight w:val="yellow"/>
        </w:rPr>
      </w:pPr>
    </w:p>
    <w:p w14:paraId="737FDEA7" w14:textId="4F6A8D97" w:rsidR="00895C1C" w:rsidRPr="00F634FC" w:rsidRDefault="00895C1C" w:rsidP="00895C1C">
      <w:pPr>
        <w:spacing w:after="0" w:line="240" w:lineRule="auto"/>
        <w:jc w:val="both"/>
        <w:rPr>
          <w:rFonts w:ascii="Times New Roman" w:hAnsi="Times New Roman"/>
          <w:sz w:val="24"/>
          <w:szCs w:val="24"/>
        </w:rPr>
      </w:pPr>
      <w:r w:rsidRPr="00DA4BB3">
        <w:rPr>
          <w:rFonts w:ascii="Times New Roman" w:hAnsi="Times New Roman"/>
          <w:sz w:val="24"/>
          <w:szCs w:val="24"/>
        </w:rPr>
        <w:t>3</w:t>
      </w:r>
      <w:r w:rsidRPr="006F3FCC">
        <w:rPr>
          <w:rFonts w:ascii="Times New Roman" w:hAnsi="Times New Roman"/>
          <w:sz w:val="24"/>
          <w:szCs w:val="24"/>
        </w:rPr>
        <w:t>./ Vevő a teljes</w:t>
      </w:r>
      <w:r w:rsidRPr="006F3FCC">
        <w:rPr>
          <w:rFonts w:ascii="Times New Roman" w:hAnsi="Times New Roman"/>
          <w:color w:val="FF0000"/>
          <w:sz w:val="24"/>
          <w:szCs w:val="24"/>
        </w:rPr>
        <w:t xml:space="preserve"> </w:t>
      </w:r>
      <w:r w:rsidRPr="006F3FCC">
        <w:rPr>
          <w:rFonts w:ascii="Times New Roman" w:hAnsi="Times New Roman"/>
          <w:sz w:val="24"/>
          <w:szCs w:val="24"/>
        </w:rPr>
        <w:t>vételár</w:t>
      </w:r>
      <w:r w:rsidR="00653CBC" w:rsidRPr="006F3FCC">
        <w:rPr>
          <w:rFonts w:ascii="Times New Roman" w:hAnsi="Times New Roman"/>
          <w:sz w:val="24"/>
          <w:szCs w:val="24"/>
        </w:rPr>
        <w:t>ból</w:t>
      </w:r>
      <w:r w:rsidRPr="006F3FCC">
        <w:rPr>
          <w:rFonts w:ascii="Times New Roman" w:hAnsi="Times New Roman"/>
          <w:sz w:val="24"/>
          <w:szCs w:val="24"/>
        </w:rPr>
        <w:t xml:space="preserve"> </w:t>
      </w:r>
      <w:r w:rsidR="00057BDE" w:rsidRPr="006F3FCC">
        <w:rPr>
          <w:rFonts w:ascii="Times New Roman" w:hAnsi="Times New Roman"/>
          <w:sz w:val="24"/>
          <w:szCs w:val="24"/>
        </w:rPr>
        <w:t>2</w:t>
      </w:r>
      <w:r w:rsidR="00653CBC" w:rsidRPr="006F3FCC">
        <w:rPr>
          <w:rFonts w:ascii="Times New Roman" w:hAnsi="Times New Roman"/>
          <w:sz w:val="24"/>
          <w:szCs w:val="24"/>
        </w:rPr>
        <w:t>.</w:t>
      </w:r>
      <w:r w:rsidR="00057BDE" w:rsidRPr="006F3FCC">
        <w:rPr>
          <w:rFonts w:ascii="Times New Roman" w:hAnsi="Times New Roman"/>
          <w:sz w:val="24"/>
          <w:szCs w:val="24"/>
        </w:rPr>
        <w:t>500</w:t>
      </w:r>
      <w:r w:rsidR="00653CBC" w:rsidRPr="006F3FCC">
        <w:rPr>
          <w:rFonts w:ascii="Times New Roman" w:hAnsi="Times New Roman"/>
          <w:sz w:val="24"/>
          <w:szCs w:val="24"/>
        </w:rPr>
        <w:t>.</w:t>
      </w:r>
      <w:r w:rsidR="00057BDE" w:rsidRPr="006F3FCC">
        <w:rPr>
          <w:rFonts w:ascii="Times New Roman" w:hAnsi="Times New Roman"/>
          <w:sz w:val="24"/>
          <w:szCs w:val="24"/>
        </w:rPr>
        <w:t>000</w:t>
      </w:r>
      <w:r w:rsidR="00653CBC" w:rsidRPr="006F3FCC">
        <w:rPr>
          <w:rFonts w:ascii="Times New Roman" w:hAnsi="Times New Roman"/>
          <w:sz w:val="24"/>
          <w:szCs w:val="24"/>
        </w:rPr>
        <w:t xml:space="preserve">,- Ft, azaz </w:t>
      </w:r>
      <w:r w:rsidR="00DA4BB3" w:rsidRPr="006F3FCC">
        <w:rPr>
          <w:rFonts w:ascii="Times New Roman" w:hAnsi="Times New Roman"/>
          <w:sz w:val="24"/>
          <w:szCs w:val="24"/>
        </w:rPr>
        <w:t>K</w:t>
      </w:r>
      <w:r w:rsidR="00FB27DF" w:rsidRPr="000A60F4">
        <w:rPr>
          <w:rFonts w:ascii="Times New Roman" w:hAnsi="Times New Roman"/>
          <w:sz w:val="24"/>
          <w:szCs w:val="24"/>
        </w:rPr>
        <w:t>ettő</w:t>
      </w:r>
      <w:r w:rsidR="00DA4BB3" w:rsidRPr="006F3FCC">
        <w:rPr>
          <w:rFonts w:ascii="Times New Roman" w:hAnsi="Times New Roman"/>
          <w:sz w:val="24"/>
          <w:szCs w:val="24"/>
        </w:rPr>
        <w:t xml:space="preserve">millió-ötszázezer </w:t>
      </w:r>
      <w:r w:rsidR="00653CBC" w:rsidRPr="006F3FCC">
        <w:rPr>
          <w:rFonts w:ascii="Times New Roman" w:hAnsi="Times New Roman"/>
          <w:sz w:val="24"/>
          <w:szCs w:val="24"/>
        </w:rPr>
        <w:t>forint összeg</w:t>
      </w:r>
      <w:r w:rsidR="002E3F05" w:rsidRPr="006F3FCC">
        <w:rPr>
          <w:rFonts w:ascii="Times New Roman" w:hAnsi="Times New Roman"/>
          <w:sz w:val="24"/>
          <w:szCs w:val="24"/>
        </w:rPr>
        <w:t>et</w:t>
      </w:r>
      <w:r w:rsidR="00653CBC" w:rsidRPr="006F3FCC">
        <w:rPr>
          <w:rFonts w:ascii="Times New Roman" w:hAnsi="Times New Roman"/>
          <w:sz w:val="24"/>
          <w:szCs w:val="24"/>
        </w:rPr>
        <w:t xml:space="preserve"> </w:t>
      </w:r>
      <w:r w:rsidRPr="006F3FCC">
        <w:rPr>
          <w:rFonts w:ascii="Times New Roman" w:hAnsi="Times New Roman"/>
          <w:sz w:val="24"/>
          <w:szCs w:val="24"/>
        </w:rPr>
        <w:t>a jelen adásvételi</w:t>
      </w:r>
      <w:r w:rsidRPr="00F634FC">
        <w:rPr>
          <w:rFonts w:ascii="Times New Roman" w:hAnsi="Times New Roman"/>
          <w:sz w:val="24"/>
          <w:szCs w:val="24"/>
        </w:rPr>
        <w:t xml:space="preserve"> szerződés aláírását követő </w:t>
      </w:r>
      <w:r w:rsidR="006F3FCC">
        <w:rPr>
          <w:rFonts w:ascii="Times New Roman" w:hAnsi="Times New Roman"/>
          <w:sz w:val="24"/>
          <w:szCs w:val="24"/>
        </w:rPr>
        <w:t>3</w:t>
      </w:r>
      <w:r w:rsidRPr="00F634FC">
        <w:rPr>
          <w:rFonts w:ascii="Times New Roman" w:hAnsi="Times New Roman"/>
          <w:sz w:val="24"/>
          <w:szCs w:val="24"/>
        </w:rPr>
        <w:t xml:space="preserve"> napon belül </w:t>
      </w:r>
      <w:r w:rsidR="00057BDE" w:rsidRPr="00F634FC">
        <w:rPr>
          <w:rFonts w:ascii="Times New Roman" w:hAnsi="Times New Roman"/>
          <w:sz w:val="24"/>
          <w:szCs w:val="24"/>
        </w:rPr>
        <w:t>Eladó</w:t>
      </w:r>
      <w:r w:rsidR="00FB27DF">
        <w:rPr>
          <w:rFonts w:ascii="Times New Roman" w:hAnsi="Times New Roman"/>
          <w:sz w:val="24"/>
          <w:szCs w:val="24"/>
        </w:rPr>
        <w:t xml:space="preserve"> </w:t>
      </w:r>
      <w:r w:rsidR="00FB27DF" w:rsidRPr="000A60F4">
        <w:rPr>
          <w:rFonts w:ascii="Times New Roman" w:hAnsi="Times New Roman"/>
          <w:sz w:val="24"/>
          <w:szCs w:val="24"/>
        </w:rPr>
        <w:t>által megjelölt 11773322-03096556</w:t>
      </w:r>
      <w:r w:rsidR="005E6355" w:rsidRPr="000A60F4">
        <w:rPr>
          <w:rFonts w:ascii="Times New Roman" w:hAnsi="Times New Roman"/>
          <w:sz w:val="24"/>
          <w:szCs w:val="24"/>
        </w:rPr>
        <w:t xml:space="preserve"> </w:t>
      </w:r>
      <w:r w:rsidR="002E3F05" w:rsidRPr="00FB27DF">
        <w:rPr>
          <w:rFonts w:ascii="Times New Roman" w:hAnsi="Times New Roman"/>
          <w:sz w:val="24"/>
          <w:szCs w:val="24"/>
        </w:rPr>
        <w:t xml:space="preserve">számú </w:t>
      </w:r>
      <w:r w:rsidR="002E3F05" w:rsidRPr="00F634FC">
        <w:rPr>
          <w:rFonts w:ascii="Times New Roman" w:hAnsi="Times New Roman"/>
          <w:sz w:val="24"/>
          <w:szCs w:val="24"/>
        </w:rPr>
        <w:t xml:space="preserve">bankszámlájára </w:t>
      </w:r>
      <w:r w:rsidRPr="00F634FC">
        <w:rPr>
          <w:rFonts w:ascii="Times New Roman" w:hAnsi="Times New Roman"/>
          <w:sz w:val="24"/>
          <w:szCs w:val="24"/>
        </w:rPr>
        <w:t>átutalással fizeti meg az alábbi, együttes feltételek teljesül</w:t>
      </w:r>
      <w:r w:rsidR="00BA1B0C" w:rsidRPr="00F634FC">
        <w:rPr>
          <w:rFonts w:ascii="Times New Roman" w:hAnsi="Times New Roman"/>
          <w:sz w:val="24"/>
          <w:szCs w:val="24"/>
        </w:rPr>
        <w:t>és</w:t>
      </w:r>
      <w:r w:rsidRPr="00F634FC">
        <w:rPr>
          <w:rFonts w:ascii="Times New Roman" w:hAnsi="Times New Roman"/>
          <w:sz w:val="24"/>
          <w:szCs w:val="24"/>
        </w:rPr>
        <w:t>e esetén:</w:t>
      </w:r>
    </w:p>
    <w:p w14:paraId="0B8D9A24" w14:textId="77777777" w:rsidR="00895C1C" w:rsidRPr="00F634FC" w:rsidRDefault="00895C1C" w:rsidP="00895C1C">
      <w:pPr>
        <w:pStyle w:val="Listaszerbekezds"/>
        <w:numPr>
          <w:ilvl w:val="0"/>
          <w:numId w:val="1"/>
        </w:numPr>
        <w:spacing w:after="0" w:line="240" w:lineRule="auto"/>
        <w:jc w:val="both"/>
        <w:rPr>
          <w:rFonts w:ascii="Times New Roman" w:hAnsi="Times New Roman"/>
          <w:sz w:val="24"/>
          <w:szCs w:val="24"/>
        </w:rPr>
      </w:pPr>
      <w:r w:rsidRPr="00F634FC">
        <w:rPr>
          <w:rFonts w:ascii="Times New Roman" w:hAnsi="Times New Roman"/>
          <w:sz w:val="24"/>
          <w:szCs w:val="24"/>
        </w:rPr>
        <w:t xml:space="preserve">Vevő tulajdonjog bejegyzési kérelme a szerződés tárgyát képező Ingatlan tulajdoni lapján széljegyként feltüntetésre került és </w:t>
      </w:r>
    </w:p>
    <w:p w14:paraId="525F1917" w14:textId="771B1321" w:rsidR="00895C1C" w:rsidRPr="00F634FC" w:rsidRDefault="00895C1C" w:rsidP="00895C1C">
      <w:pPr>
        <w:pStyle w:val="Listaszerbekezds"/>
        <w:numPr>
          <w:ilvl w:val="0"/>
          <w:numId w:val="1"/>
        </w:numPr>
        <w:spacing w:after="0" w:line="240" w:lineRule="auto"/>
        <w:jc w:val="both"/>
        <w:rPr>
          <w:rFonts w:ascii="Times New Roman" w:hAnsi="Times New Roman"/>
          <w:sz w:val="24"/>
          <w:szCs w:val="24"/>
        </w:rPr>
      </w:pPr>
      <w:r w:rsidRPr="00F634FC">
        <w:rPr>
          <w:rFonts w:ascii="Times New Roman" w:hAnsi="Times New Roman"/>
          <w:sz w:val="24"/>
          <w:szCs w:val="24"/>
        </w:rPr>
        <w:t xml:space="preserve">az Ingatlan per-, igény- és tehermentes.  </w:t>
      </w:r>
    </w:p>
    <w:p w14:paraId="56DEE823" w14:textId="77777777" w:rsidR="00895C1C" w:rsidRPr="00A04EE7" w:rsidRDefault="00895C1C" w:rsidP="00895C1C">
      <w:pPr>
        <w:spacing w:after="0" w:line="240" w:lineRule="auto"/>
        <w:jc w:val="both"/>
        <w:rPr>
          <w:rFonts w:ascii="Times New Roman" w:hAnsi="Times New Roman"/>
          <w:sz w:val="24"/>
          <w:szCs w:val="24"/>
        </w:rPr>
      </w:pPr>
    </w:p>
    <w:p w14:paraId="407C7383" w14:textId="01A880DE" w:rsidR="00895C1C" w:rsidRPr="00A04EE7" w:rsidRDefault="00895C1C" w:rsidP="00895C1C">
      <w:pPr>
        <w:spacing w:after="0" w:line="240" w:lineRule="auto"/>
        <w:jc w:val="both"/>
        <w:rPr>
          <w:rFonts w:ascii="Times New Roman" w:hAnsi="Times New Roman"/>
          <w:sz w:val="24"/>
          <w:szCs w:val="24"/>
        </w:rPr>
      </w:pPr>
      <w:r w:rsidRPr="00A04EE7">
        <w:rPr>
          <w:rFonts w:ascii="Times New Roman" w:hAnsi="Times New Roman"/>
          <w:sz w:val="24"/>
          <w:szCs w:val="24"/>
        </w:rPr>
        <w:t xml:space="preserve">4./ Szerződő felek rögzítik, hogy a II/3. pont szerint megfizetett összegből </w:t>
      </w:r>
      <w:r w:rsidR="00F634FC" w:rsidRPr="00A04EE7">
        <w:rPr>
          <w:rFonts w:ascii="Times New Roman" w:hAnsi="Times New Roman"/>
          <w:sz w:val="24"/>
          <w:szCs w:val="24"/>
        </w:rPr>
        <w:t>1</w:t>
      </w:r>
      <w:r w:rsidRPr="00A04EE7">
        <w:rPr>
          <w:rFonts w:ascii="Times New Roman" w:hAnsi="Times New Roman"/>
          <w:sz w:val="24"/>
          <w:szCs w:val="24"/>
        </w:rPr>
        <w:t xml:space="preserve">.000.000,- Ft, azaz </w:t>
      </w:r>
      <w:r w:rsidR="00F634FC" w:rsidRPr="00A04EE7">
        <w:rPr>
          <w:rFonts w:ascii="Times New Roman" w:hAnsi="Times New Roman"/>
          <w:sz w:val="24"/>
          <w:szCs w:val="24"/>
        </w:rPr>
        <w:t>Egy</w:t>
      </w:r>
      <w:r w:rsidRPr="00A04EE7">
        <w:rPr>
          <w:rFonts w:ascii="Times New Roman" w:hAnsi="Times New Roman"/>
          <w:sz w:val="24"/>
          <w:szCs w:val="24"/>
        </w:rPr>
        <w:t xml:space="preserve">millió forint összeget foglalónak tekintenek, az foglalóként került Eladó részére átadásra. </w:t>
      </w:r>
    </w:p>
    <w:p w14:paraId="0168388B" w14:textId="77777777" w:rsidR="00895C1C" w:rsidRPr="00A04EE7" w:rsidRDefault="00895C1C" w:rsidP="00895C1C">
      <w:pPr>
        <w:spacing w:after="0" w:line="240" w:lineRule="auto"/>
        <w:jc w:val="both"/>
        <w:rPr>
          <w:rFonts w:ascii="Times New Roman" w:hAnsi="Times New Roman"/>
          <w:sz w:val="24"/>
          <w:szCs w:val="24"/>
        </w:rPr>
      </w:pPr>
    </w:p>
    <w:p w14:paraId="164DD8B5" w14:textId="77777777" w:rsidR="00895C1C" w:rsidRPr="00F634FC" w:rsidRDefault="00895C1C" w:rsidP="00895C1C">
      <w:pPr>
        <w:spacing w:after="0" w:line="240" w:lineRule="auto"/>
        <w:jc w:val="both"/>
        <w:rPr>
          <w:rFonts w:ascii="Times New Roman" w:hAnsi="Times New Roman"/>
          <w:sz w:val="24"/>
          <w:szCs w:val="24"/>
        </w:rPr>
      </w:pPr>
      <w:r w:rsidRPr="00A04EE7">
        <w:rPr>
          <w:rFonts w:ascii="Times New Roman" w:hAnsi="Times New Roman"/>
          <w:sz w:val="24"/>
          <w:szCs w:val="24"/>
        </w:rPr>
        <w:t xml:space="preserve">A Felek nyilatkoznak, hogy a foglaló jogi természetével és tartalmával tisztában vannak. Tudomással bírnak arról, hogy a szerződés teljesülésének meghiúsulásáért felelős szerződő fél az adott foglalót elveszíti, míg a kapott foglalót kétszeres összegben köteles visszafizetni. Amennyiben a szerződés meghiúsulásáért mindkét fél felelős, vagy egyik fél sem felelős, úgy az adott foglaló visszajár. A foglaló kikötésére a Feleket jelen szerződésből eredően terhelő </w:t>
      </w:r>
      <w:r w:rsidRPr="00A04EE7">
        <w:rPr>
          <w:rFonts w:ascii="Times New Roman" w:hAnsi="Times New Roman"/>
          <w:sz w:val="24"/>
          <w:szCs w:val="24"/>
        </w:rPr>
        <w:lastRenderedPageBreak/>
        <w:t>kötelezettségvállalások megerősítéseként került sor. Felek tudomásul vették az Okiratszerkesztő ügyvéd foglalóval kapcsolatos figyelmeztetését.</w:t>
      </w:r>
    </w:p>
    <w:p w14:paraId="728249BA" w14:textId="77777777" w:rsidR="002E3F05" w:rsidRPr="00943915" w:rsidRDefault="002E3F05" w:rsidP="00895C1C">
      <w:pPr>
        <w:spacing w:after="0" w:line="240" w:lineRule="auto"/>
        <w:jc w:val="both"/>
        <w:rPr>
          <w:rFonts w:ascii="Times New Roman" w:hAnsi="Times New Roman"/>
          <w:sz w:val="24"/>
          <w:szCs w:val="24"/>
          <w:highlight w:val="yellow"/>
        </w:rPr>
      </w:pPr>
    </w:p>
    <w:p w14:paraId="75F035FE" w14:textId="4AD12CD7" w:rsidR="00842293" w:rsidRPr="00524738" w:rsidRDefault="002E3F05" w:rsidP="00842293">
      <w:pPr>
        <w:spacing w:after="0" w:line="240" w:lineRule="auto"/>
        <w:jc w:val="both"/>
        <w:rPr>
          <w:rFonts w:ascii="Times New Roman" w:hAnsi="Times New Roman"/>
          <w:sz w:val="24"/>
          <w:szCs w:val="24"/>
        </w:rPr>
      </w:pPr>
      <w:r w:rsidRPr="00524738">
        <w:rPr>
          <w:rFonts w:ascii="Times New Roman" w:hAnsi="Times New Roman"/>
          <w:sz w:val="24"/>
          <w:szCs w:val="24"/>
        </w:rPr>
        <w:t>4./ Vevő a teljes</w:t>
      </w:r>
      <w:r w:rsidRPr="00524738">
        <w:rPr>
          <w:rFonts w:ascii="Times New Roman" w:hAnsi="Times New Roman"/>
          <w:color w:val="FF0000"/>
          <w:sz w:val="24"/>
          <w:szCs w:val="24"/>
        </w:rPr>
        <w:t xml:space="preserve"> </w:t>
      </w:r>
      <w:r w:rsidRPr="00524738">
        <w:rPr>
          <w:rFonts w:ascii="Times New Roman" w:hAnsi="Times New Roman"/>
          <w:sz w:val="24"/>
          <w:szCs w:val="24"/>
        </w:rPr>
        <w:t xml:space="preserve">vételárból fennmaradó </w:t>
      </w:r>
      <w:r w:rsidR="000F1285" w:rsidRPr="00524738">
        <w:rPr>
          <w:rFonts w:ascii="Times New Roman" w:hAnsi="Times New Roman"/>
          <w:sz w:val="24"/>
          <w:szCs w:val="24"/>
        </w:rPr>
        <w:t>4</w:t>
      </w:r>
      <w:r w:rsidRPr="00524738">
        <w:rPr>
          <w:rFonts w:ascii="Times New Roman" w:hAnsi="Times New Roman"/>
          <w:sz w:val="24"/>
          <w:szCs w:val="24"/>
        </w:rPr>
        <w:t xml:space="preserve">.000.000,- Ft, azaz </w:t>
      </w:r>
      <w:r w:rsidR="000F1285" w:rsidRPr="00524738">
        <w:rPr>
          <w:rFonts w:ascii="Times New Roman" w:hAnsi="Times New Roman"/>
          <w:sz w:val="24"/>
          <w:szCs w:val="24"/>
        </w:rPr>
        <w:t>Négy</w:t>
      </w:r>
      <w:r w:rsidRPr="00524738">
        <w:rPr>
          <w:rFonts w:ascii="Times New Roman" w:hAnsi="Times New Roman"/>
          <w:sz w:val="24"/>
          <w:szCs w:val="24"/>
        </w:rPr>
        <w:t xml:space="preserve">millió forint összeget az Ingatlan birtokbaadásával egyidejűleg, </w:t>
      </w:r>
      <w:r w:rsidR="000F1285" w:rsidRPr="00524738">
        <w:rPr>
          <w:rFonts w:ascii="Times New Roman" w:hAnsi="Times New Roman"/>
          <w:sz w:val="24"/>
          <w:szCs w:val="24"/>
        </w:rPr>
        <w:t>de legkésőbb</w:t>
      </w:r>
      <w:r w:rsidR="0014289B" w:rsidRPr="00524738">
        <w:rPr>
          <w:rFonts w:ascii="Times New Roman" w:hAnsi="Times New Roman"/>
          <w:sz w:val="24"/>
          <w:szCs w:val="24"/>
        </w:rPr>
        <w:t xml:space="preserve"> 2025.</w:t>
      </w:r>
      <w:r w:rsidR="000F1285" w:rsidRPr="00524738">
        <w:rPr>
          <w:rFonts w:ascii="Times New Roman" w:hAnsi="Times New Roman"/>
          <w:sz w:val="24"/>
          <w:szCs w:val="24"/>
        </w:rPr>
        <w:t xml:space="preserve"> </w:t>
      </w:r>
      <w:r w:rsidR="00524738" w:rsidRPr="00524738">
        <w:rPr>
          <w:rFonts w:ascii="Times New Roman" w:hAnsi="Times New Roman"/>
          <w:sz w:val="24"/>
          <w:szCs w:val="24"/>
        </w:rPr>
        <w:t>február</w:t>
      </w:r>
      <w:r w:rsidR="000F1285" w:rsidRPr="00524738">
        <w:rPr>
          <w:rFonts w:ascii="Times New Roman" w:hAnsi="Times New Roman"/>
          <w:sz w:val="24"/>
          <w:szCs w:val="24"/>
        </w:rPr>
        <w:t xml:space="preserve"> </w:t>
      </w:r>
      <w:r w:rsidR="00524738" w:rsidRPr="00524738">
        <w:rPr>
          <w:rFonts w:ascii="Times New Roman" w:hAnsi="Times New Roman"/>
          <w:sz w:val="24"/>
          <w:szCs w:val="24"/>
        </w:rPr>
        <w:t>15</w:t>
      </w:r>
      <w:r w:rsidR="000F1285" w:rsidRPr="00524738">
        <w:rPr>
          <w:rFonts w:ascii="Times New Roman" w:hAnsi="Times New Roman"/>
          <w:sz w:val="24"/>
          <w:szCs w:val="24"/>
        </w:rPr>
        <w:t xml:space="preserve">. napjáig </w:t>
      </w:r>
      <w:r w:rsidRPr="00524738">
        <w:rPr>
          <w:rFonts w:ascii="Times New Roman" w:hAnsi="Times New Roman"/>
          <w:sz w:val="24"/>
          <w:szCs w:val="24"/>
        </w:rPr>
        <w:t xml:space="preserve">fizeti meg </w:t>
      </w:r>
      <w:bookmarkStart w:id="0" w:name="_Hlk182985895"/>
      <w:r w:rsidR="00845D3E" w:rsidRPr="00524738">
        <w:rPr>
          <w:rFonts w:ascii="Times New Roman" w:hAnsi="Times New Roman"/>
          <w:sz w:val="24"/>
          <w:szCs w:val="24"/>
        </w:rPr>
        <w:t xml:space="preserve">Eladó </w:t>
      </w:r>
      <w:r w:rsidR="00FB27DF" w:rsidRPr="000A60F4">
        <w:rPr>
          <w:rFonts w:ascii="Times New Roman" w:hAnsi="Times New Roman"/>
          <w:sz w:val="24"/>
          <w:szCs w:val="24"/>
        </w:rPr>
        <w:t xml:space="preserve">által megjelölt 11773322-03096556 </w:t>
      </w:r>
      <w:r w:rsidR="00845D3E" w:rsidRPr="00524738">
        <w:rPr>
          <w:rFonts w:ascii="Times New Roman" w:hAnsi="Times New Roman"/>
          <w:sz w:val="24"/>
          <w:szCs w:val="24"/>
        </w:rPr>
        <w:t>számú bankszámla</w:t>
      </w:r>
      <w:r w:rsidR="00FB27DF">
        <w:rPr>
          <w:rFonts w:ascii="Times New Roman" w:hAnsi="Times New Roman"/>
          <w:sz w:val="24"/>
          <w:szCs w:val="24"/>
        </w:rPr>
        <w:t xml:space="preserve"> számra</w:t>
      </w:r>
      <w:r w:rsidR="00845D3E" w:rsidRPr="00524738">
        <w:rPr>
          <w:rFonts w:ascii="Times New Roman" w:hAnsi="Times New Roman"/>
          <w:sz w:val="24"/>
          <w:szCs w:val="24"/>
        </w:rPr>
        <w:t xml:space="preserve"> </w:t>
      </w:r>
      <w:r w:rsidRPr="00524738">
        <w:rPr>
          <w:rFonts w:ascii="Times New Roman" w:hAnsi="Times New Roman"/>
          <w:sz w:val="24"/>
          <w:szCs w:val="24"/>
        </w:rPr>
        <w:t>átutalással</w:t>
      </w:r>
      <w:bookmarkEnd w:id="0"/>
      <w:r w:rsidRPr="00524738">
        <w:rPr>
          <w:rFonts w:ascii="Times New Roman" w:hAnsi="Times New Roman"/>
          <w:sz w:val="24"/>
          <w:szCs w:val="24"/>
        </w:rPr>
        <w:t xml:space="preserve"> a II/3. pontban rögzített feltételek teljesülése esetén. </w:t>
      </w:r>
    </w:p>
    <w:p w14:paraId="456B6F7B" w14:textId="77777777" w:rsidR="000F1285" w:rsidRDefault="000F1285" w:rsidP="002E3F05">
      <w:pPr>
        <w:spacing w:after="0" w:line="240" w:lineRule="auto"/>
        <w:jc w:val="both"/>
        <w:rPr>
          <w:rFonts w:ascii="Times New Roman" w:hAnsi="Times New Roman"/>
          <w:sz w:val="24"/>
          <w:szCs w:val="24"/>
          <w:highlight w:val="yellow"/>
        </w:rPr>
      </w:pPr>
    </w:p>
    <w:p w14:paraId="65938C84" w14:textId="537C6E8B" w:rsidR="004B66C3" w:rsidRPr="009A53B1" w:rsidRDefault="004B66C3" w:rsidP="002E3F05">
      <w:pPr>
        <w:spacing w:after="0" w:line="240" w:lineRule="auto"/>
        <w:jc w:val="both"/>
        <w:rPr>
          <w:rFonts w:ascii="Times New Roman" w:hAnsi="Times New Roman"/>
          <w:sz w:val="24"/>
          <w:szCs w:val="24"/>
        </w:rPr>
      </w:pPr>
      <w:r w:rsidRPr="009A53B1">
        <w:rPr>
          <w:rFonts w:ascii="Times New Roman" w:hAnsi="Times New Roman"/>
          <w:sz w:val="24"/>
          <w:szCs w:val="24"/>
        </w:rPr>
        <w:t xml:space="preserve">Eladó kötelezettséget vállal arra, hogy az egyes vételárrészletek </w:t>
      </w:r>
      <w:r w:rsidR="00D331CB" w:rsidRPr="009A53B1">
        <w:rPr>
          <w:rFonts w:ascii="Times New Roman" w:hAnsi="Times New Roman"/>
          <w:sz w:val="24"/>
          <w:szCs w:val="24"/>
        </w:rPr>
        <w:t xml:space="preserve">II/.3 és II/4. pontjaiban rögzített </w:t>
      </w:r>
      <w:r w:rsidRPr="009A53B1">
        <w:rPr>
          <w:rFonts w:ascii="Times New Roman" w:hAnsi="Times New Roman"/>
          <w:sz w:val="24"/>
          <w:szCs w:val="24"/>
        </w:rPr>
        <w:t>bankszámlaszám</w:t>
      </w:r>
      <w:r w:rsidR="000F1285" w:rsidRPr="009A53B1">
        <w:rPr>
          <w:rFonts w:ascii="Times New Roman" w:hAnsi="Times New Roman"/>
          <w:sz w:val="24"/>
          <w:szCs w:val="24"/>
        </w:rPr>
        <w:t>ra</w:t>
      </w:r>
      <w:r w:rsidRPr="009A53B1">
        <w:rPr>
          <w:rFonts w:ascii="Times New Roman" w:hAnsi="Times New Roman"/>
          <w:sz w:val="24"/>
          <w:szCs w:val="24"/>
        </w:rPr>
        <w:t xml:space="preserve"> történő Vevő általi átutalását 3 munkanapon belül e-mail üzenetben igazolja Okiratszerkesztő ügyvéd részére az </w:t>
      </w:r>
      <w:hyperlink r:id="rId7" w:history="1">
        <w:r w:rsidRPr="009A53B1">
          <w:rPr>
            <w:rStyle w:val="Hiperhivatkozs"/>
            <w:rFonts w:ascii="Times New Roman" w:hAnsi="Times New Roman"/>
            <w:sz w:val="24"/>
            <w:szCs w:val="24"/>
          </w:rPr>
          <w:t>office@csvila.hu</w:t>
        </w:r>
      </w:hyperlink>
      <w:r w:rsidRPr="009A53B1">
        <w:rPr>
          <w:rFonts w:ascii="Times New Roman" w:hAnsi="Times New Roman"/>
          <w:sz w:val="24"/>
          <w:szCs w:val="24"/>
        </w:rPr>
        <w:t xml:space="preserve"> e-mail címre történő üzenetküldéssel.</w:t>
      </w:r>
    </w:p>
    <w:p w14:paraId="27A72C05" w14:textId="77777777" w:rsidR="002E3F05" w:rsidRPr="009A53B1" w:rsidRDefault="002E3F05" w:rsidP="002E3F05">
      <w:pPr>
        <w:spacing w:after="0" w:line="240" w:lineRule="auto"/>
        <w:jc w:val="both"/>
        <w:rPr>
          <w:rFonts w:ascii="Times New Roman" w:hAnsi="Times New Roman"/>
          <w:sz w:val="24"/>
          <w:szCs w:val="24"/>
        </w:rPr>
      </w:pPr>
    </w:p>
    <w:p w14:paraId="19B54D06" w14:textId="669938A6" w:rsidR="002E3F05" w:rsidRPr="009A53B1" w:rsidRDefault="002E3F05" w:rsidP="00895C1C">
      <w:pPr>
        <w:spacing w:after="0" w:line="240" w:lineRule="auto"/>
        <w:jc w:val="both"/>
        <w:rPr>
          <w:rFonts w:ascii="Times New Roman" w:hAnsi="Times New Roman"/>
          <w:sz w:val="24"/>
          <w:szCs w:val="24"/>
        </w:rPr>
      </w:pPr>
      <w:r w:rsidRPr="009A53B1">
        <w:rPr>
          <w:rFonts w:ascii="Times New Roman" w:hAnsi="Times New Roman"/>
          <w:sz w:val="24"/>
          <w:szCs w:val="24"/>
        </w:rPr>
        <w:t xml:space="preserve">5./ Felek a vételárat azon a napon tekintik megfizetettnek, amely napon az jóváírásra került Eladó </w:t>
      </w:r>
      <w:r w:rsidR="00D331CB" w:rsidRPr="009A53B1">
        <w:rPr>
          <w:rFonts w:ascii="Times New Roman" w:hAnsi="Times New Roman"/>
          <w:sz w:val="24"/>
          <w:szCs w:val="24"/>
        </w:rPr>
        <w:t xml:space="preserve">II/.3 és II/4. pontjaiban rögzített </w:t>
      </w:r>
      <w:r w:rsidRPr="009A53B1">
        <w:rPr>
          <w:rFonts w:ascii="Times New Roman" w:hAnsi="Times New Roman"/>
          <w:sz w:val="24"/>
          <w:szCs w:val="24"/>
        </w:rPr>
        <w:t xml:space="preserve">bankszámláján. Eladó a </w:t>
      </w:r>
      <w:r w:rsidR="00D331CB" w:rsidRPr="009A53B1">
        <w:rPr>
          <w:rFonts w:ascii="Times New Roman" w:hAnsi="Times New Roman"/>
          <w:sz w:val="24"/>
          <w:szCs w:val="24"/>
        </w:rPr>
        <w:t xml:space="preserve">II/.3 és II/4. pontjaiban </w:t>
      </w:r>
      <w:r w:rsidRPr="009A53B1">
        <w:rPr>
          <w:rFonts w:ascii="Times New Roman" w:hAnsi="Times New Roman"/>
          <w:sz w:val="24"/>
          <w:szCs w:val="24"/>
        </w:rPr>
        <w:t>írt bankszámlára történő teljesítést saját kezéhez történő teljesítésként kifejezetten kéri és elfogadja.</w:t>
      </w:r>
    </w:p>
    <w:p w14:paraId="437F51AD" w14:textId="77777777" w:rsidR="00895C1C" w:rsidRPr="00943915" w:rsidRDefault="00895C1C" w:rsidP="00895C1C">
      <w:pPr>
        <w:spacing w:after="0" w:line="240" w:lineRule="auto"/>
        <w:jc w:val="both"/>
        <w:rPr>
          <w:rFonts w:ascii="Times New Roman" w:hAnsi="Times New Roman"/>
          <w:sz w:val="24"/>
          <w:szCs w:val="24"/>
          <w:highlight w:val="yellow"/>
        </w:rPr>
      </w:pPr>
    </w:p>
    <w:p w14:paraId="066D287D" w14:textId="749EA2E3" w:rsidR="00895C1C" w:rsidRPr="000F1285" w:rsidRDefault="002E3F05" w:rsidP="00895C1C">
      <w:pPr>
        <w:spacing w:after="0" w:line="240" w:lineRule="auto"/>
        <w:jc w:val="both"/>
        <w:rPr>
          <w:rFonts w:ascii="Times New Roman" w:hAnsi="Times New Roman"/>
          <w:sz w:val="24"/>
          <w:szCs w:val="24"/>
        </w:rPr>
      </w:pPr>
      <w:r w:rsidRPr="000F1285">
        <w:rPr>
          <w:rFonts w:ascii="Times New Roman" w:hAnsi="Times New Roman"/>
          <w:sz w:val="24"/>
          <w:szCs w:val="24"/>
        </w:rPr>
        <w:t>6</w:t>
      </w:r>
      <w:r w:rsidR="00895C1C" w:rsidRPr="000F1285">
        <w:rPr>
          <w:rFonts w:ascii="Times New Roman" w:hAnsi="Times New Roman"/>
          <w:sz w:val="24"/>
          <w:szCs w:val="24"/>
        </w:rPr>
        <w:t>./ Felek rögzítik, hogy abban az esetben, amennyiben a II/1. pontban írt vételárat Vevő Eladó részére megfizeti, úgy Eladónak semmilyen jogcímen további vagyonjogi követelés</w:t>
      </w:r>
      <w:r w:rsidRPr="000F1285">
        <w:rPr>
          <w:rFonts w:ascii="Times New Roman" w:hAnsi="Times New Roman"/>
          <w:sz w:val="24"/>
          <w:szCs w:val="24"/>
        </w:rPr>
        <w:t>e</w:t>
      </w:r>
      <w:r w:rsidR="00895C1C" w:rsidRPr="000F1285">
        <w:rPr>
          <w:rFonts w:ascii="Times New Roman" w:hAnsi="Times New Roman"/>
          <w:sz w:val="24"/>
          <w:szCs w:val="24"/>
        </w:rPr>
        <w:t xml:space="preserve"> a szerződés tárgyát képező Ingatlan adásvételével kapcsolatban Vevővel szemben nincsen. </w:t>
      </w:r>
    </w:p>
    <w:p w14:paraId="24B6FBE8" w14:textId="77777777" w:rsidR="00895C1C" w:rsidRPr="00943915" w:rsidRDefault="00895C1C" w:rsidP="00895C1C">
      <w:pPr>
        <w:spacing w:after="0" w:line="240" w:lineRule="auto"/>
        <w:jc w:val="both"/>
        <w:rPr>
          <w:rFonts w:ascii="Times New Roman" w:hAnsi="Times New Roman"/>
          <w:sz w:val="24"/>
          <w:szCs w:val="24"/>
          <w:highlight w:val="yellow"/>
        </w:rPr>
      </w:pPr>
    </w:p>
    <w:p w14:paraId="483AA4E8" w14:textId="3C23D433" w:rsidR="00130346" w:rsidRDefault="002E3F05" w:rsidP="00895C1C">
      <w:pPr>
        <w:spacing w:after="0" w:line="240" w:lineRule="auto"/>
        <w:jc w:val="both"/>
        <w:rPr>
          <w:rFonts w:ascii="Times New Roman" w:hAnsi="Times New Roman"/>
          <w:sz w:val="24"/>
          <w:szCs w:val="24"/>
        </w:rPr>
      </w:pPr>
      <w:r w:rsidRPr="000F1285">
        <w:rPr>
          <w:rFonts w:ascii="Times New Roman" w:hAnsi="Times New Roman"/>
          <w:sz w:val="24"/>
          <w:szCs w:val="24"/>
        </w:rPr>
        <w:t>7</w:t>
      </w:r>
      <w:r w:rsidR="00895C1C" w:rsidRPr="000F1285">
        <w:rPr>
          <w:rFonts w:ascii="Times New Roman" w:hAnsi="Times New Roman"/>
          <w:sz w:val="24"/>
          <w:szCs w:val="24"/>
        </w:rPr>
        <w:t xml:space="preserve">./ </w:t>
      </w:r>
      <w:r w:rsidR="000F1285" w:rsidRPr="000F1285">
        <w:rPr>
          <w:rFonts w:ascii="Times New Roman" w:hAnsi="Times New Roman"/>
          <w:sz w:val="24"/>
          <w:szCs w:val="24"/>
        </w:rPr>
        <w:t xml:space="preserve">Amennyiben a Vevő bármely vételárrész megfizetésével késedelembe esik, úgy napi </w:t>
      </w:r>
      <w:r w:rsidR="000F1285">
        <w:rPr>
          <w:rFonts w:ascii="Times New Roman" w:hAnsi="Times New Roman"/>
          <w:sz w:val="24"/>
          <w:szCs w:val="24"/>
        </w:rPr>
        <w:t>5</w:t>
      </w:r>
      <w:r w:rsidR="000F1285" w:rsidRPr="000F1285">
        <w:rPr>
          <w:rFonts w:ascii="Times New Roman" w:hAnsi="Times New Roman"/>
          <w:sz w:val="24"/>
          <w:szCs w:val="24"/>
        </w:rPr>
        <w:t xml:space="preserve">.000,- Ft kötbér fizetésére köteles azzal, hogy amennyiben Vevő 30 napon túli késedelembe esik, úgy az Eladó jogosult a jelen </w:t>
      </w:r>
      <w:r w:rsidR="000F1285" w:rsidRPr="00F1078F">
        <w:rPr>
          <w:rFonts w:ascii="Times New Roman" w:hAnsi="Times New Roman"/>
          <w:sz w:val="24"/>
          <w:szCs w:val="24"/>
        </w:rPr>
        <w:t>szerződéstől egyoldalú írásbeli nyilatkozattal elállni, mely esetben a Felek az eredeti állapotot állítják helyre a foglaló jogkövetkezményeinek</w:t>
      </w:r>
      <w:r w:rsidR="000F1285" w:rsidRPr="000F1285">
        <w:rPr>
          <w:rFonts w:ascii="Times New Roman" w:hAnsi="Times New Roman"/>
          <w:sz w:val="24"/>
          <w:szCs w:val="24"/>
        </w:rPr>
        <w:t xml:space="preserve"> Vevő terhére való alkalmazása mellett.</w:t>
      </w:r>
    </w:p>
    <w:p w14:paraId="33B3E188" w14:textId="77777777" w:rsidR="000F1285" w:rsidRPr="00003184" w:rsidRDefault="000F1285" w:rsidP="00895C1C">
      <w:pPr>
        <w:spacing w:after="0" w:line="240" w:lineRule="auto"/>
        <w:jc w:val="both"/>
        <w:rPr>
          <w:rFonts w:ascii="Times New Roman" w:hAnsi="Times New Roman"/>
          <w:sz w:val="24"/>
          <w:szCs w:val="24"/>
        </w:rPr>
      </w:pPr>
    </w:p>
    <w:p w14:paraId="69A5E44B" w14:textId="61578017" w:rsidR="00130346" w:rsidRPr="00003184" w:rsidRDefault="00130346" w:rsidP="00895C1C">
      <w:pPr>
        <w:spacing w:after="0" w:line="240" w:lineRule="auto"/>
        <w:jc w:val="both"/>
        <w:rPr>
          <w:rFonts w:ascii="Times New Roman" w:hAnsi="Times New Roman"/>
          <w:sz w:val="24"/>
          <w:szCs w:val="24"/>
        </w:rPr>
      </w:pPr>
      <w:r w:rsidRPr="00003184">
        <w:rPr>
          <w:rFonts w:ascii="Times New Roman" w:hAnsi="Times New Roman"/>
          <w:sz w:val="24"/>
          <w:szCs w:val="24"/>
        </w:rPr>
        <w:t>8./ Felek nyilatkoznak, hogy jelen szerződéstől kizárólag a jelen szerződésben meghatározott esetekben, illetve a másik fél súlyos szerződésszegése esetén jogosultak elállni.</w:t>
      </w:r>
    </w:p>
    <w:p w14:paraId="3C8CB2C7" w14:textId="77777777" w:rsidR="00895C1C" w:rsidRPr="00943915" w:rsidRDefault="00895C1C" w:rsidP="00895C1C">
      <w:pPr>
        <w:spacing w:after="0" w:line="240" w:lineRule="auto"/>
        <w:jc w:val="both"/>
        <w:rPr>
          <w:rFonts w:ascii="Times New Roman" w:hAnsi="Times New Roman"/>
          <w:sz w:val="24"/>
          <w:szCs w:val="24"/>
          <w:highlight w:val="yellow"/>
        </w:rPr>
      </w:pPr>
    </w:p>
    <w:p w14:paraId="7CB3639E" w14:textId="77777777" w:rsidR="00895C1C" w:rsidRPr="009A53B1" w:rsidRDefault="00895C1C" w:rsidP="00895C1C">
      <w:pPr>
        <w:spacing w:after="0" w:line="240" w:lineRule="auto"/>
        <w:jc w:val="center"/>
        <w:rPr>
          <w:rFonts w:ascii="Times New Roman" w:hAnsi="Times New Roman"/>
          <w:b/>
          <w:sz w:val="32"/>
          <w:szCs w:val="32"/>
        </w:rPr>
      </w:pPr>
      <w:r w:rsidRPr="009A53B1">
        <w:rPr>
          <w:rFonts w:ascii="Times New Roman" w:hAnsi="Times New Roman"/>
          <w:b/>
          <w:sz w:val="32"/>
          <w:szCs w:val="32"/>
        </w:rPr>
        <w:t>III. Tulajdonjog átszállása, birtokbaadás</w:t>
      </w:r>
    </w:p>
    <w:p w14:paraId="090190C0" w14:textId="77777777" w:rsidR="00895C1C" w:rsidRPr="005D0521" w:rsidRDefault="00895C1C" w:rsidP="00895C1C">
      <w:pPr>
        <w:spacing w:after="0" w:line="240" w:lineRule="auto"/>
        <w:jc w:val="both"/>
        <w:rPr>
          <w:rFonts w:ascii="Times New Roman" w:hAnsi="Times New Roman"/>
          <w:sz w:val="24"/>
          <w:szCs w:val="24"/>
        </w:rPr>
      </w:pPr>
    </w:p>
    <w:p w14:paraId="31E55413" w14:textId="5FFC6DA0" w:rsidR="000C3998" w:rsidRDefault="00895C1C" w:rsidP="00895C1C">
      <w:pPr>
        <w:spacing w:after="0" w:line="240" w:lineRule="auto"/>
        <w:jc w:val="both"/>
        <w:rPr>
          <w:rFonts w:ascii="Times New Roman" w:hAnsi="Times New Roman"/>
          <w:sz w:val="24"/>
          <w:szCs w:val="24"/>
        </w:rPr>
      </w:pPr>
      <w:r w:rsidRPr="005D0521">
        <w:rPr>
          <w:rFonts w:ascii="Times New Roman" w:hAnsi="Times New Roman"/>
          <w:sz w:val="24"/>
          <w:szCs w:val="24"/>
        </w:rPr>
        <w:t xml:space="preserve">1./ Szerződést kötő felek rögzítik, hogy Eladó az </w:t>
      </w:r>
      <w:r w:rsidRPr="007E769F">
        <w:rPr>
          <w:rFonts w:ascii="Times New Roman" w:hAnsi="Times New Roman"/>
          <w:sz w:val="24"/>
          <w:szCs w:val="24"/>
        </w:rPr>
        <w:t xml:space="preserve">Ingatlant </w:t>
      </w:r>
      <w:r w:rsidR="007E769F">
        <w:rPr>
          <w:rFonts w:ascii="Times New Roman" w:hAnsi="Times New Roman"/>
          <w:sz w:val="24"/>
          <w:szCs w:val="24"/>
        </w:rPr>
        <w:t xml:space="preserve">legkésőbb </w:t>
      </w:r>
      <w:r w:rsidR="009A53B1" w:rsidRPr="007E769F">
        <w:rPr>
          <w:rFonts w:ascii="Times New Roman" w:hAnsi="Times New Roman"/>
          <w:sz w:val="24"/>
          <w:szCs w:val="24"/>
        </w:rPr>
        <w:t>202</w:t>
      </w:r>
      <w:r w:rsidR="0014289B" w:rsidRPr="007E769F">
        <w:rPr>
          <w:rFonts w:ascii="Times New Roman" w:hAnsi="Times New Roman"/>
          <w:sz w:val="24"/>
          <w:szCs w:val="24"/>
        </w:rPr>
        <w:t>5</w:t>
      </w:r>
      <w:r w:rsidR="009A53B1" w:rsidRPr="007E769F">
        <w:rPr>
          <w:rFonts w:ascii="Times New Roman" w:hAnsi="Times New Roman"/>
          <w:sz w:val="24"/>
          <w:szCs w:val="24"/>
        </w:rPr>
        <w:t xml:space="preserve">. </w:t>
      </w:r>
      <w:r w:rsidR="007077A7" w:rsidRPr="007E769F">
        <w:rPr>
          <w:rFonts w:ascii="Times New Roman" w:hAnsi="Times New Roman"/>
          <w:sz w:val="24"/>
          <w:szCs w:val="24"/>
        </w:rPr>
        <w:t>február</w:t>
      </w:r>
      <w:r w:rsidR="009A53B1" w:rsidRPr="007E769F">
        <w:rPr>
          <w:rFonts w:ascii="Times New Roman" w:hAnsi="Times New Roman"/>
          <w:sz w:val="24"/>
          <w:szCs w:val="24"/>
        </w:rPr>
        <w:t xml:space="preserve"> </w:t>
      </w:r>
      <w:r w:rsidR="007077A7" w:rsidRPr="007E769F">
        <w:rPr>
          <w:rFonts w:ascii="Times New Roman" w:hAnsi="Times New Roman"/>
          <w:sz w:val="24"/>
          <w:szCs w:val="24"/>
        </w:rPr>
        <w:t>15</w:t>
      </w:r>
      <w:r w:rsidR="009A53B1" w:rsidRPr="007E769F">
        <w:rPr>
          <w:rFonts w:ascii="Times New Roman" w:hAnsi="Times New Roman"/>
          <w:sz w:val="24"/>
          <w:szCs w:val="24"/>
        </w:rPr>
        <w:t>. napjáig</w:t>
      </w:r>
      <w:r w:rsidR="00812F39" w:rsidRPr="007E769F">
        <w:rPr>
          <w:rFonts w:ascii="Times New Roman" w:hAnsi="Times New Roman"/>
          <w:sz w:val="24"/>
          <w:szCs w:val="24"/>
        </w:rPr>
        <w:t xml:space="preserve"> </w:t>
      </w:r>
      <w:r w:rsidR="009A53B1" w:rsidRPr="007E769F">
        <w:rPr>
          <w:rFonts w:ascii="Times New Roman" w:hAnsi="Times New Roman"/>
          <w:sz w:val="24"/>
          <w:szCs w:val="24"/>
        </w:rPr>
        <w:t>adja</w:t>
      </w:r>
      <w:r w:rsidR="009A53B1" w:rsidRPr="005D0521">
        <w:rPr>
          <w:rFonts w:ascii="Times New Roman" w:hAnsi="Times New Roman"/>
          <w:sz w:val="24"/>
          <w:szCs w:val="24"/>
        </w:rPr>
        <w:t xml:space="preserve"> Vevő</w:t>
      </w:r>
      <w:r w:rsidR="00812F39" w:rsidRPr="005D0521">
        <w:rPr>
          <w:rFonts w:ascii="Times New Roman" w:hAnsi="Times New Roman"/>
          <w:sz w:val="24"/>
          <w:szCs w:val="24"/>
        </w:rPr>
        <w:t xml:space="preserve"> </w:t>
      </w:r>
      <w:r w:rsidR="009A53B1" w:rsidRPr="005D0521">
        <w:rPr>
          <w:rFonts w:ascii="Times New Roman" w:hAnsi="Times New Roman"/>
          <w:sz w:val="24"/>
          <w:szCs w:val="24"/>
        </w:rPr>
        <w:t>birtokába</w:t>
      </w:r>
      <w:r w:rsidRPr="005D0521">
        <w:rPr>
          <w:rFonts w:ascii="Times New Roman" w:hAnsi="Times New Roman"/>
          <w:sz w:val="24"/>
          <w:szCs w:val="24"/>
        </w:rPr>
        <w:t xml:space="preserve"> kiürített, beköltözhető állapotban, birtokbaadási jegyzőkönyv felvétele mellett, amelyben rögzítik a mérőórák állását. </w:t>
      </w:r>
      <w:r w:rsidR="000C3998" w:rsidRPr="005D0521">
        <w:rPr>
          <w:rFonts w:ascii="Times New Roman" w:hAnsi="Times New Roman"/>
          <w:sz w:val="24"/>
          <w:szCs w:val="24"/>
        </w:rPr>
        <w:t>A birtokbaadáskor az Eladó köteles igazolni a közüzemi díjtartozások nemlegességét.</w:t>
      </w:r>
    </w:p>
    <w:p w14:paraId="67F51B64" w14:textId="77777777" w:rsidR="000C3998" w:rsidRDefault="000C3998" w:rsidP="00895C1C">
      <w:pPr>
        <w:spacing w:after="0" w:line="240" w:lineRule="auto"/>
        <w:jc w:val="both"/>
        <w:rPr>
          <w:rFonts w:ascii="Times New Roman" w:hAnsi="Times New Roman"/>
          <w:sz w:val="24"/>
          <w:szCs w:val="24"/>
        </w:rPr>
      </w:pPr>
    </w:p>
    <w:p w14:paraId="1C1ABC0A" w14:textId="119F8A90" w:rsidR="00895C1C" w:rsidRPr="000C3998" w:rsidRDefault="000C3998" w:rsidP="00895C1C">
      <w:pPr>
        <w:spacing w:after="0" w:line="240" w:lineRule="auto"/>
        <w:jc w:val="both"/>
        <w:rPr>
          <w:rFonts w:ascii="Times New Roman" w:hAnsi="Times New Roman"/>
          <w:sz w:val="24"/>
          <w:szCs w:val="24"/>
        </w:rPr>
      </w:pPr>
      <w:r w:rsidRPr="000C3998">
        <w:rPr>
          <w:rFonts w:ascii="Times New Roman" w:hAnsi="Times New Roman"/>
          <w:sz w:val="24"/>
          <w:szCs w:val="24"/>
        </w:rPr>
        <w:t xml:space="preserve">Szerződést kötő felek rögzítik, hogy az Ingatlan áram-és vízközművekkel ellátott. Az Ingatlan közmű ellátottságával Vevő tisztában van, ennek ismeretében kötik meg felek az adásvételi szerződést. </w:t>
      </w:r>
    </w:p>
    <w:p w14:paraId="48AC9E81" w14:textId="77777777" w:rsidR="00895C1C" w:rsidRPr="00943915" w:rsidRDefault="00895C1C" w:rsidP="00895C1C">
      <w:pPr>
        <w:spacing w:after="0" w:line="240" w:lineRule="auto"/>
        <w:jc w:val="both"/>
        <w:rPr>
          <w:rFonts w:ascii="Times New Roman" w:hAnsi="Times New Roman"/>
          <w:sz w:val="24"/>
          <w:szCs w:val="24"/>
          <w:highlight w:val="yellow"/>
        </w:rPr>
      </w:pPr>
    </w:p>
    <w:p w14:paraId="214990A9" w14:textId="00D9D4D6" w:rsidR="00895C1C" w:rsidRPr="00744400" w:rsidRDefault="00895C1C" w:rsidP="00895C1C">
      <w:pPr>
        <w:spacing w:after="0" w:line="240" w:lineRule="auto"/>
        <w:jc w:val="both"/>
        <w:rPr>
          <w:rFonts w:ascii="Times New Roman" w:hAnsi="Times New Roman"/>
          <w:sz w:val="24"/>
          <w:szCs w:val="24"/>
        </w:rPr>
      </w:pPr>
      <w:r w:rsidRPr="00744400">
        <w:rPr>
          <w:rFonts w:ascii="Times New Roman" w:hAnsi="Times New Roman"/>
          <w:sz w:val="24"/>
          <w:szCs w:val="24"/>
        </w:rPr>
        <w:lastRenderedPageBreak/>
        <w:t>Szerződő felek rögzítik, hogy a birtokbaadást követően</w:t>
      </w:r>
      <w:r w:rsidR="00CE5119" w:rsidRPr="00744400">
        <w:rPr>
          <w:rFonts w:ascii="Times New Roman" w:hAnsi="Times New Roman"/>
          <w:sz w:val="24"/>
          <w:szCs w:val="24"/>
        </w:rPr>
        <w:t xml:space="preserve"> az</w:t>
      </w:r>
      <w:r w:rsidRPr="00744400">
        <w:rPr>
          <w:rFonts w:ascii="Times New Roman" w:hAnsi="Times New Roman"/>
          <w:sz w:val="24"/>
          <w:szCs w:val="24"/>
        </w:rPr>
        <w:t xml:space="preserve"> Ingatlan</w:t>
      </w:r>
      <w:r w:rsidR="00CE5119" w:rsidRPr="00744400">
        <w:rPr>
          <w:rFonts w:ascii="Times New Roman" w:hAnsi="Times New Roman"/>
          <w:sz w:val="24"/>
          <w:szCs w:val="24"/>
        </w:rPr>
        <w:t>ban</w:t>
      </w:r>
      <w:r w:rsidRPr="00744400">
        <w:rPr>
          <w:rFonts w:ascii="Times New Roman" w:hAnsi="Times New Roman"/>
          <w:sz w:val="24"/>
          <w:szCs w:val="24"/>
        </w:rPr>
        <w:t xml:space="preserve"> maradt ingóságokkal összefüggésben Vevő jogosult rendelkezni, amennyiben azokat Eladó nem szállítj</w:t>
      </w:r>
      <w:r w:rsidR="002E3F05" w:rsidRPr="00744400">
        <w:rPr>
          <w:rFonts w:ascii="Times New Roman" w:hAnsi="Times New Roman"/>
          <w:sz w:val="24"/>
          <w:szCs w:val="24"/>
        </w:rPr>
        <w:t>a</w:t>
      </w:r>
      <w:r w:rsidRPr="00744400">
        <w:rPr>
          <w:rFonts w:ascii="Times New Roman" w:hAnsi="Times New Roman"/>
          <w:sz w:val="24"/>
          <w:szCs w:val="24"/>
        </w:rPr>
        <w:t xml:space="preserve"> el, Vevővel szemben a birtokbaadást követően igényt nem támaszthat, arról jelen szerződés aláírásával feltétlenül és visszavonhatatlanul lemond.</w:t>
      </w:r>
    </w:p>
    <w:p w14:paraId="1E3F560C" w14:textId="77777777" w:rsidR="00895C1C" w:rsidRPr="00744400" w:rsidRDefault="00895C1C" w:rsidP="00895C1C">
      <w:pPr>
        <w:spacing w:after="0" w:line="240" w:lineRule="auto"/>
        <w:jc w:val="both"/>
        <w:rPr>
          <w:rFonts w:ascii="Times New Roman" w:hAnsi="Times New Roman"/>
          <w:sz w:val="24"/>
          <w:szCs w:val="24"/>
        </w:rPr>
      </w:pPr>
    </w:p>
    <w:p w14:paraId="7ED4DC1A" w14:textId="0A1694C9" w:rsidR="00895C1C" w:rsidRPr="00744400" w:rsidRDefault="00895C1C" w:rsidP="00895C1C">
      <w:pPr>
        <w:spacing w:after="0" w:line="240" w:lineRule="auto"/>
        <w:jc w:val="both"/>
        <w:rPr>
          <w:rFonts w:ascii="Times New Roman" w:hAnsi="Times New Roman"/>
          <w:sz w:val="24"/>
          <w:szCs w:val="24"/>
        </w:rPr>
      </w:pPr>
      <w:r w:rsidRPr="00744400">
        <w:rPr>
          <w:rFonts w:ascii="Times New Roman" w:hAnsi="Times New Roman"/>
          <w:sz w:val="24"/>
          <w:szCs w:val="24"/>
        </w:rPr>
        <w:t>2./ A birtokbaadásig az Eladó viseli az Ingatlan terheit, míg a birtokbavételtől a Vevő viseli az Ingatlan terheit és szedi hasznait.</w:t>
      </w:r>
    </w:p>
    <w:p w14:paraId="470CD82B" w14:textId="77777777" w:rsidR="00895C1C" w:rsidRPr="00943915" w:rsidRDefault="00895C1C" w:rsidP="00895C1C">
      <w:pPr>
        <w:spacing w:after="0" w:line="240" w:lineRule="auto"/>
        <w:jc w:val="both"/>
        <w:rPr>
          <w:rFonts w:ascii="Times New Roman" w:hAnsi="Times New Roman"/>
          <w:sz w:val="24"/>
          <w:szCs w:val="24"/>
          <w:highlight w:val="yellow"/>
        </w:rPr>
      </w:pPr>
    </w:p>
    <w:p w14:paraId="52CDB3E0" w14:textId="2840F401" w:rsidR="00895C1C" w:rsidRPr="00814292" w:rsidRDefault="00895C1C" w:rsidP="00895C1C">
      <w:pPr>
        <w:spacing w:after="0" w:line="240" w:lineRule="auto"/>
        <w:jc w:val="both"/>
        <w:rPr>
          <w:rFonts w:ascii="Times New Roman" w:hAnsi="Times New Roman"/>
          <w:sz w:val="24"/>
          <w:szCs w:val="24"/>
        </w:rPr>
      </w:pPr>
      <w:r w:rsidRPr="00814292">
        <w:rPr>
          <w:rFonts w:ascii="Times New Roman" w:hAnsi="Times New Roman"/>
          <w:sz w:val="24"/>
          <w:szCs w:val="24"/>
        </w:rPr>
        <w:t>3./ Amennyiben Eladó jelen szerződésben rögzített határidőben az Ingatlant nem adj</w:t>
      </w:r>
      <w:r w:rsidR="002E3F05" w:rsidRPr="00814292">
        <w:rPr>
          <w:rFonts w:ascii="Times New Roman" w:hAnsi="Times New Roman"/>
          <w:sz w:val="24"/>
          <w:szCs w:val="24"/>
        </w:rPr>
        <w:t>a</w:t>
      </w:r>
      <w:r w:rsidRPr="00814292">
        <w:rPr>
          <w:rFonts w:ascii="Times New Roman" w:hAnsi="Times New Roman"/>
          <w:sz w:val="24"/>
          <w:szCs w:val="24"/>
        </w:rPr>
        <w:t xml:space="preserve"> Vevő birtokába, úgy napi </w:t>
      </w:r>
      <w:r w:rsidR="002E3F05" w:rsidRPr="00814292">
        <w:rPr>
          <w:rFonts w:ascii="Times New Roman" w:hAnsi="Times New Roman"/>
          <w:sz w:val="24"/>
          <w:szCs w:val="24"/>
        </w:rPr>
        <w:t>5</w:t>
      </w:r>
      <w:r w:rsidRPr="00814292">
        <w:rPr>
          <w:rFonts w:ascii="Times New Roman" w:hAnsi="Times New Roman"/>
          <w:sz w:val="24"/>
          <w:szCs w:val="24"/>
        </w:rPr>
        <w:t>.000,- Ft kötbér megfizetésére köteles</w:t>
      </w:r>
      <w:r w:rsidR="002E3F05" w:rsidRPr="00814292">
        <w:rPr>
          <w:rFonts w:ascii="Times New Roman" w:hAnsi="Times New Roman"/>
          <w:sz w:val="24"/>
          <w:szCs w:val="24"/>
        </w:rPr>
        <w:t xml:space="preserve"> azzal, hogy Vevő jogosult a fennmaradt vételárból az őt megillető kötbér összegét levonni, tartozásába beszámítani, és ezen csökkentett összeget megfizetni Eladó részére</w:t>
      </w:r>
      <w:r w:rsidRPr="00814292">
        <w:rPr>
          <w:rFonts w:ascii="Times New Roman" w:hAnsi="Times New Roman"/>
          <w:sz w:val="24"/>
          <w:szCs w:val="24"/>
        </w:rPr>
        <w:t>.</w:t>
      </w:r>
      <w:r w:rsidR="004D1166">
        <w:rPr>
          <w:rFonts w:ascii="Times New Roman" w:hAnsi="Times New Roman"/>
          <w:sz w:val="24"/>
          <w:szCs w:val="24"/>
        </w:rPr>
        <w:t xml:space="preserve"> Abban az esetben, amennyiben Eladó az Ingatlan birtokbaadásával 30 napon túli késedelembe esik, úgy Vevő jogosult jelen szerződéstől egyoldalú írásbeli nyilatkozattal elállni, mely esetben felek az eredeti állapotot állítják helyre a foglaló jogkövetkezményeinek alkalmazása mellett. </w:t>
      </w:r>
    </w:p>
    <w:p w14:paraId="387A7271" w14:textId="77777777" w:rsidR="00895C1C" w:rsidRPr="00943915" w:rsidRDefault="00895C1C" w:rsidP="00895C1C">
      <w:pPr>
        <w:spacing w:after="0" w:line="240" w:lineRule="auto"/>
        <w:jc w:val="both"/>
        <w:rPr>
          <w:rFonts w:ascii="Times New Roman" w:hAnsi="Times New Roman"/>
          <w:sz w:val="24"/>
          <w:szCs w:val="24"/>
          <w:highlight w:val="yellow"/>
        </w:rPr>
      </w:pPr>
    </w:p>
    <w:p w14:paraId="4C851944" w14:textId="0E464B87" w:rsidR="00895C1C" w:rsidRPr="00814292" w:rsidRDefault="00895C1C" w:rsidP="00895C1C">
      <w:pPr>
        <w:spacing w:after="0" w:line="240" w:lineRule="auto"/>
        <w:jc w:val="both"/>
        <w:rPr>
          <w:rFonts w:ascii="Times New Roman" w:hAnsi="Times New Roman"/>
          <w:sz w:val="24"/>
          <w:szCs w:val="24"/>
        </w:rPr>
      </w:pPr>
      <w:r w:rsidRPr="00814292">
        <w:rPr>
          <w:rFonts w:ascii="Times New Roman" w:hAnsi="Times New Roman"/>
          <w:sz w:val="24"/>
          <w:szCs w:val="24"/>
        </w:rPr>
        <w:t xml:space="preserve">4./ Eladó kötelezettséget vállal arra, hogy </w:t>
      </w:r>
      <w:r w:rsidR="002E3F05" w:rsidRPr="00814292">
        <w:rPr>
          <w:rFonts w:ascii="Times New Roman" w:hAnsi="Times New Roman"/>
          <w:sz w:val="24"/>
          <w:szCs w:val="24"/>
        </w:rPr>
        <w:t>Eladó</w:t>
      </w:r>
      <w:r w:rsidRPr="00814292">
        <w:rPr>
          <w:rFonts w:ascii="Times New Roman" w:hAnsi="Times New Roman"/>
          <w:sz w:val="24"/>
          <w:szCs w:val="24"/>
        </w:rPr>
        <w:t xml:space="preserve"> a birtokbaadás napjáig az Ingatlanból, mint bejelentett lakcímről kijelentkezik.</w:t>
      </w:r>
    </w:p>
    <w:p w14:paraId="292712BB" w14:textId="77777777" w:rsidR="00895C1C" w:rsidRPr="00814292" w:rsidRDefault="00895C1C" w:rsidP="00895C1C">
      <w:pPr>
        <w:spacing w:after="0" w:line="240" w:lineRule="auto"/>
        <w:jc w:val="both"/>
        <w:rPr>
          <w:rFonts w:ascii="Times New Roman" w:hAnsi="Times New Roman"/>
          <w:sz w:val="24"/>
          <w:szCs w:val="24"/>
        </w:rPr>
      </w:pPr>
    </w:p>
    <w:p w14:paraId="5B065F48" w14:textId="77777777" w:rsidR="00895C1C" w:rsidRPr="00814292" w:rsidRDefault="00895C1C" w:rsidP="00895C1C">
      <w:pPr>
        <w:spacing w:after="0" w:line="240" w:lineRule="auto"/>
        <w:jc w:val="both"/>
        <w:rPr>
          <w:rFonts w:ascii="Times New Roman" w:hAnsi="Times New Roman"/>
          <w:sz w:val="24"/>
          <w:szCs w:val="24"/>
        </w:rPr>
      </w:pPr>
      <w:r w:rsidRPr="00814292">
        <w:rPr>
          <w:rFonts w:ascii="Times New Roman" w:hAnsi="Times New Roman"/>
          <w:sz w:val="24"/>
          <w:szCs w:val="24"/>
        </w:rPr>
        <w:t>5./ A birtokbaadást követő 15 napon belül a Vevő köteles a közműszolgáltatókkal saját nevére közműszolgáltatási szerződést kötni.</w:t>
      </w:r>
    </w:p>
    <w:p w14:paraId="1E8234B6" w14:textId="77777777" w:rsidR="00895C1C" w:rsidRPr="00943915" w:rsidRDefault="00895C1C" w:rsidP="00895C1C">
      <w:pPr>
        <w:spacing w:after="0" w:line="240" w:lineRule="auto"/>
        <w:jc w:val="both"/>
        <w:rPr>
          <w:rFonts w:ascii="Times New Roman" w:hAnsi="Times New Roman"/>
          <w:sz w:val="24"/>
          <w:szCs w:val="24"/>
          <w:highlight w:val="yellow"/>
        </w:rPr>
      </w:pPr>
    </w:p>
    <w:p w14:paraId="042CDEA5" w14:textId="2E6F1678" w:rsidR="00895C1C" w:rsidRPr="00D52279" w:rsidRDefault="00895C1C" w:rsidP="00895C1C">
      <w:pPr>
        <w:spacing w:after="0" w:line="240" w:lineRule="auto"/>
        <w:jc w:val="both"/>
        <w:rPr>
          <w:rFonts w:ascii="Times New Roman" w:hAnsi="Times New Roman"/>
          <w:sz w:val="24"/>
          <w:szCs w:val="24"/>
        </w:rPr>
      </w:pPr>
      <w:r w:rsidRPr="00D52279">
        <w:rPr>
          <w:rFonts w:ascii="Times New Roman" w:hAnsi="Times New Roman"/>
          <w:sz w:val="24"/>
          <w:szCs w:val="24"/>
        </w:rPr>
        <w:t>6./ Az Eladó</w:t>
      </w:r>
      <w:r w:rsidR="004D1166">
        <w:rPr>
          <w:rFonts w:ascii="Times New Roman" w:hAnsi="Times New Roman"/>
          <w:sz w:val="24"/>
          <w:szCs w:val="24"/>
        </w:rPr>
        <w:t xml:space="preserve"> a jelen szerződés II/3. pontjában írt első vételár részlet és foglaló (</w:t>
      </w:r>
      <w:r w:rsidR="00D52279" w:rsidRPr="00D52279">
        <w:rPr>
          <w:rFonts w:ascii="Times New Roman" w:hAnsi="Times New Roman"/>
          <w:sz w:val="24"/>
          <w:szCs w:val="24"/>
        </w:rPr>
        <w:t>2.500.000,- Ft</w:t>
      </w:r>
      <w:r w:rsidR="004D1166">
        <w:rPr>
          <w:rFonts w:ascii="Times New Roman" w:hAnsi="Times New Roman"/>
          <w:sz w:val="24"/>
          <w:szCs w:val="24"/>
        </w:rPr>
        <w:t>)</w:t>
      </w:r>
      <w:r w:rsidR="00D52279" w:rsidRPr="00D52279">
        <w:rPr>
          <w:rFonts w:ascii="Times New Roman" w:hAnsi="Times New Roman"/>
          <w:sz w:val="24"/>
          <w:szCs w:val="24"/>
        </w:rPr>
        <w:t xml:space="preserve"> </w:t>
      </w:r>
      <w:r w:rsidRPr="00D52279">
        <w:rPr>
          <w:rFonts w:ascii="Times New Roman" w:hAnsi="Times New Roman"/>
          <w:sz w:val="24"/>
          <w:szCs w:val="24"/>
        </w:rPr>
        <w:t>megfizetéséig tulajdonjog fenntartással él. Eladó jelen adásvételi szerződés aláírásával feltétlen és visszavonhatatlan hozzájárulás</w:t>
      </w:r>
      <w:r w:rsidR="00CE5119" w:rsidRPr="00D52279">
        <w:rPr>
          <w:rFonts w:ascii="Times New Roman" w:hAnsi="Times New Roman"/>
          <w:sz w:val="24"/>
          <w:szCs w:val="24"/>
        </w:rPr>
        <w:t>á</w:t>
      </w:r>
      <w:r w:rsidRPr="00D52279">
        <w:rPr>
          <w:rFonts w:ascii="Times New Roman" w:hAnsi="Times New Roman"/>
          <w:sz w:val="24"/>
          <w:szCs w:val="24"/>
        </w:rPr>
        <w:t>t adj</w:t>
      </w:r>
      <w:r w:rsidR="002E3F05" w:rsidRPr="00D52279">
        <w:rPr>
          <w:rFonts w:ascii="Times New Roman" w:hAnsi="Times New Roman"/>
          <w:sz w:val="24"/>
          <w:szCs w:val="24"/>
        </w:rPr>
        <w:t>a</w:t>
      </w:r>
      <w:r w:rsidRPr="00D52279">
        <w:rPr>
          <w:rFonts w:ascii="Times New Roman" w:hAnsi="Times New Roman"/>
          <w:sz w:val="24"/>
          <w:szCs w:val="24"/>
        </w:rPr>
        <w:t xml:space="preserve"> ahhoz, hogy Vevő tulajdonjoga a szerződés tárgyát képező Ingatlan </w:t>
      </w:r>
      <w:r w:rsidR="00D52279" w:rsidRPr="00D52279">
        <w:rPr>
          <w:rFonts w:ascii="Times New Roman" w:hAnsi="Times New Roman"/>
          <w:sz w:val="24"/>
          <w:szCs w:val="24"/>
        </w:rPr>
        <w:t>1</w:t>
      </w:r>
      <w:r w:rsidR="002E3F05" w:rsidRPr="00D52279">
        <w:rPr>
          <w:rFonts w:ascii="Times New Roman" w:hAnsi="Times New Roman"/>
          <w:sz w:val="24"/>
          <w:szCs w:val="24"/>
        </w:rPr>
        <w:t>/</w:t>
      </w:r>
      <w:r w:rsidR="00D52279" w:rsidRPr="00D52279">
        <w:rPr>
          <w:rFonts w:ascii="Times New Roman" w:hAnsi="Times New Roman"/>
          <w:sz w:val="24"/>
          <w:szCs w:val="24"/>
        </w:rPr>
        <w:t>1</w:t>
      </w:r>
      <w:r w:rsidR="002E3F05" w:rsidRPr="00D52279">
        <w:rPr>
          <w:rFonts w:ascii="Times New Roman" w:hAnsi="Times New Roman"/>
          <w:sz w:val="24"/>
          <w:szCs w:val="24"/>
        </w:rPr>
        <w:t>-</w:t>
      </w:r>
      <w:r w:rsidR="00D52279" w:rsidRPr="00D52279">
        <w:rPr>
          <w:rFonts w:ascii="Times New Roman" w:hAnsi="Times New Roman"/>
          <w:sz w:val="24"/>
          <w:szCs w:val="24"/>
        </w:rPr>
        <w:t>e</w:t>
      </w:r>
      <w:r w:rsidR="002E3F05" w:rsidRPr="00D52279">
        <w:rPr>
          <w:rFonts w:ascii="Times New Roman" w:hAnsi="Times New Roman"/>
          <w:sz w:val="24"/>
          <w:szCs w:val="24"/>
        </w:rPr>
        <w:t>d</w:t>
      </w:r>
      <w:r w:rsidRPr="00D52279">
        <w:rPr>
          <w:rFonts w:ascii="Times New Roman" w:hAnsi="Times New Roman"/>
          <w:sz w:val="24"/>
          <w:szCs w:val="24"/>
        </w:rPr>
        <w:t xml:space="preserve"> tulajdoni illetőségére az ingatlan-nyilvántartásban </w:t>
      </w:r>
      <w:r w:rsidR="00D52279" w:rsidRPr="00D52279">
        <w:rPr>
          <w:rFonts w:ascii="Times New Roman" w:hAnsi="Times New Roman"/>
          <w:sz w:val="24"/>
          <w:szCs w:val="24"/>
        </w:rPr>
        <w:t xml:space="preserve">2.500.000,- Ft, </w:t>
      </w:r>
      <w:r w:rsidRPr="00D52279">
        <w:rPr>
          <w:rFonts w:ascii="Times New Roman" w:hAnsi="Times New Roman"/>
          <w:sz w:val="24"/>
          <w:szCs w:val="24"/>
        </w:rPr>
        <w:t xml:space="preserve">megfizetése esetén adásvétel jogcímén bejegyzésre kerüljön Eladó tulajdonjogának egyidejű törlése mellett. </w:t>
      </w:r>
    </w:p>
    <w:p w14:paraId="48662014" w14:textId="77777777" w:rsidR="00895C1C" w:rsidRPr="00D52279" w:rsidRDefault="00895C1C" w:rsidP="00895C1C">
      <w:pPr>
        <w:spacing w:after="0" w:line="240" w:lineRule="auto"/>
        <w:jc w:val="both"/>
        <w:rPr>
          <w:rFonts w:ascii="Times New Roman" w:hAnsi="Times New Roman"/>
          <w:sz w:val="24"/>
          <w:szCs w:val="24"/>
        </w:rPr>
      </w:pPr>
    </w:p>
    <w:p w14:paraId="6AA0B268" w14:textId="0E077814" w:rsidR="00895C1C" w:rsidRPr="00D52279" w:rsidRDefault="00895C1C" w:rsidP="00895C1C">
      <w:pPr>
        <w:spacing w:after="0" w:line="240" w:lineRule="auto"/>
        <w:jc w:val="both"/>
        <w:rPr>
          <w:rFonts w:ascii="Times New Roman" w:hAnsi="Times New Roman"/>
          <w:sz w:val="24"/>
          <w:szCs w:val="24"/>
        </w:rPr>
      </w:pPr>
      <w:r w:rsidRPr="00D52279">
        <w:rPr>
          <w:rFonts w:ascii="Times New Roman" w:hAnsi="Times New Roman"/>
          <w:sz w:val="24"/>
          <w:szCs w:val="24"/>
        </w:rPr>
        <w:t>Eladó jelen szerződés aláírásával ügyvédi letétbe helyezi az Ingatlanra vonatkozó tulajdonjog átruházáshoz hozzájáruló nyilatkozat</w:t>
      </w:r>
      <w:r w:rsidR="002E3F05" w:rsidRPr="00D52279">
        <w:rPr>
          <w:rFonts w:ascii="Times New Roman" w:hAnsi="Times New Roman"/>
          <w:sz w:val="24"/>
          <w:szCs w:val="24"/>
        </w:rPr>
        <w:t>á</w:t>
      </w:r>
      <w:r w:rsidRPr="00D52279">
        <w:rPr>
          <w:rFonts w:ascii="Times New Roman" w:hAnsi="Times New Roman"/>
          <w:sz w:val="24"/>
          <w:szCs w:val="24"/>
        </w:rPr>
        <w:t xml:space="preserve">nak 5 db ügyvédi ellenjegyzéssel ellátott példányát azzal a letevői utasítással, hogy letéteményes abban az esetben jogosult és köteles azt Vevő részére kiadni, illetve tulajdonjog bejegyzése iránti kérelemként továbbítani a Bács-Kiskun </w:t>
      </w:r>
      <w:r w:rsidR="00D97E39" w:rsidRPr="000A60F4">
        <w:rPr>
          <w:rFonts w:ascii="Times New Roman" w:hAnsi="Times New Roman"/>
          <w:sz w:val="24"/>
          <w:szCs w:val="24"/>
        </w:rPr>
        <w:t>Várm</w:t>
      </w:r>
      <w:r w:rsidRPr="00D52279">
        <w:rPr>
          <w:rFonts w:ascii="Times New Roman" w:hAnsi="Times New Roman"/>
          <w:sz w:val="24"/>
          <w:szCs w:val="24"/>
        </w:rPr>
        <w:t xml:space="preserve">egyei Kormányhivatal </w:t>
      </w:r>
      <w:r w:rsidRPr="00D52279">
        <w:rPr>
          <w:rFonts w:ascii="Times New Roman" w:hAnsi="Times New Roman"/>
          <w:color w:val="000000"/>
          <w:sz w:val="24"/>
          <w:szCs w:val="24"/>
        </w:rPr>
        <w:t>Földhivatali Főosztály Földhivatali Osztály 5.-höz,</w:t>
      </w:r>
      <w:r w:rsidRPr="00D52279">
        <w:rPr>
          <w:rFonts w:ascii="Times New Roman" w:hAnsi="Times New Roman"/>
          <w:sz w:val="24"/>
          <w:szCs w:val="24"/>
        </w:rPr>
        <w:t xml:space="preserve"> amennyiben Vevő hitelt érdemlően igazolja </w:t>
      </w:r>
      <w:r w:rsidR="00D52279" w:rsidRPr="00D52279">
        <w:rPr>
          <w:rFonts w:ascii="Times New Roman" w:hAnsi="Times New Roman"/>
          <w:sz w:val="24"/>
          <w:szCs w:val="24"/>
        </w:rPr>
        <w:t>2.500.000,- Ft</w:t>
      </w:r>
      <w:r w:rsidR="004D1166">
        <w:rPr>
          <w:rFonts w:ascii="Times New Roman" w:hAnsi="Times New Roman"/>
          <w:sz w:val="24"/>
          <w:szCs w:val="24"/>
        </w:rPr>
        <w:t xml:space="preserve"> (első vételár részlet és foglaló)</w:t>
      </w:r>
      <w:r w:rsidR="00D52279" w:rsidRPr="00D52279">
        <w:rPr>
          <w:rFonts w:ascii="Times New Roman" w:hAnsi="Times New Roman"/>
          <w:sz w:val="24"/>
          <w:szCs w:val="24"/>
        </w:rPr>
        <w:t xml:space="preserve">, </w:t>
      </w:r>
      <w:r w:rsidRPr="00D52279">
        <w:rPr>
          <w:rFonts w:ascii="Times New Roman" w:hAnsi="Times New Roman"/>
          <w:sz w:val="24"/>
          <w:szCs w:val="24"/>
        </w:rPr>
        <w:t xml:space="preserve">Eladó részére történt szerződésszerű megfizetését (igazolás módja: teljes bizonyító erejű magánokiratba foglalt Eladói nyilatkozat </w:t>
      </w:r>
      <w:r w:rsidR="00D52279" w:rsidRPr="00D52279">
        <w:rPr>
          <w:rFonts w:ascii="Times New Roman" w:hAnsi="Times New Roman"/>
          <w:sz w:val="24"/>
          <w:szCs w:val="24"/>
        </w:rPr>
        <w:t xml:space="preserve">2.500.000,- Ft, </w:t>
      </w:r>
      <w:r w:rsidRPr="00D52279">
        <w:rPr>
          <w:rFonts w:ascii="Times New Roman" w:hAnsi="Times New Roman"/>
          <w:sz w:val="24"/>
          <w:szCs w:val="24"/>
        </w:rPr>
        <w:t xml:space="preserve">megfizetéséről avagy pénzintézeti átutalási megbízás </w:t>
      </w:r>
      <w:r w:rsidR="00D52279" w:rsidRPr="00D52279">
        <w:rPr>
          <w:rFonts w:ascii="Times New Roman" w:hAnsi="Times New Roman"/>
          <w:sz w:val="24"/>
          <w:szCs w:val="24"/>
        </w:rPr>
        <w:t xml:space="preserve">2.500.000,- Ft, </w:t>
      </w:r>
      <w:r w:rsidRPr="00D52279">
        <w:rPr>
          <w:rFonts w:ascii="Times New Roman" w:hAnsi="Times New Roman"/>
          <w:sz w:val="24"/>
          <w:szCs w:val="24"/>
        </w:rPr>
        <w:t>Eladó részére történő Vevői megfizetéséről).</w:t>
      </w:r>
    </w:p>
    <w:p w14:paraId="5888636A" w14:textId="77777777" w:rsidR="00895C1C" w:rsidRPr="00B75643" w:rsidRDefault="00895C1C" w:rsidP="00895C1C">
      <w:pPr>
        <w:spacing w:after="0" w:line="240" w:lineRule="auto"/>
        <w:jc w:val="both"/>
        <w:rPr>
          <w:rFonts w:ascii="Times New Roman" w:hAnsi="Times New Roman"/>
          <w:sz w:val="24"/>
          <w:szCs w:val="24"/>
        </w:rPr>
      </w:pPr>
    </w:p>
    <w:p w14:paraId="035AAE41" w14:textId="44E43FC7" w:rsidR="00895C1C" w:rsidRPr="00B75643" w:rsidRDefault="002E3F05" w:rsidP="00895C1C">
      <w:pPr>
        <w:spacing w:after="0" w:line="240" w:lineRule="auto"/>
        <w:jc w:val="both"/>
        <w:rPr>
          <w:rFonts w:ascii="Times New Roman" w:hAnsi="Times New Roman"/>
          <w:sz w:val="24"/>
          <w:szCs w:val="24"/>
        </w:rPr>
      </w:pPr>
      <w:r w:rsidRPr="00B75643">
        <w:rPr>
          <w:rFonts w:ascii="Times New Roman" w:hAnsi="Times New Roman"/>
          <w:sz w:val="24"/>
          <w:szCs w:val="24"/>
        </w:rPr>
        <w:t>7</w:t>
      </w:r>
      <w:r w:rsidR="00895C1C" w:rsidRPr="00B75643">
        <w:rPr>
          <w:rFonts w:ascii="Times New Roman" w:hAnsi="Times New Roman"/>
          <w:sz w:val="24"/>
          <w:szCs w:val="24"/>
        </w:rPr>
        <w:t>./ Az Eladó jelen szerződés aláírásával hozzájárulás</w:t>
      </w:r>
      <w:r w:rsidRPr="00B75643">
        <w:rPr>
          <w:rFonts w:ascii="Times New Roman" w:hAnsi="Times New Roman"/>
          <w:sz w:val="24"/>
          <w:szCs w:val="24"/>
        </w:rPr>
        <w:t>á</w:t>
      </w:r>
      <w:r w:rsidR="00895C1C" w:rsidRPr="00B75643">
        <w:rPr>
          <w:rFonts w:ascii="Times New Roman" w:hAnsi="Times New Roman"/>
          <w:sz w:val="24"/>
          <w:szCs w:val="24"/>
        </w:rPr>
        <w:t>t adj</w:t>
      </w:r>
      <w:r w:rsidRPr="00B75643">
        <w:rPr>
          <w:rFonts w:ascii="Times New Roman" w:hAnsi="Times New Roman"/>
          <w:sz w:val="24"/>
          <w:szCs w:val="24"/>
        </w:rPr>
        <w:t>a</w:t>
      </w:r>
      <w:r w:rsidR="00895C1C" w:rsidRPr="00B75643">
        <w:rPr>
          <w:rFonts w:ascii="Times New Roman" w:hAnsi="Times New Roman"/>
          <w:sz w:val="24"/>
          <w:szCs w:val="24"/>
        </w:rPr>
        <w:t xml:space="preserve"> ahhoz, hogy a Vevő a jelen szerződést tulajdonjog bejegyzési kérelemként benyújtsa az illetékes Földhivatali Osztályhoz </w:t>
      </w:r>
      <w:r w:rsidR="00895C1C" w:rsidRPr="00B75643">
        <w:rPr>
          <w:rFonts w:ascii="Times New Roman" w:hAnsi="Times New Roman"/>
          <w:sz w:val="24"/>
          <w:szCs w:val="24"/>
        </w:rPr>
        <w:lastRenderedPageBreak/>
        <w:t>azzal, hogy a Felek kérik az eljárás függőben tartását az Inytv. 47/A. § (1) bek. b) pontjára hivatkozással az Eladó tulajdonjog átruházáshoz hozzájáruló nyilatkozatának kiadásáig, de legkésőbb a jelen szerződés ingatlanügyi hatósági benyújtásától számított 6 hónap elteltéig.</w:t>
      </w:r>
    </w:p>
    <w:p w14:paraId="3C4BF34D" w14:textId="77777777" w:rsidR="00130346" w:rsidRPr="00B75643" w:rsidRDefault="00130346" w:rsidP="00895C1C">
      <w:pPr>
        <w:spacing w:after="0" w:line="240" w:lineRule="auto"/>
        <w:jc w:val="both"/>
        <w:rPr>
          <w:rFonts w:ascii="Times New Roman" w:hAnsi="Times New Roman"/>
          <w:sz w:val="24"/>
          <w:szCs w:val="24"/>
        </w:rPr>
      </w:pPr>
    </w:p>
    <w:p w14:paraId="4A3B4E4B" w14:textId="56DDB69E" w:rsidR="00130346" w:rsidRPr="00B75643" w:rsidRDefault="00130346" w:rsidP="00895C1C">
      <w:pPr>
        <w:spacing w:after="0" w:line="240" w:lineRule="auto"/>
        <w:jc w:val="both"/>
        <w:rPr>
          <w:rFonts w:ascii="Times New Roman" w:hAnsi="Times New Roman"/>
          <w:sz w:val="24"/>
          <w:szCs w:val="24"/>
        </w:rPr>
      </w:pPr>
      <w:r w:rsidRPr="00B75643">
        <w:rPr>
          <w:rFonts w:ascii="Times New Roman" w:hAnsi="Times New Roman"/>
          <w:sz w:val="24"/>
          <w:szCs w:val="24"/>
        </w:rPr>
        <w:t>Okiratszerkesztő ügyvéd jelen szerződést felek általi aláírást követő 3 munkanapon belül benyújtani köteles az illetékes Földhivatali Osztályhoz.</w:t>
      </w:r>
    </w:p>
    <w:p w14:paraId="29026526" w14:textId="77777777" w:rsidR="00BF7C18" w:rsidRPr="00943915" w:rsidRDefault="00BF7C18" w:rsidP="00895C1C">
      <w:pPr>
        <w:spacing w:after="0" w:line="240" w:lineRule="auto"/>
        <w:jc w:val="both"/>
        <w:rPr>
          <w:rFonts w:ascii="Times New Roman" w:hAnsi="Times New Roman"/>
          <w:sz w:val="24"/>
          <w:szCs w:val="24"/>
          <w:highlight w:val="yellow"/>
        </w:rPr>
      </w:pPr>
    </w:p>
    <w:p w14:paraId="3026F230" w14:textId="77777777" w:rsidR="00895C1C" w:rsidRPr="00805981" w:rsidRDefault="00895C1C" w:rsidP="00895C1C">
      <w:pPr>
        <w:spacing w:after="0" w:line="240" w:lineRule="auto"/>
        <w:jc w:val="center"/>
        <w:rPr>
          <w:rFonts w:ascii="Times New Roman" w:hAnsi="Times New Roman"/>
          <w:b/>
          <w:sz w:val="32"/>
          <w:szCs w:val="32"/>
        </w:rPr>
      </w:pPr>
      <w:r w:rsidRPr="00805981">
        <w:rPr>
          <w:rFonts w:ascii="Times New Roman" w:hAnsi="Times New Roman"/>
          <w:b/>
          <w:sz w:val="32"/>
          <w:szCs w:val="32"/>
        </w:rPr>
        <w:t>IV. Vegyes rendelkezések</w:t>
      </w:r>
    </w:p>
    <w:p w14:paraId="6125F68C" w14:textId="77777777" w:rsidR="00895C1C" w:rsidRPr="00943915" w:rsidRDefault="00895C1C" w:rsidP="00895C1C">
      <w:pPr>
        <w:spacing w:after="0" w:line="240" w:lineRule="auto"/>
        <w:jc w:val="both"/>
        <w:rPr>
          <w:rFonts w:ascii="Times New Roman" w:hAnsi="Times New Roman"/>
          <w:sz w:val="24"/>
          <w:szCs w:val="24"/>
          <w:highlight w:val="yellow"/>
        </w:rPr>
      </w:pPr>
    </w:p>
    <w:p w14:paraId="08705445" w14:textId="458BF763" w:rsidR="00895C1C" w:rsidRPr="00943915" w:rsidRDefault="00895C1C" w:rsidP="00895C1C">
      <w:pPr>
        <w:spacing w:after="0" w:line="240" w:lineRule="auto"/>
        <w:jc w:val="both"/>
        <w:rPr>
          <w:rFonts w:ascii="Times New Roman" w:hAnsi="Times New Roman"/>
          <w:sz w:val="24"/>
          <w:szCs w:val="24"/>
          <w:highlight w:val="yellow"/>
        </w:rPr>
      </w:pPr>
      <w:r w:rsidRPr="00805981">
        <w:rPr>
          <w:rFonts w:ascii="Times New Roman" w:hAnsi="Times New Roman"/>
          <w:sz w:val="24"/>
          <w:szCs w:val="24"/>
        </w:rPr>
        <w:t xml:space="preserve">1./ Jelen szerződés mellékeltét képezi Kiskőrös Város Önkormányzatának </w:t>
      </w:r>
      <w:r w:rsidR="00814292">
        <w:rPr>
          <w:rFonts w:ascii="Times New Roman" w:hAnsi="Times New Roman"/>
          <w:sz w:val="24"/>
          <w:szCs w:val="24"/>
          <w:highlight w:val="yellow"/>
        </w:rPr>
        <w:t>..............</w:t>
      </w:r>
      <w:r w:rsidRPr="00943915">
        <w:rPr>
          <w:rFonts w:ascii="Times New Roman" w:hAnsi="Times New Roman"/>
          <w:sz w:val="24"/>
          <w:szCs w:val="24"/>
          <w:highlight w:val="yellow"/>
        </w:rPr>
        <w:t xml:space="preserve"> sz.</w:t>
      </w:r>
      <w:r w:rsidRPr="00805981">
        <w:rPr>
          <w:rFonts w:ascii="Times New Roman" w:hAnsi="Times New Roman"/>
          <w:sz w:val="24"/>
          <w:szCs w:val="24"/>
        </w:rPr>
        <w:t xml:space="preserve"> képviselő-testületi határozata, mely jelen adásvételi szerződés megkötését jóváhagyta.</w:t>
      </w:r>
    </w:p>
    <w:p w14:paraId="585D94C3" w14:textId="77777777" w:rsidR="00895C1C" w:rsidRPr="00943915" w:rsidRDefault="00895C1C" w:rsidP="00895C1C">
      <w:pPr>
        <w:spacing w:after="0" w:line="240" w:lineRule="auto"/>
        <w:jc w:val="both"/>
        <w:rPr>
          <w:rFonts w:ascii="Times New Roman" w:hAnsi="Times New Roman"/>
          <w:sz w:val="24"/>
          <w:szCs w:val="24"/>
          <w:highlight w:val="yellow"/>
        </w:rPr>
      </w:pPr>
    </w:p>
    <w:p w14:paraId="1920D170" w14:textId="77777777" w:rsidR="00895C1C" w:rsidRPr="000B4D55" w:rsidRDefault="00895C1C" w:rsidP="00895C1C">
      <w:pPr>
        <w:spacing w:after="0" w:line="240" w:lineRule="auto"/>
        <w:jc w:val="both"/>
        <w:rPr>
          <w:rFonts w:ascii="Times New Roman" w:hAnsi="Times New Roman"/>
          <w:sz w:val="24"/>
          <w:szCs w:val="24"/>
        </w:rPr>
      </w:pPr>
      <w:r w:rsidRPr="000B4D55">
        <w:rPr>
          <w:rFonts w:ascii="Times New Roman" w:hAnsi="Times New Roman"/>
          <w:sz w:val="24"/>
          <w:szCs w:val="24"/>
        </w:rPr>
        <w:t xml:space="preserve">2./ A jelen szerződés elkészítésével kapcsolatos költségeket, és a földhivatali igazgatási-szolgáltatási díjat Vevő viseli. Felek megállapítják, hogy az 1990. évi XCIII. tv. 5. § (1) bek. b) pontja alapján (teljes személyes illetékmentességben részesülnek a helyi önkormányzatok) az adásvétel mentes a visszterhes vagyonszerzési illeték alól.  </w:t>
      </w:r>
    </w:p>
    <w:p w14:paraId="2E156ECE" w14:textId="77777777" w:rsidR="00895C1C" w:rsidRPr="00943915" w:rsidRDefault="00895C1C" w:rsidP="00895C1C">
      <w:pPr>
        <w:spacing w:after="0" w:line="240" w:lineRule="auto"/>
        <w:jc w:val="both"/>
        <w:rPr>
          <w:rFonts w:ascii="Times New Roman" w:hAnsi="Times New Roman"/>
          <w:sz w:val="24"/>
          <w:szCs w:val="24"/>
          <w:highlight w:val="yellow"/>
        </w:rPr>
      </w:pPr>
    </w:p>
    <w:p w14:paraId="0748B0ED" w14:textId="725A3DC3" w:rsidR="00895C1C" w:rsidRPr="003B5026" w:rsidRDefault="00895C1C" w:rsidP="00895C1C">
      <w:pPr>
        <w:spacing w:after="0" w:line="240" w:lineRule="auto"/>
        <w:jc w:val="both"/>
        <w:rPr>
          <w:rFonts w:ascii="Times New Roman" w:hAnsi="Times New Roman"/>
          <w:sz w:val="24"/>
          <w:szCs w:val="24"/>
        </w:rPr>
      </w:pPr>
      <w:r w:rsidRPr="003B5026">
        <w:rPr>
          <w:rFonts w:ascii="Times New Roman" w:hAnsi="Times New Roman"/>
          <w:sz w:val="24"/>
          <w:szCs w:val="24"/>
        </w:rPr>
        <w:t>3./ Eladó nyilatkoz</w:t>
      </w:r>
      <w:r w:rsidR="00130346" w:rsidRPr="003B5026">
        <w:rPr>
          <w:rFonts w:ascii="Times New Roman" w:hAnsi="Times New Roman"/>
          <w:sz w:val="24"/>
          <w:szCs w:val="24"/>
        </w:rPr>
        <w:t>i</w:t>
      </w:r>
      <w:r w:rsidRPr="003B5026">
        <w:rPr>
          <w:rFonts w:ascii="Times New Roman" w:hAnsi="Times New Roman"/>
          <w:sz w:val="24"/>
          <w:szCs w:val="24"/>
        </w:rPr>
        <w:t>k, hogy tudomással bír arról, hogy a jelen szerződéssel kapcsolatban adóbejelentési-, és a vonatkozó jogszabályok szerint esetlegesen adófizetési kötelezettség</w:t>
      </w:r>
      <w:r w:rsidR="00130346" w:rsidRPr="003B5026">
        <w:rPr>
          <w:rFonts w:ascii="Times New Roman" w:hAnsi="Times New Roman"/>
          <w:sz w:val="24"/>
          <w:szCs w:val="24"/>
        </w:rPr>
        <w:t>e</w:t>
      </w:r>
      <w:r w:rsidRPr="003B5026">
        <w:rPr>
          <w:rFonts w:ascii="Times New Roman" w:hAnsi="Times New Roman"/>
          <w:sz w:val="24"/>
          <w:szCs w:val="24"/>
        </w:rPr>
        <w:t xml:space="preserve"> áll fenn. </w:t>
      </w:r>
    </w:p>
    <w:p w14:paraId="0AB830A5" w14:textId="77777777" w:rsidR="00895C1C" w:rsidRPr="003B5026" w:rsidRDefault="00895C1C" w:rsidP="00895C1C">
      <w:pPr>
        <w:spacing w:after="0" w:line="240" w:lineRule="auto"/>
        <w:jc w:val="both"/>
        <w:rPr>
          <w:rFonts w:ascii="Times New Roman" w:hAnsi="Times New Roman"/>
          <w:sz w:val="24"/>
          <w:szCs w:val="24"/>
        </w:rPr>
      </w:pPr>
    </w:p>
    <w:p w14:paraId="572ED46D" w14:textId="47EAA4D4" w:rsidR="00895C1C" w:rsidRPr="003B5026" w:rsidRDefault="00895C1C" w:rsidP="00895C1C">
      <w:pPr>
        <w:spacing w:after="0" w:line="240" w:lineRule="auto"/>
        <w:jc w:val="both"/>
        <w:rPr>
          <w:rFonts w:ascii="Times New Roman" w:hAnsi="Times New Roman"/>
          <w:sz w:val="24"/>
          <w:szCs w:val="24"/>
        </w:rPr>
      </w:pPr>
      <w:r w:rsidRPr="003B5026">
        <w:rPr>
          <w:rFonts w:ascii="Times New Roman" w:hAnsi="Times New Roman"/>
          <w:sz w:val="24"/>
          <w:szCs w:val="24"/>
        </w:rPr>
        <w:t>4./ Eladó nyilatkoz</w:t>
      </w:r>
      <w:r w:rsidR="00130346" w:rsidRPr="003B5026">
        <w:rPr>
          <w:rFonts w:ascii="Times New Roman" w:hAnsi="Times New Roman"/>
          <w:sz w:val="24"/>
          <w:szCs w:val="24"/>
        </w:rPr>
        <w:t>i</w:t>
      </w:r>
      <w:r w:rsidRPr="003B5026">
        <w:rPr>
          <w:rFonts w:ascii="Times New Roman" w:hAnsi="Times New Roman"/>
          <w:sz w:val="24"/>
          <w:szCs w:val="24"/>
        </w:rPr>
        <w:t xml:space="preserve">k, hogy cselekvőképes, nagykorú, </w:t>
      </w:r>
      <w:r w:rsidR="003B5026" w:rsidRPr="003B5026">
        <w:rPr>
          <w:rFonts w:ascii="Times New Roman" w:hAnsi="Times New Roman"/>
          <w:sz w:val="24"/>
          <w:szCs w:val="24"/>
        </w:rPr>
        <w:t>magyar</w:t>
      </w:r>
      <w:r w:rsidRPr="003B5026">
        <w:rPr>
          <w:rFonts w:ascii="Times New Roman" w:hAnsi="Times New Roman"/>
          <w:sz w:val="24"/>
          <w:szCs w:val="24"/>
        </w:rPr>
        <w:t xml:space="preserve"> állampolgár. Vevő képviselője pedig kijelenti, hogy Vevő Magyarországon bejegyzett önkormányzat, képviseleti jogosultsága pedig a mai napon is fennáll, továbbá felek nyilatkoznak, hogy szerződéskötési, valamint tulajdonszerzési korlátozás vagy tilalom hatálya alatt nem állnak. </w:t>
      </w:r>
    </w:p>
    <w:p w14:paraId="3A983310" w14:textId="77777777" w:rsidR="00895C1C" w:rsidRPr="00C20308" w:rsidRDefault="00895C1C" w:rsidP="00895C1C">
      <w:pPr>
        <w:spacing w:after="0" w:line="240" w:lineRule="auto"/>
        <w:jc w:val="both"/>
        <w:rPr>
          <w:rFonts w:ascii="Times New Roman" w:hAnsi="Times New Roman"/>
          <w:sz w:val="24"/>
          <w:szCs w:val="24"/>
        </w:rPr>
      </w:pPr>
    </w:p>
    <w:p w14:paraId="7BEBC201" w14:textId="77777777" w:rsidR="00895C1C" w:rsidRPr="00C20308" w:rsidRDefault="00895C1C" w:rsidP="00895C1C">
      <w:pPr>
        <w:spacing w:after="0" w:line="240" w:lineRule="auto"/>
        <w:jc w:val="both"/>
        <w:rPr>
          <w:rFonts w:ascii="Times New Roman" w:hAnsi="Times New Roman"/>
          <w:sz w:val="24"/>
          <w:szCs w:val="24"/>
        </w:rPr>
      </w:pPr>
      <w:r w:rsidRPr="00C20308">
        <w:rPr>
          <w:rFonts w:ascii="Times New Roman" w:hAnsi="Times New Roman"/>
          <w:sz w:val="24"/>
          <w:szCs w:val="24"/>
        </w:rPr>
        <w:t xml:space="preserve">5./ Szerződést kötő felek nyilatkoznak, hogy jelen szerződés rendelkezései szerződéses akaratuknak mindenben megfelelnek, így azt ügyvédi tényvázlatként is aláírják. </w:t>
      </w:r>
    </w:p>
    <w:p w14:paraId="1E7E8E5C" w14:textId="77777777" w:rsidR="00895C1C" w:rsidRPr="00943915" w:rsidRDefault="00895C1C" w:rsidP="00895C1C">
      <w:pPr>
        <w:spacing w:after="0" w:line="240" w:lineRule="auto"/>
        <w:jc w:val="both"/>
        <w:rPr>
          <w:rFonts w:ascii="Times New Roman" w:hAnsi="Times New Roman"/>
          <w:sz w:val="24"/>
          <w:szCs w:val="24"/>
          <w:highlight w:val="yellow"/>
        </w:rPr>
      </w:pPr>
    </w:p>
    <w:p w14:paraId="78282BC5" w14:textId="5F42377B" w:rsidR="00895C1C" w:rsidRPr="00C20308" w:rsidRDefault="00895C1C" w:rsidP="00895C1C">
      <w:pPr>
        <w:spacing w:after="0" w:line="240" w:lineRule="auto"/>
        <w:jc w:val="both"/>
        <w:rPr>
          <w:rFonts w:ascii="Times New Roman" w:hAnsi="Times New Roman"/>
          <w:sz w:val="24"/>
          <w:szCs w:val="24"/>
        </w:rPr>
      </w:pPr>
      <w:r w:rsidRPr="00C20308">
        <w:rPr>
          <w:rFonts w:ascii="Times New Roman" w:hAnsi="Times New Roman"/>
          <w:sz w:val="24"/>
          <w:szCs w:val="24"/>
        </w:rPr>
        <w:t>6./ Felek meghatalmazzák a Csvila Ügyvédi Irodát (székhely: 6722 Szeged, Kálvária sgt. 19.; eljáró ügyvéd: Dr. Csvila István; KASZ: 36058615) jelen szerződés elkészítésével és Vevő tulajdonjogának bejegyzése, Eladó tulajdonjogának törlése</w:t>
      </w:r>
      <w:r w:rsidR="00130346" w:rsidRPr="00C20308">
        <w:rPr>
          <w:rFonts w:ascii="Times New Roman" w:hAnsi="Times New Roman"/>
          <w:sz w:val="24"/>
          <w:szCs w:val="24"/>
        </w:rPr>
        <w:t xml:space="preserve"> </w:t>
      </w:r>
      <w:r w:rsidRPr="00C20308">
        <w:rPr>
          <w:rFonts w:ascii="Times New Roman" w:hAnsi="Times New Roman"/>
          <w:sz w:val="24"/>
          <w:szCs w:val="24"/>
        </w:rPr>
        <w:t xml:space="preserve">érdekében képviseletük ellátásával a Bács-Kiskun </w:t>
      </w:r>
      <w:r w:rsidR="00D97E39" w:rsidRPr="000A60F4">
        <w:rPr>
          <w:rFonts w:ascii="Times New Roman" w:hAnsi="Times New Roman"/>
          <w:sz w:val="24"/>
          <w:szCs w:val="24"/>
        </w:rPr>
        <w:t>Várm</w:t>
      </w:r>
      <w:r w:rsidRPr="00C20308">
        <w:rPr>
          <w:rFonts w:ascii="Times New Roman" w:hAnsi="Times New Roman"/>
          <w:sz w:val="24"/>
          <w:szCs w:val="24"/>
        </w:rPr>
        <w:t xml:space="preserve">egyei Kormányhivatal </w:t>
      </w:r>
      <w:r w:rsidRPr="00C20308">
        <w:rPr>
          <w:rFonts w:ascii="Times New Roman" w:hAnsi="Times New Roman"/>
          <w:color w:val="000000"/>
          <w:sz w:val="24"/>
          <w:szCs w:val="24"/>
        </w:rPr>
        <w:t>Földhivatali Főosztály Földhivatali Osztály 5.</w:t>
      </w:r>
      <w:r w:rsidRPr="00C20308">
        <w:rPr>
          <w:rFonts w:ascii="Times New Roman" w:hAnsi="Times New Roman"/>
          <w:color w:val="FF0000"/>
          <w:sz w:val="24"/>
          <w:szCs w:val="24"/>
        </w:rPr>
        <w:t xml:space="preserve"> </w:t>
      </w:r>
      <w:r w:rsidRPr="00C20308">
        <w:rPr>
          <w:rFonts w:ascii="Times New Roman" w:hAnsi="Times New Roman"/>
          <w:sz w:val="24"/>
          <w:szCs w:val="24"/>
        </w:rPr>
        <w:t xml:space="preserve">előtt, mely meghatalmazást ellenjegyző ügyvéd jelen szerződés aláírásával is elfogadja. </w:t>
      </w:r>
    </w:p>
    <w:p w14:paraId="3824284B" w14:textId="77777777" w:rsidR="00895C1C" w:rsidRPr="00C20308" w:rsidRDefault="00895C1C" w:rsidP="00895C1C">
      <w:pPr>
        <w:spacing w:after="0" w:line="240" w:lineRule="auto"/>
        <w:jc w:val="both"/>
        <w:rPr>
          <w:rFonts w:ascii="Times New Roman" w:hAnsi="Times New Roman"/>
          <w:sz w:val="24"/>
          <w:szCs w:val="24"/>
        </w:rPr>
      </w:pPr>
    </w:p>
    <w:p w14:paraId="5E2A854F" w14:textId="21561EB4" w:rsidR="00895C1C" w:rsidRDefault="00895C1C" w:rsidP="00895C1C">
      <w:pPr>
        <w:spacing w:after="0" w:line="240" w:lineRule="auto"/>
        <w:jc w:val="both"/>
        <w:rPr>
          <w:rFonts w:ascii="Times New Roman" w:hAnsi="Times New Roman"/>
          <w:sz w:val="24"/>
          <w:szCs w:val="24"/>
        </w:rPr>
      </w:pPr>
      <w:r w:rsidRPr="00C20308">
        <w:rPr>
          <w:rFonts w:ascii="Times New Roman" w:hAnsi="Times New Roman"/>
          <w:sz w:val="24"/>
          <w:szCs w:val="24"/>
        </w:rPr>
        <w:t xml:space="preserve">7./ A szerződés egyes rendelkezéseinek érvénytelensége az egész szerződést nem teszi érvénytelenné. Ebben az esetben felek kötelezettséget vállalnak az együttműködésre az érvénytelen rész kiküszöbölésére. </w:t>
      </w:r>
    </w:p>
    <w:p w14:paraId="022D5A6F" w14:textId="77777777" w:rsidR="004D1166" w:rsidRDefault="004D1166" w:rsidP="00895C1C">
      <w:pPr>
        <w:spacing w:after="0" w:line="240" w:lineRule="auto"/>
        <w:jc w:val="both"/>
        <w:rPr>
          <w:rFonts w:ascii="Times New Roman" w:hAnsi="Times New Roman"/>
          <w:sz w:val="24"/>
          <w:szCs w:val="24"/>
        </w:rPr>
      </w:pPr>
    </w:p>
    <w:p w14:paraId="64B6D85D" w14:textId="77777777" w:rsidR="00B56F4E" w:rsidRPr="00B56F4E" w:rsidRDefault="004D1166" w:rsidP="00B56F4E">
      <w:pPr>
        <w:spacing w:after="0" w:line="240" w:lineRule="auto"/>
        <w:jc w:val="both"/>
        <w:rPr>
          <w:rFonts w:ascii="Times New Roman" w:hAnsi="Times New Roman"/>
          <w:sz w:val="24"/>
          <w:szCs w:val="24"/>
        </w:rPr>
      </w:pPr>
      <w:r>
        <w:rPr>
          <w:rFonts w:ascii="Times New Roman" w:hAnsi="Times New Roman"/>
          <w:sz w:val="24"/>
          <w:szCs w:val="24"/>
        </w:rPr>
        <w:t xml:space="preserve">8./ </w:t>
      </w:r>
      <w:r w:rsidR="00B56F4E" w:rsidRPr="00B56F4E">
        <w:rPr>
          <w:rFonts w:ascii="Times New Roman" w:hAnsi="Times New Roman"/>
          <w:sz w:val="24"/>
          <w:szCs w:val="24"/>
        </w:rPr>
        <w:t xml:space="preserve">Okiratszerkesztő ügyvéd tájékoztatja a feleket, hogy az összekötő és felhasználói berendezésekről, valamint a potenciálisan robbanásveszélyes közegben működő villamos </w:t>
      </w:r>
      <w:r w:rsidR="00B56F4E" w:rsidRPr="00B56F4E">
        <w:rPr>
          <w:rFonts w:ascii="Times New Roman" w:hAnsi="Times New Roman"/>
          <w:sz w:val="24"/>
          <w:szCs w:val="24"/>
        </w:rPr>
        <w:lastRenderedPageBreak/>
        <w:t>berendezésekről és védelmi rendszerekről szóló 40/2017. (XII. 4.) NGM rendelet 1. mellékletét képező Villamos Műszaki Biztonsági Szabályzat 1.13.2. pontjai értelmében a lakóépületekben lévő lakások villamos berendezésén felülvizsgálat végzendő tulajdonosváltáskor. Eladók átadják a felülvizsgálat elvégzését tanúsító igazolást Vevő részére.</w:t>
      </w:r>
    </w:p>
    <w:p w14:paraId="20490D28" w14:textId="77777777" w:rsidR="00895C1C" w:rsidRPr="00C20308" w:rsidRDefault="00895C1C" w:rsidP="00895C1C">
      <w:pPr>
        <w:spacing w:after="0" w:line="240" w:lineRule="auto"/>
        <w:jc w:val="both"/>
        <w:rPr>
          <w:rFonts w:ascii="Times New Roman" w:hAnsi="Times New Roman"/>
          <w:sz w:val="24"/>
          <w:szCs w:val="24"/>
        </w:rPr>
      </w:pPr>
    </w:p>
    <w:p w14:paraId="2D8A68C3" w14:textId="7682B2CF" w:rsidR="00895C1C" w:rsidRPr="00C20308" w:rsidRDefault="00B56F4E" w:rsidP="00895C1C">
      <w:pPr>
        <w:spacing w:after="0" w:line="240" w:lineRule="auto"/>
        <w:jc w:val="both"/>
        <w:rPr>
          <w:rFonts w:ascii="Times New Roman" w:hAnsi="Times New Roman"/>
          <w:sz w:val="24"/>
          <w:szCs w:val="24"/>
        </w:rPr>
      </w:pPr>
      <w:r>
        <w:rPr>
          <w:rFonts w:ascii="Times New Roman" w:hAnsi="Times New Roman"/>
          <w:sz w:val="24"/>
          <w:szCs w:val="24"/>
        </w:rPr>
        <w:t>9</w:t>
      </w:r>
      <w:r w:rsidR="00895C1C" w:rsidRPr="00C20308">
        <w:rPr>
          <w:rFonts w:ascii="Times New Roman" w:hAnsi="Times New Roman"/>
          <w:sz w:val="24"/>
          <w:szCs w:val="24"/>
        </w:rPr>
        <w:t xml:space="preserve">./ </w:t>
      </w:r>
      <w:r w:rsidR="0042710A" w:rsidRPr="00C20308">
        <w:rPr>
          <w:rFonts w:ascii="Times New Roman" w:hAnsi="Times New Roman"/>
          <w:sz w:val="24"/>
          <w:szCs w:val="24"/>
        </w:rPr>
        <w:t xml:space="preserve">Az Okiratszerkesztő ügyvéd tájékoztatja Feleket, hogy a 176/2008. (VI.30.) Korm. rendelet 3. § (3) bek. értelmében az Eladónak a szerződés megkötésének napjáig be kell mutatnia az Energetikai tanúsítványt vagy annak másolatát a leendő Vevőnek, és legkésőbb a birtokbaadás napjáig át kell adnia a tanúsítványt vagy annak másolatát a Vevőnek (a továbbiakban Energetikai tanúsítvány). Ez az Eladó kellékszavatossági kötelezettsége körébe tartozik. </w:t>
      </w:r>
      <w:r w:rsidR="00895C1C" w:rsidRPr="00C20308">
        <w:rPr>
          <w:rFonts w:ascii="Times New Roman" w:hAnsi="Times New Roman"/>
          <w:sz w:val="24"/>
          <w:szCs w:val="24"/>
        </w:rPr>
        <w:t xml:space="preserve">Jelen szerződés ellenjegyzésének és az ingatlan-nyilvántartási átvezetésnek nem akadálya az energetikai tanúsítvány hiánya. </w:t>
      </w:r>
    </w:p>
    <w:p w14:paraId="31E1C148" w14:textId="77777777" w:rsidR="00895C1C" w:rsidRPr="00943915" w:rsidRDefault="00895C1C" w:rsidP="00895C1C">
      <w:pPr>
        <w:spacing w:after="0" w:line="240" w:lineRule="auto"/>
        <w:jc w:val="both"/>
        <w:rPr>
          <w:rFonts w:ascii="Times New Roman" w:hAnsi="Times New Roman"/>
          <w:sz w:val="24"/>
          <w:szCs w:val="24"/>
          <w:highlight w:val="yellow"/>
        </w:rPr>
      </w:pPr>
    </w:p>
    <w:p w14:paraId="6E76A6A9" w14:textId="49EC81C3" w:rsidR="00895C1C" w:rsidRPr="00DB2126" w:rsidRDefault="00B56F4E" w:rsidP="00895C1C">
      <w:pPr>
        <w:spacing w:after="0" w:line="240" w:lineRule="auto"/>
        <w:jc w:val="both"/>
        <w:rPr>
          <w:rFonts w:ascii="Times New Roman" w:hAnsi="Times New Roman"/>
          <w:sz w:val="24"/>
          <w:szCs w:val="24"/>
        </w:rPr>
      </w:pPr>
      <w:r>
        <w:rPr>
          <w:rFonts w:ascii="Times New Roman" w:hAnsi="Times New Roman"/>
          <w:sz w:val="24"/>
          <w:szCs w:val="24"/>
        </w:rPr>
        <w:t>10</w:t>
      </w:r>
      <w:r w:rsidR="00895C1C" w:rsidRPr="00DB2126">
        <w:rPr>
          <w:rFonts w:ascii="Times New Roman" w:hAnsi="Times New Roman"/>
          <w:sz w:val="24"/>
          <w:szCs w:val="24"/>
        </w:rPr>
        <w:t>./ Eljáró ügyvéd tájékoztatja a feleket, hogy a pénzmosás és a terrorizmus finanszírozása megelőzéséről és megakadályozásáról szóló 2017. évi LIII. tv. (továbbiakban: Pmt.) alapján azonosítási kötelezettség terheli a felek adatai vonatkozásában. A felek adatai a Pmt. rendelkezései alapján a jelen szerződésben kerülnek rögzítésre. A felek adatszolgáltatása az általuk bemutatott, a személyazonosság igazolására alkalmas okirat bemutatása alapján történik, a Pmt. szabályai szerint.  Szerződő felek a Pmt. 8. § (1) bek. előírásának megfelelően nyilatkoznak, hogy jelen ügylet során Eladó a saját nev</w:t>
      </w:r>
      <w:r w:rsidR="00D16664" w:rsidRPr="00DB2126">
        <w:rPr>
          <w:rFonts w:ascii="Times New Roman" w:hAnsi="Times New Roman"/>
          <w:sz w:val="24"/>
          <w:szCs w:val="24"/>
        </w:rPr>
        <w:t>é</w:t>
      </w:r>
      <w:r w:rsidR="00895C1C" w:rsidRPr="00DB2126">
        <w:rPr>
          <w:rFonts w:ascii="Times New Roman" w:hAnsi="Times New Roman"/>
          <w:sz w:val="24"/>
          <w:szCs w:val="24"/>
        </w:rPr>
        <w:t>ben, Vevő képviselője az Önkormányzat képviseletében jár el. Felek hozzájárulásukat adják ahhoz, hogy okiratszerkesztő ügyvéd a Pmt. szerinti ügyfél-átvilágítás során bemutatott okiratokról másolatot készítsen, a felek adatait a jelen ügylethez kapcsolódó ügyvédi megbízás teljesítése keretében rögzítse, kezelje.</w:t>
      </w:r>
      <w:r w:rsidR="00B7792F" w:rsidRPr="00DB2126">
        <w:rPr>
          <w:rFonts w:ascii="Times New Roman" w:hAnsi="Times New Roman"/>
          <w:sz w:val="24"/>
          <w:szCs w:val="24"/>
        </w:rPr>
        <w:t xml:space="preserve"> </w:t>
      </w:r>
      <w:r w:rsidR="00895C1C" w:rsidRPr="00DB2126">
        <w:rPr>
          <w:rFonts w:ascii="Times New Roman" w:hAnsi="Times New Roman"/>
          <w:sz w:val="24"/>
          <w:szCs w:val="24"/>
        </w:rPr>
        <w:t xml:space="preserve">Felek jelen okirat aláírásával is kijelentik, hogy jelen jogügylettel kapcsolatban jogszabály által előírt adataik szerződésben való feltüntetését nem tekintik a személyes adatok védelme megsértésének, egyúttal hozzájárulnak a személyes adataiknak a törvényben foglaltak szerinti kezeléséhez. Szerződő felek adatait az eljáró ügyvéd az információs önrendelkezési jogról és az információszabadságról szóló 2011. évi CXII. törvény rendelkezései alapján, kizárólag a jelen szerződéshez kapcsolódó megbízás és a Pmt-ben foglalt kötelezettsége teljesítése érdekében kezelheti. </w:t>
      </w:r>
    </w:p>
    <w:p w14:paraId="58E496CE" w14:textId="77777777" w:rsidR="00895C1C" w:rsidRPr="00943915" w:rsidRDefault="00895C1C" w:rsidP="00895C1C">
      <w:pPr>
        <w:spacing w:after="0" w:line="240" w:lineRule="auto"/>
        <w:jc w:val="both"/>
        <w:rPr>
          <w:rFonts w:ascii="Times New Roman" w:hAnsi="Times New Roman"/>
          <w:sz w:val="24"/>
          <w:szCs w:val="24"/>
          <w:highlight w:val="yellow"/>
        </w:rPr>
      </w:pPr>
    </w:p>
    <w:p w14:paraId="6E54E3C5" w14:textId="66B701AA" w:rsidR="00783169" w:rsidRPr="00C20308" w:rsidRDefault="00895C1C" w:rsidP="00895C1C">
      <w:pPr>
        <w:spacing w:after="0" w:line="240" w:lineRule="auto"/>
        <w:jc w:val="both"/>
        <w:rPr>
          <w:rFonts w:ascii="Times New Roman" w:hAnsi="Times New Roman"/>
          <w:sz w:val="24"/>
          <w:szCs w:val="24"/>
        </w:rPr>
      </w:pPr>
      <w:r w:rsidRPr="00C20308">
        <w:rPr>
          <w:rFonts w:ascii="Times New Roman" w:hAnsi="Times New Roman"/>
          <w:sz w:val="24"/>
          <w:szCs w:val="24"/>
        </w:rPr>
        <w:t>1</w:t>
      </w:r>
      <w:r w:rsidR="00B56F4E">
        <w:rPr>
          <w:rFonts w:ascii="Times New Roman" w:hAnsi="Times New Roman"/>
          <w:sz w:val="24"/>
          <w:szCs w:val="24"/>
        </w:rPr>
        <w:t>2</w:t>
      </w:r>
      <w:r w:rsidRPr="00C20308">
        <w:rPr>
          <w:rFonts w:ascii="Times New Roman" w:hAnsi="Times New Roman"/>
          <w:sz w:val="24"/>
          <w:szCs w:val="24"/>
        </w:rPr>
        <w:t xml:space="preserve">./ Jelen szerződés a felek </w:t>
      </w:r>
      <w:r w:rsidR="00B56F4E">
        <w:rPr>
          <w:rFonts w:ascii="Times New Roman" w:hAnsi="Times New Roman"/>
          <w:sz w:val="24"/>
          <w:szCs w:val="24"/>
        </w:rPr>
        <w:t xml:space="preserve">írásban módosíthatják. </w:t>
      </w:r>
    </w:p>
    <w:p w14:paraId="59417828" w14:textId="77777777" w:rsidR="00783169" w:rsidRDefault="00783169" w:rsidP="00895C1C">
      <w:pPr>
        <w:spacing w:after="0" w:line="240" w:lineRule="auto"/>
        <w:jc w:val="both"/>
        <w:rPr>
          <w:rFonts w:ascii="Times New Roman" w:hAnsi="Times New Roman"/>
          <w:sz w:val="24"/>
          <w:szCs w:val="24"/>
          <w:highlight w:val="yellow"/>
        </w:rPr>
      </w:pPr>
    </w:p>
    <w:p w14:paraId="5C75829A" w14:textId="77777777" w:rsidR="00B56F4E" w:rsidRDefault="00B56F4E" w:rsidP="00B56F4E">
      <w:pPr>
        <w:spacing w:after="0" w:line="240" w:lineRule="auto"/>
        <w:jc w:val="both"/>
        <w:rPr>
          <w:rFonts w:ascii="Times New Roman" w:hAnsi="Times New Roman"/>
          <w:sz w:val="24"/>
          <w:szCs w:val="24"/>
        </w:rPr>
        <w:sectPr w:rsidR="00B56F4E" w:rsidSect="00B56F4E">
          <w:headerReference w:type="default" r:id="rId8"/>
          <w:footerReference w:type="default" r:id="rId9"/>
          <w:pgSz w:w="11906" w:h="16838"/>
          <w:pgMar w:top="1418" w:right="1418" w:bottom="1418" w:left="1418" w:header="709" w:footer="709" w:gutter="0"/>
          <w:cols w:space="708"/>
          <w:docGrid w:linePitch="360"/>
        </w:sectPr>
      </w:pPr>
    </w:p>
    <w:p w14:paraId="2D02A38F" w14:textId="298986D9" w:rsidR="00DD0B59" w:rsidRPr="00C20308" w:rsidRDefault="00895C1C" w:rsidP="00895C1C">
      <w:pPr>
        <w:spacing w:after="0" w:line="240" w:lineRule="auto"/>
        <w:jc w:val="both"/>
        <w:rPr>
          <w:rFonts w:ascii="Times New Roman" w:hAnsi="Times New Roman"/>
          <w:sz w:val="24"/>
          <w:szCs w:val="24"/>
        </w:rPr>
      </w:pPr>
      <w:r w:rsidRPr="00C20308">
        <w:rPr>
          <w:rFonts w:ascii="Times New Roman" w:hAnsi="Times New Roman"/>
          <w:sz w:val="24"/>
          <w:szCs w:val="24"/>
        </w:rPr>
        <w:lastRenderedPageBreak/>
        <w:t>1</w:t>
      </w:r>
      <w:r w:rsidR="00B56F4E">
        <w:rPr>
          <w:rFonts w:ascii="Times New Roman" w:hAnsi="Times New Roman"/>
          <w:sz w:val="24"/>
          <w:szCs w:val="24"/>
        </w:rPr>
        <w:t>3</w:t>
      </w:r>
      <w:r w:rsidRPr="00C20308">
        <w:rPr>
          <w:rFonts w:ascii="Times New Roman" w:hAnsi="Times New Roman"/>
          <w:sz w:val="24"/>
          <w:szCs w:val="24"/>
        </w:rPr>
        <w:t>./ A jelen szerződésben nem szabályozott kérdések tekintetében a 2013. évi V. tv. (Polgári Törvénykönyv) rendelkezései az irányadóak.</w:t>
      </w:r>
    </w:p>
    <w:p w14:paraId="734CE028" w14:textId="77777777" w:rsidR="00DD0B59" w:rsidRPr="00C20308" w:rsidRDefault="00DD0B59" w:rsidP="00895C1C">
      <w:pPr>
        <w:spacing w:after="0" w:line="240" w:lineRule="auto"/>
        <w:jc w:val="both"/>
        <w:rPr>
          <w:rFonts w:ascii="Times New Roman" w:hAnsi="Times New Roman"/>
          <w:sz w:val="24"/>
          <w:szCs w:val="24"/>
        </w:rPr>
      </w:pPr>
    </w:p>
    <w:p w14:paraId="572AA184" w14:textId="77777777" w:rsidR="00121CDA" w:rsidRDefault="00895C1C" w:rsidP="00895C1C">
      <w:pPr>
        <w:spacing w:after="0" w:line="240" w:lineRule="auto"/>
        <w:jc w:val="both"/>
        <w:rPr>
          <w:rFonts w:ascii="Times New Roman" w:hAnsi="Times New Roman"/>
          <w:sz w:val="24"/>
          <w:szCs w:val="24"/>
        </w:rPr>
      </w:pPr>
      <w:r w:rsidRPr="00C20308">
        <w:rPr>
          <w:rFonts w:ascii="Times New Roman" w:hAnsi="Times New Roman"/>
          <w:sz w:val="24"/>
          <w:szCs w:val="24"/>
        </w:rPr>
        <w:t xml:space="preserve">Felek a jelen szerződést elolvasást követően, mint akaratukkal mindenben megegyezőt, helybenhagyólag írják alá. </w:t>
      </w:r>
    </w:p>
    <w:p w14:paraId="6885F19A" w14:textId="77777777" w:rsidR="00B56F4E" w:rsidRDefault="00B56F4E" w:rsidP="00895C1C">
      <w:pPr>
        <w:spacing w:after="0" w:line="240" w:lineRule="auto"/>
        <w:jc w:val="both"/>
        <w:rPr>
          <w:rFonts w:ascii="Times New Roman" w:hAnsi="Times New Roman"/>
          <w:sz w:val="24"/>
          <w:szCs w:val="24"/>
        </w:rPr>
      </w:pPr>
    </w:p>
    <w:p w14:paraId="0FC51F76" w14:textId="77777777" w:rsidR="00B56F4E" w:rsidRDefault="00B56F4E" w:rsidP="00895C1C">
      <w:pPr>
        <w:spacing w:after="0" w:line="240" w:lineRule="auto"/>
        <w:jc w:val="both"/>
        <w:rPr>
          <w:rFonts w:ascii="Times New Roman" w:hAnsi="Times New Roman"/>
          <w:sz w:val="24"/>
          <w:szCs w:val="24"/>
        </w:rPr>
      </w:pPr>
    </w:p>
    <w:p w14:paraId="3706AC5A" w14:textId="35ECDDE9" w:rsidR="00130346" w:rsidRPr="00913279" w:rsidRDefault="00130346" w:rsidP="00130346">
      <w:pPr>
        <w:spacing w:after="0" w:line="240" w:lineRule="auto"/>
        <w:rPr>
          <w:rFonts w:ascii="Times New Roman" w:hAnsi="Times New Roman"/>
          <w:sz w:val="24"/>
          <w:szCs w:val="24"/>
        </w:rPr>
      </w:pPr>
      <w:r w:rsidRPr="00913279">
        <w:rPr>
          <w:rFonts w:ascii="Times New Roman" w:hAnsi="Times New Roman"/>
          <w:sz w:val="24"/>
          <w:szCs w:val="24"/>
        </w:rPr>
        <w:t xml:space="preserve">Kiskőrös, 2024. </w:t>
      </w:r>
      <w:r w:rsidR="00C20308" w:rsidRPr="00913279">
        <w:rPr>
          <w:rFonts w:ascii="Times New Roman" w:hAnsi="Times New Roman"/>
          <w:sz w:val="24"/>
          <w:szCs w:val="24"/>
        </w:rPr>
        <w:t>december</w:t>
      </w:r>
      <w:r w:rsidR="00685BE4" w:rsidRPr="00913279">
        <w:rPr>
          <w:rFonts w:ascii="Times New Roman" w:hAnsi="Times New Roman"/>
          <w:sz w:val="24"/>
          <w:szCs w:val="24"/>
        </w:rPr>
        <w:t xml:space="preserve"> </w:t>
      </w:r>
      <w:r w:rsidR="00A059BF" w:rsidRPr="00EB7EEB">
        <w:rPr>
          <w:rFonts w:ascii="Times New Roman" w:hAnsi="Times New Roman"/>
          <w:sz w:val="20"/>
          <w:szCs w:val="20"/>
          <w:highlight w:val="yellow"/>
        </w:rPr>
        <w:t>......</w:t>
      </w:r>
      <w:r w:rsidR="00913279" w:rsidRPr="00913279">
        <w:rPr>
          <w:rFonts w:ascii="Times New Roman" w:hAnsi="Times New Roman"/>
          <w:sz w:val="24"/>
          <w:szCs w:val="24"/>
        </w:rPr>
        <w:t>.</w:t>
      </w:r>
    </w:p>
    <w:p w14:paraId="3D913956" w14:textId="77777777" w:rsidR="00783169" w:rsidRPr="00913279" w:rsidRDefault="00783169" w:rsidP="00130346">
      <w:pPr>
        <w:spacing w:after="0" w:line="240" w:lineRule="auto"/>
        <w:rPr>
          <w:rFonts w:ascii="Times New Roman" w:hAnsi="Times New Roman"/>
          <w:sz w:val="24"/>
          <w:szCs w:val="24"/>
        </w:rPr>
      </w:pPr>
    </w:p>
    <w:p w14:paraId="59DA6994" w14:textId="77777777" w:rsidR="00783169" w:rsidRPr="00913279" w:rsidRDefault="00783169" w:rsidP="00130346">
      <w:pPr>
        <w:spacing w:after="0" w:line="240" w:lineRule="auto"/>
        <w:rPr>
          <w:rFonts w:ascii="Times New Roman" w:hAnsi="Times New Roman"/>
          <w:sz w:val="24"/>
          <w:szCs w:val="24"/>
        </w:rPr>
      </w:pPr>
    </w:p>
    <w:p w14:paraId="160ED070" w14:textId="77777777" w:rsidR="00130346" w:rsidRPr="00913279" w:rsidRDefault="00130346" w:rsidP="00130346">
      <w:pPr>
        <w:spacing w:after="0" w:line="240" w:lineRule="auto"/>
        <w:rPr>
          <w:rFonts w:ascii="Times New Roman" w:hAnsi="Times New Roman"/>
          <w:sz w:val="24"/>
          <w:szCs w:val="24"/>
        </w:rPr>
      </w:pPr>
    </w:p>
    <w:tbl>
      <w:tblPr>
        <w:tblStyle w:val="Rcsostblzat"/>
        <w:tblW w:w="90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70"/>
      </w:tblGrid>
      <w:tr w:rsidR="00130346" w:rsidRPr="00913279" w14:paraId="4E98D37F" w14:textId="77777777" w:rsidTr="0040553D">
        <w:tc>
          <w:tcPr>
            <w:tcW w:w="4230" w:type="dxa"/>
          </w:tcPr>
          <w:p w14:paraId="515F2710" w14:textId="77777777" w:rsidR="00130346" w:rsidRPr="00913279" w:rsidRDefault="00130346" w:rsidP="0040553D">
            <w:pPr>
              <w:spacing w:after="0" w:line="240" w:lineRule="auto"/>
              <w:jc w:val="center"/>
              <w:rPr>
                <w:rFonts w:ascii="Times New Roman" w:hAnsi="Times New Roman"/>
                <w:sz w:val="24"/>
                <w:szCs w:val="24"/>
                <w:lang w:val="hu-HU"/>
              </w:rPr>
            </w:pPr>
            <w:r w:rsidRPr="00913279">
              <w:rPr>
                <w:rFonts w:ascii="Times New Roman" w:hAnsi="Times New Roman"/>
                <w:sz w:val="24"/>
                <w:szCs w:val="24"/>
                <w:lang w:val="hu-HU"/>
              </w:rPr>
              <w:t>...........................</w:t>
            </w:r>
          </w:p>
          <w:p w14:paraId="564D8F2F" w14:textId="77777777" w:rsidR="00754395" w:rsidRPr="00913279" w:rsidRDefault="00754395" w:rsidP="0040553D">
            <w:pPr>
              <w:spacing w:after="0" w:line="240" w:lineRule="auto"/>
              <w:jc w:val="center"/>
              <w:rPr>
                <w:rFonts w:ascii="Times New Roman" w:hAnsi="Times New Roman"/>
                <w:sz w:val="24"/>
                <w:szCs w:val="24"/>
                <w:lang w:val="hu-HU"/>
              </w:rPr>
            </w:pPr>
            <w:r w:rsidRPr="00913279">
              <w:rPr>
                <w:rFonts w:ascii="Times New Roman" w:hAnsi="Times New Roman"/>
                <w:sz w:val="24"/>
                <w:szCs w:val="24"/>
                <w:lang w:val="hu-HU"/>
              </w:rPr>
              <w:t xml:space="preserve">Györgye Pál </w:t>
            </w:r>
          </w:p>
          <w:p w14:paraId="4D2BC137" w14:textId="2E2B8301" w:rsidR="00130346" w:rsidRPr="00913279" w:rsidRDefault="00130346" w:rsidP="0040553D">
            <w:pPr>
              <w:spacing w:after="0" w:line="240" w:lineRule="auto"/>
              <w:jc w:val="center"/>
              <w:rPr>
                <w:rFonts w:ascii="Times New Roman" w:hAnsi="Times New Roman"/>
                <w:sz w:val="24"/>
                <w:szCs w:val="24"/>
              </w:rPr>
            </w:pPr>
            <w:r w:rsidRPr="00913279">
              <w:rPr>
                <w:rFonts w:ascii="Times New Roman" w:hAnsi="Times New Roman"/>
                <w:sz w:val="24"/>
                <w:szCs w:val="24"/>
              </w:rPr>
              <w:t>Eladó</w:t>
            </w:r>
          </w:p>
        </w:tc>
        <w:tc>
          <w:tcPr>
            <w:tcW w:w="4770" w:type="dxa"/>
          </w:tcPr>
          <w:p w14:paraId="22A02889" w14:textId="77777777" w:rsidR="00130346" w:rsidRPr="00913279" w:rsidRDefault="00130346" w:rsidP="0040553D">
            <w:pPr>
              <w:spacing w:after="0" w:line="240" w:lineRule="auto"/>
              <w:jc w:val="center"/>
              <w:rPr>
                <w:rFonts w:ascii="Times New Roman" w:hAnsi="Times New Roman"/>
                <w:sz w:val="24"/>
                <w:szCs w:val="24"/>
              </w:rPr>
            </w:pPr>
            <w:r w:rsidRPr="00913279">
              <w:rPr>
                <w:rFonts w:ascii="Times New Roman" w:hAnsi="Times New Roman"/>
                <w:sz w:val="24"/>
                <w:szCs w:val="24"/>
              </w:rPr>
              <w:t>...........................</w:t>
            </w:r>
          </w:p>
          <w:p w14:paraId="753FC32B" w14:textId="77777777" w:rsidR="00130346" w:rsidRPr="00913279" w:rsidRDefault="00130346" w:rsidP="0040553D">
            <w:pPr>
              <w:spacing w:after="0" w:line="240" w:lineRule="auto"/>
              <w:jc w:val="center"/>
              <w:rPr>
                <w:rFonts w:ascii="Times New Roman" w:hAnsi="Times New Roman"/>
                <w:sz w:val="24"/>
                <w:szCs w:val="24"/>
              </w:rPr>
            </w:pPr>
            <w:r w:rsidRPr="00913279">
              <w:rPr>
                <w:rFonts w:ascii="Times New Roman" w:hAnsi="Times New Roman"/>
                <w:sz w:val="24"/>
                <w:szCs w:val="24"/>
              </w:rPr>
              <w:t xml:space="preserve">Kiskőrös Város Önkormányzata </w:t>
            </w:r>
          </w:p>
          <w:p w14:paraId="2A2F39B1" w14:textId="77777777" w:rsidR="00130346" w:rsidRPr="00913279" w:rsidRDefault="00130346" w:rsidP="0040553D">
            <w:pPr>
              <w:spacing w:after="0" w:line="240" w:lineRule="auto"/>
              <w:jc w:val="center"/>
              <w:rPr>
                <w:rFonts w:ascii="Times New Roman" w:hAnsi="Times New Roman"/>
                <w:sz w:val="24"/>
                <w:szCs w:val="24"/>
              </w:rPr>
            </w:pPr>
            <w:r w:rsidRPr="00913279">
              <w:rPr>
                <w:rFonts w:ascii="Times New Roman" w:hAnsi="Times New Roman"/>
                <w:sz w:val="24"/>
                <w:szCs w:val="24"/>
              </w:rPr>
              <w:t>képv.: Domonyi László Mihály polgármester</w:t>
            </w:r>
          </w:p>
          <w:p w14:paraId="70C4F285" w14:textId="77777777" w:rsidR="00130346" w:rsidRPr="00913279" w:rsidRDefault="00130346" w:rsidP="0040553D">
            <w:pPr>
              <w:spacing w:after="0" w:line="240" w:lineRule="auto"/>
              <w:jc w:val="center"/>
              <w:rPr>
                <w:rFonts w:ascii="Times New Roman" w:hAnsi="Times New Roman"/>
                <w:sz w:val="24"/>
                <w:szCs w:val="24"/>
              </w:rPr>
            </w:pPr>
            <w:r w:rsidRPr="00913279">
              <w:rPr>
                <w:rFonts w:ascii="Times New Roman" w:hAnsi="Times New Roman"/>
                <w:sz w:val="24"/>
                <w:szCs w:val="24"/>
                <w:lang w:val="es-ES"/>
              </w:rPr>
              <w:t>Vevő</w:t>
            </w:r>
          </w:p>
        </w:tc>
      </w:tr>
    </w:tbl>
    <w:p w14:paraId="57F6A0A7" w14:textId="77777777" w:rsidR="00130346" w:rsidRPr="00913279" w:rsidRDefault="00130346" w:rsidP="00130346">
      <w:pPr>
        <w:spacing w:after="0" w:line="240" w:lineRule="auto"/>
        <w:rPr>
          <w:rFonts w:ascii="Times New Roman" w:hAnsi="Times New Roman"/>
          <w:sz w:val="24"/>
          <w:szCs w:val="24"/>
        </w:rPr>
      </w:pPr>
    </w:p>
    <w:p w14:paraId="2B7E07A0" w14:textId="5124AF06" w:rsidR="00130346" w:rsidRPr="00913279" w:rsidRDefault="00130346" w:rsidP="00130346">
      <w:pPr>
        <w:spacing w:after="0" w:line="240" w:lineRule="auto"/>
        <w:jc w:val="both"/>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 xml:space="preserve">Dr. Csvila István ügyvéd (Csvila Ügyvédi Iroda, 6722 Szeged, Kálvária sgt. 19., KASZ szám: 36058615) készítettem és ellenjegyzem </w:t>
      </w:r>
      <w:r w:rsidRPr="00913279">
        <w:rPr>
          <w:rFonts w:ascii="Times New Roman" w:eastAsia="Calibri" w:hAnsi="Times New Roman"/>
          <w:sz w:val="24"/>
          <w:szCs w:val="24"/>
          <w:lang w:eastAsia="hu-HU"/>
        </w:rPr>
        <w:t xml:space="preserve">Kiskőrösön, 2024. </w:t>
      </w:r>
      <w:r w:rsidR="00C20308" w:rsidRPr="00913279">
        <w:rPr>
          <w:rFonts w:ascii="Times New Roman" w:eastAsia="Calibri" w:hAnsi="Times New Roman"/>
          <w:sz w:val="24"/>
          <w:szCs w:val="24"/>
          <w:lang w:eastAsia="hu-HU"/>
        </w:rPr>
        <w:t>december</w:t>
      </w:r>
      <w:r w:rsidR="00685BE4" w:rsidRPr="00913279">
        <w:rPr>
          <w:rFonts w:ascii="Times New Roman" w:eastAsia="Calibri" w:hAnsi="Times New Roman"/>
          <w:sz w:val="24"/>
          <w:szCs w:val="24"/>
          <w:lang w:eastAsia="hu-HU"/>
        </w:rPr>
        <w:t xml:space="preserve"> </w:t>
      </w:r>
      <w:r w:rsidR="00EB7EEB" w:rsidRPr="00EB7EEB">
        <w:rPr>
          <w:rFonts w:ascii="Times New Roman" w:hAnsi="Times New Roman"/>
          <w:sz w:val="20"/>
          <w:szCs w:val="20"/>
          <w:highlight w:val="yellow"/>
        </w:rPr>
        <w:t>......</w:t>
      </w:r>
      <w:r w:rsidR="00913279" w:rsidRPr="00913279">
        <w:rPr>
          <w:rFonts w:ascii="Times New Roman" w:eastAsia="Calibri" w:hAnsi="Times New Roman"/>
          <w:sz w:val="24"/>
          <w:szCs w:val="24"/>
          <w:lang w:eastAsia="hu-HU"/>
        </w:rPr>
        <w:t>.</w:t>
      </w:r>
      <w:r w:rsidR="00685BE4" w:rsidRPr="00913279">
        <w:rPr>
          <w:rFonts w:ascii="Times New Roman" w:eastAsia="Calibri" w:hAnsi="Times New Roman"/>
          <w:sz w:val="24"/>
          <w:szCs w:val="24"/>
          <w:lang w:eastAsia="hu-HU"/>
        </w:rPr>
        <w:t xml:space="preserve"> </w:t>
      </w:r>
      <w:r w:rsidRPr="00913279">
        <w:rPr>
          <w:rFonts w:ascii="Times New Roman" w:eastAsia="Calibri" w:hAnsi="Times New Roman"/>
          <w:color w:val="000000"/>
          <w:sz w:val="24"/>
          <w:szCs w:val="24"/>
          <w:lang w:eastAsia="hu-HU"/>
        </w:rPr>
        <w:t>napján:</w:t>
      </w:r>
    </w:p>
    <w:p w14:paraId="65F1A519" w14:textId="77777777" w:rsidR="00895C1C" w:rsidRPr="00913279" w:rsidRDefault="00895C1C" w:rsidP="00895C1C">
      <w:pPr>
        <w:spacing w:after="0" w:line="240" w:lineRule="auto"/>
        <w:jc w:val="both"/>
        <w:rPr>
          <w:rFonts w:ascii="Times New Roman" w:hAnsi="Times New Roman"/>
          <w:sz w:val="24"/>
          <w:szCs w:val="24"/>
        </w:rPr>
      </w:pPr>
    </w:p>
    <w:p w14:paraId="789717C0" w14:textId="77777777" w:rsidR="00895C1C" w:rsidRPr="00913279" w:rsidRDefault="00895C1C" w:rsidP="00895C1C">
      <w:pPr>
        <w:spacing w:after="0" w:line="240" w:lineRule="auto"/>
        <w:rPr>
          <w:rFonts w:ascii="Times New Roman" w:hAnsi="Times New Roman"/>
          <w:sz w:val="24"/>
          <w:szCs w:val="24"/>
        </w:rPr>
      </w:pPr>
    </w:p>
    <w:p w14:paraId="577711E5" w14:textId="1AE0BBC6" w:rsidR="00895C1C" w:rsidRPr="00913279" w:rsidRDefault="00895C1C" w:rsidP="00895C1C">
      <w:pPr>
        <w:spacing w:after="0" w:line="240" w:lineRule="auto"/>
        <w:jc w:val="both"/>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 xml:space="preserve">Az önkormányzati vagyonról, a vagyon hasznosításáról szóló 26/2012. (XII. 19.) önk. rendelet 11. § (2) bek. alapján ellenjegyzem Kiskőrösön, </w:t>
      </w:r>
      <w:r w:rsidRPr="00913279">
        <w:rPr>
          <w:rFonts w:ascii="Times New Roman" w:hAnsi="Times New Roman"/>
          <w:sz w:val="24"/>
          <w:szCs w:val="24"/>
        </w:rPr>
        <w:t>202</w:t>
      </w:r>
      <w:r w:rsidR="00130346" w:rsidRPr="00913279">
        <w:rPr>
          <w:rFonts w:ascii="Times New Roman" w:hAnsi="Times New Roman"/>
          <w:sz w:val="24"/>
          <w:szCs w:val="24"/>
        </w:rPr>
        <w:t>4</w:t>
      </w:r>
      <w:r w:rsidRPr="00913279">
        <w:rPr>
          <w:rFonts w:ascii="Times New Roman" w:hAnsi="Times New Roman"/>
          <w:sz w:val="24"/>
          <w:szCs w:val="24"/>
        </w:rPr>
        <w:t xml:space="preserve">. </w:t>
      </w:r>
      <w:r w:rsidR="00754395" w:rsidRPr="00913279">
        <w:rPr>
          <w:rFonts w:ascii="Times New Roman" w:hAnsi="Times New Roman"/>
          <w:sz w:val="24"/>
          <w:szCs w:val="24"/>
        </w:rPr>
        <w:t>december</w:t>
      </w:r>
      <w:r w:rsidR="00685BE4" w:rsidRPr="00913279">
        <w:rPr>
          <w:rFonts w:ascii="Times New Roman" w:hAnsi="Times New Roman"/>
          <w:sz w:val="24"/>
          <w:szCs w:val="24"/>
        </w:rPr>
        <w:t xml:space="preserve"> </w:t>
      </w:r>
      <w:r w:rsidR="00EB7EEB" w:rsidRPr="00EB7EEB">
        <w:rPr>
          <w:rFonts w:ascii="Times New Roman" w:hAnsi="Times New Roman"/>
          <w:sz w:val="20"/>
          <w:szCs w:val="20"/>
          <w:highlight w:val="yellow"/>
        </w:rPr>
        <w:t>......</w:t>
      </w:r>
      <w:r w:rsidR="00913279" w:rsidRPr="00913279">
        <w:rPr>
          <w:rFonts w:ascii="Times New Roman" w:hAnsi="Times New Roman"/>
          <w:sz w:val="24"/>
          <w:szCs w:val="24"/>
        </w:rPr>
        <w:t>.</w:t>
      </w:r>
      <w:r w:rsidR="00685BE4" w:rsidRPr="00913279">
        <w:rPr>
          <w:rFonts w:ascii="Times New Roman" w:hAnsi="Times New Roman"/>
          <w:sz w:val="24"/>
          <w:szCs w:val="24"/>
        </w:rPr>
        <w:t xml:space="preserve"> </w:t>
      </w:r>
      <w:r w:rsidRPr="00913279">
        <w:rPr>
          <w:rFonts w:ascii="Times New Roman" w:eastAsia="Calibri" w:hAnsi="Times New Roman"/>
          <w:color w:val="000000"/>
          <w:sz w:val="24"/>
          <w:szCs w:val="24"/>
          <w:lang w:eastAsia="hu-HU"/>
        </w:rPr>
        <w:t xml:space="preserve">napján: </w:t>
      </w:r>
    </w:p>
    <w:p w14:paraId="0DF65363" w14:textId="77777777" w:rsidR="00895C1C" w:rsidRPr="00913279" w:rsidRDefault="00895C1C" w:rsidP="00895C1C">
      <w:pPr>
        <w:spacing w:after="0" w:line="240" w:lineRule="auto"/>
        <w:jc w:val="both"/>
        <w:rPr>
          <w:rFonts w:ascii="Times New Roman" w:eastAsia="Calibri" w:hAnsi="Times New Roman"/>
          <w:color w:val="000000"/>
          <w:sz w:val="24"/>
          <w:szCs w:val="24"/>
          <w:lang w:eastAsia="hu-HU"/>
        </w:rPr>
      </w:pPr>
    </w:p>
    <w:p w14:paraId="4833D6DB" w14:textId="77777777" w:rsidR="00754395" w:rsidRPr="00913279" w:rsidRDefault="00754395" w:rsidP="00895C1C">
      <w:pPr>
        <w:spacing w:after="0" w:line="240" w:lineRule="auto"/>
        <w:jc w:val="center"/>
        <w:rPr>
          <w:rFonts w:ascii="Times New Roman" w:eastAsia="Calibri" w:hAnsi="Times New Roman"/>
          <w:color w:val="000000"/>
          <w:sz w:val="24"/>
          <w:szCs w:val="24"/>
          <w:lang w:eastAsia="hu-HU"/>
        </w:rPr>
      </w:pPr>
    </w:p>
    <w:p w14:paraId="505C7E8C" w14:textId="2FDCE46C" w:rsidR="00754395" w:rsidRPr="00913279" w:rsidRDefault="00754395" w:rsidP="00895C1C">
      <w:pPr>
        <w:spacing w:after="0" w:line="240" w:lineRule="auto"/>
        <w:jc w:val="center"/>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w:t>
      </w:r>
    </w:p>
    <w:p w14:paraId="3DE9C499" w14:textId="25C6A2B3" w:rsidR="00895C1C" w:rsidRPr="00913279" w:rsidRDefault="00895C1C" w:rsidP="00895C1C">
      <w:pPr>
        <w:spacing w:after="0" w:line="240" w:lineRule="auto"/>
        <w:jc w:val="center"/>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Dr. Turán Csaba</w:t>
      </w:r>
    </w:p>
    <w:p w14:paraId="4C27EDEF" w14:textId="77777777" w:rsidR="00895C1C" w:rsidRPr="00913279" w:rsidRDefault="00895C1C" w:rsidP="00895C1C">
      <w:pPr>
        <w:spacing w:after="0" w:line="240" w:lineRule="auto"/>
        <w:jc w:val="center"/>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Jegyző</w:t>
      </w:r>
    </w:p>
    <w:p w14:paraId="32DFC730" w14:textId="77777777" w:rsidR="00895C1C" w:rsidRPr="00913279" w:rsidRDefault="00895C1C" w:rsidP="00895C1C">
      <w:pPr>
        <w:spacing w:after="0" w:line="240" w:lineRule="auto"/>
        <w:jc w:val="center"/>
        <w:rPr>
          <w:rFonts w:ascii="Times New Roman" w:eastAsia="Calibri" w:hAnsi="Times New Roman"/>
          <w:color w:val="000000"/>
          <w:sz w:val="24"/>
          <w:szCs w:val="24"/>
          <w:lang w:eastAsia="hu-HU"/>
        </w:rPr>
      </w:pPr>
    </w:p>
    <w:p w14:paraId="4DE93C5A" w14:textId="77777777" w:rsidR="00895C1C" w:rsidRPr="00913279" w:rsidRDefault="00895C1C" w:rsidP="00895C1C">
      <w:pPr>
        <w:spacing w:after="0" w:line="240" w:lineRule="auto"/>
        <w:rPr>
          <w:rFonts w:ascii="Times New Roman" w:eastAsia="Calibri" w:hAnsi="Times New Roman"/>
          <w:color w:val="000000"/>
          <w:sz w:val="24"/>
          <w:szCs w:val="24"/>
          <w:lang w:eastAsia="hu-HU"/>
        </w:rPr>
      </w:pPr>
    </w:p>
    <w:p w14:paraId="07BD2037" w14:textId="78F75CB2" w:rsidR="00895C1C" w:rsidRPr="00913279" w:rsidRDefault="00895C1C" w:rsidP="00895C1C">
      <w:pPr>
        <w:spacing w:after="0" w:line="240" w:lineRule="auto"/>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 xml:space="preserve">Pénzügyileg ellenjegyzem Kiskőrösön, </w:t>
      </w:r>
      <w:r w:rsidRPr="00913279">
        <w:rPr>
          <w:rFonts w:ascii="Times New Roman" w:hAnsi="Times New Roman"/>
          <w:sz w:val="24"/>
          <w:szCs w:val="24"/>
        </w:rPr>
        <w:t>202</w:t>
      </w:r>
      <w:r w:rsidR="00130346" w:rsidRPr="00913279">
        <w:rPr>
          <w:rFonts w:ascii="Times New Roman" w:hAnsi="Times New Roman"/>
          <w:sz w:val="24"/>
          <w:szCs w:val="24"/>
        </w:rPr>
        <w:t>4</w:t>
      </w:r>
      <w:r w:rsidRPr="00913279">
        <w:rPr>
          <w:rFonts w:ascii="Times New Roman" w:hAnsi="Times New Roman"/>
          <w:sz w:val="24"/>
          <w:szCs w:val="24"/>
        </w:rPr>
        <w:t xml:space="preserve">. </w:t>
      </w:r>
      <w:r w:rsidR="00754395" w:rsidRPr="00913279">
        <w:rPr>
          <w:rFonts w:ascii="Times New Roman" w:hAnsi="Times New Roman"/>
          <w:sz w:val="24"/>
          <w:szCs w:val="24"/>
        </w:rPr>
        <w:t>december</w:t>
      </w:r>
      <w:r w:rsidR="00685BE4" w:rsidRPr="00913279">
        <w:rPr>
          <w:rFonts w:ascii="Times New Roman" w:hAnsi="Times New Roman"/>
          <w:sz w:val="24"/>
          <w:szCs w:val="24"/>
        </w:rPr>
        <w:t xml:space="preserve"> </w:t>
      </w:r>
      <w:r w:rsidR="00EB7EEB" w:rsidRPr="00EB7EEB">
        <w:rPr>
          <w:rFonts w:ascii="Times New Roman" w:hAnsi="Times New Roman"/>
          <w:sz w:val="20"/>
          <w:szCs w:val="20"/>
          <w:highlight w:val="yellow"/>
        </w:rPr>
        <w:t>......</w:t>
      </w:r>
      <w:r w:rsidR="00913279" w:rsidRPr="00913279">
        <w:rPr>
          <w:rFonts w:ascii="Times New Roman" w:hAnsi="Times New Roman"/>
          <w:sz w:val="24"/>
          <w:szCs w:val="24"/>
        </w:rPr>
        <w:t>.</w:t>
      </w:r>
      <w:r w:rsidR="00685BE4" w:rsidRPr="00913279">
        <w:rPr>
          <w:rFonts w:ascii="Times New Roman" w:hAnsi="Times New Roman"/>
          <w:sz w:val="24"/>
          <w:szCs w:val="24"/>
        </w:rPr>
        <w:t xml:space="preserve"> </w:t>
      </w:r>
      <w:r w:rsidRPr="00913279">
        <w:rPr>
          <w:rFonts w:ascii="Times New Roman" w:eastAsia="Calibri" w:hAnsi="Times New Roman"/>
          <w:color w:val="000000"/>
          <w:sz w:val="24"/>
          <w:szCs w:val="24"/>
          <w:lang w:eastAsia="hu-HU"/>
        </w:rPr>
        <w:t>napján:</w:t>
      </w:r>
    </w:p>
    <w:p w14:paraId="2283FCD5" w14:textId="092FAB7A" w:rsidR="00895C1C" w:rsidRPr="00913279" w:rsidRDefault="00895C1C" w:rsidP="00895C1C">
      <w:pPr>
        <w:spacing w:after="0" w:line="240" w:lineRule="auto"/>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 xml:space="preserve">                                                                                                   </w:t>
      </w:r>
    </w:p>
    <w:p w14:paraId="0ABCBCE6" w14:textId="77777777" w:rsidR="00754395" w:rsidRPr="00913279" w:rsidRDefault="00754395" w:rsidP="00895C1C">
      <w:pPr>
        <w:spacing w:after="0" w:line="240" w:lineRule="auto"/>
        <w:rPr>
          <w:rFonts w:ascii="Times New Roman" w:eastAsia="Calibri" w:hAnsi="Times New Roman"/>
          <w:color w:val="000000"/>
          <w:sz w:val="24"/>
          <w:szCs w:val="24"/>
          <w:lang w:eastAsia="hu-HU"/>
        </w:rPr>
      </w:pPr>
    </w:p>
    <w:p w14:paraId="03F5E670" w14:textId="327439DF" w:rsidR="00754395" w:rsidRPr="00913279" w:rsidRDefault="00754395" w:rsidP="00895C1C">
      <w:pPr>
        <w:spacing w:after="0" w:line="240" w:lineRule="auto"/>
        <w:jc w:val="center"/>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w:t>
      </w:r>
    </w:p>
    <w:p w14:paraId="3C873A24" w14:textId="05A77310" w:rsidR="00895C1C" w:rsidRPr="00913279" w:rsidRDefault="00895C1C" w:rsidP="00895C1C">
      <w:pPr>
        <w:spacing w:after="0" w:line="240" w:lineRule="auto"/>
        <w:jc w:val="center"/>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Molnár Éva</w:t>
      </w:r>
    </w:p>
    <w:p w14:paraId="2ACE4AD9" w14:textId="77777777" w:rsidR="00895C1C" w:rsidRPr="009902AF" w:rsidRDefault="00895C1C" w:rsidP="00895C1C">
      <w:pPr>
        <w:spacing w:after="0" w:line="240" w:lineRule="auto"/>
        <w:jc w:val="center"/>
        <w:rPr>
          <w:rFonts w:ascii="Times New Roman" w:eastAsia="Calibri" w:hAnsi="Times New Roman"/>
          <w:color w:val="000000"/>
          <w:sz w:val="24"/>
          <w:szCs w:val="24"/>
          <w:lang w:eastAsia="hu-HU"/>
        </w:rPr>
      </w:pPr>
      <w:r w:rsidRPr="00913279">
        <w:rPr>
          <w:rFonts w:ascii="Times New Roman" w:eastAsia="Calibri" w:hAnsi="Times New Roman"/>
          <w:color w:val="000000"/>
          <w:sz w:val="24"/>
          <w:szCs w:val="24"/>
          <w:lang w:eastAsia="hu-HU"/>
        </w:rPr>
        <w:t>pénzügyi osztályvezető</w:t>
      </w:r>
    </w:p>
    <w:p w14:paraId="6871344E" w14:textId="77777777" w:rsidR="009E700D" w:rsidRDefault="009E700D"/>
    <w:sectPr w:rsidR="009E700D" w:rsidSect="00B56F4E">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C731C" w14:textId="77777777" w:rsidR="007273D7" w:rsidRDefault="007273D7" w:rsidP="00653CBC">
      <w:pPr>
        <w:spacing w:after="0" w:line="240" w:lineRule="auto"/>
      </w:pPr>
      <w:r>
        <w:separator/>
      </w:r>
    </w:p>
  </w:endnote>
  <w:endnote w:type="continuationSeparator" w:id="0">
    <w:p w14:paraId="660FC684" w14:textId="77777777" w:rsidR="007273D7" w:rsidRDefault="007273D7" w:rsidP="0065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FF1D5" w14:textId="77777777" w:rsidR="00B56F4E" w:rsidRPr="0045255C" w:rsidRDefault="00B56F4E" w:rsidP="007958B6">
    <w:pPr>
      <w:spacing w:after="0" w:line="240" w:lineRule="auto"/>
      <w:rPr>
        <w:rFonts w:ascii="Times New Roman" w:hAnsi="Times New Roman"/>
        <w:sz w:val="20"/>
        <w:szCs w:val="20"/>
      </w:rPr>
    </w:pPr>
    <w:r w:rsidRPr="0045255C">
      <w:rPr>
        <w:rFonts w:ascii="Times New Roman" w:hAnsi="Times New Roman"/>
        <w:sz w:val="20"/>
        <w:szCs w:val="20"/>
      </w:rPr>
      <w:t xml:space="preserve">Kiskőrös, 2024. december </w:t>
    </w:r>
    <w:r w:rsidRPr="00EB7EEB">
      <w:rPr>
        <w:rFonts w:ascii="Times New Roman" w:hAnsi="Times New Roman"/>
        <w:sz w:val="20"/>
        <w:szCs w:val="20"/>
        <w:highlight w:val="yellow"/>
      </w:rPr>
      <w:t>......</w:t>
    </w:r>
  </w:p>
  <w:p w14:paraId="702D579D" w14:textId="77777777" w:rsidR="00B56F4E" w:rsidRDefault="00B56F4E" w:rsidP="007958B6">
    <w:pPr>
      <w:spacing w:after="0" w:line="240" w:lineRule="auto"/>
      <w:rPr>
        <w:rFonts w:ascii="Times New Roman" w:hAnsi="Times New Roman"/>
        <w:sz w:val="20"/>
        <w:szCs w:val="20"/>
      </w:rPr>
    </w:pPr>
  </w:p>
  <w:p w14:paraId="16870DB6" w14:textId="77777777" w:rsidR="00B56F4E" w:rsidRPr="0045255C" w:rsidRDefault="00B56F4E" w:rsidP="007958B6">
    <w:pPr>
      <w:spacing w:after="0" w:line="240" w:lineRule="auto"/>
      <w:rPr>
        <w:rFonts w:ascii="Times New Roman" w:hAnsi="Times New Roman"/>
        <w:sz w:val="20"/>
        <w:szCs w:val="20"/>
      </w:rPr>
    </w:pPr>
  </w:p>
  <w:p w14:paraId="5625B357" w14:textId="77777777" w:rsidR="00B56F4E" w:rsidRPr="0045255C" w:rsidRDefault="00B56F4E" w:rsidP="007958B6">
    <w:pPr>
      <w:spacing w:after="0" w:line="240" w:lineRule="auto"/>
      <w:rPr>
        <w:rFonts w:ascii="Times New Roman" w:hAnsi="Times New Roman"/>
        <w:sz w:val="20"/>
        <w:szCs w:val="20"/>
      </w:rPr>
    </w:pPr>
  </w:p>
  <w:tbl>
    <w:tblPr>
      <w:tblStyle w:val="Rcsostblzat"/>
      <w:tblW w:w="90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70"/>
    </w:tblGrid>
    <w:tr w:rsidR="00B56F4E" w:rsidRPr="0045255C" w14:paraId="2BE83363" w14:textId="77777777" w:rsidTr="00AB4242">
      <w:tc>
        <w:tcPr>
          <w:tcW w:w="4230" w:type="dxa"/>
        </w:tcPr>
        <w:p w14:paraId="7F5E0198" w14:textId="77777777" w:rsidR="00B56F4E" w:rsidRPr="0045255C" w:rsidRDefault="00B56F4E" w:rsidP="007958B6">
          <w:pPr>
            <w:spacing w:after="0" w:line="240" w:lineRule="auto"/>
            <w:jc w:val="center"/>
            <w:rPr>
              <w:rFonts w:ascii="Times New Roman" w:hAnsi="Times New Roman"/>
              <w:sz w:val="20"/>
              <w:szCs w:val="20"/>
              <w:lang w:val="hu-HU"/>
            </w:rPr>
          </w:pPr>
          <w:r w:rsidRPr="0045255C">
            <w:rPr>
              <w:rFonts w:ascii="Times New Roman" w:hAnsi="Times New Roman"/>
              <w:sz w:val="20"/>
              <w:szCs w:val="20"/>
              <w:lang w:val="hu-HU"/>
            </w:rPr>
            <w:t>...........................</w:t>
          </w:r>
        </w:p>
        <w:p w14:paraId="54702120" w14:textId="77777777" w:rsidR="00B56F4E" w:rsidRPr="0045255C" w:rsidRDefault="00B56F4E" w:rsidP="007958B6">
          <w:pPr>
            <w:spacing w:after="0" w:line="240" w:lineRule="auto"/>
            <w:jc w:val="center"/>
            <w:rPr>
              <w:rFonts w:ascii="Times New Roman" w:hAnsi="Times New Roman"/>
              <w:sz w:val="20"/>
              <w:szCs w:val="20"/>
              <w:lang w:val="hu-HU"/>
            </w:rPr>
          </w:pPr>
          <w:r w:rsidRPr="0045255C">
            <w:rPr>
              <w:rFonts w:ascii="Times New Roman" w:hAnsi="Times New Roman"/>
              <w:sz w:val="20"/>
              <w:szCs w:val="20"/>
              <w:lang w:val="hu-HU"/>
            </w:rPr>
            <w:t xml:space="preserve">Györgye Pál </w:t>
          </w:r>
        </w:p>
        <w:p w14:paraId="6CB39AAB" w14:textId="77777777" w:rsidR="00B56F4E" w:rsidRPr="0045255C" w:rsidRDefault="00B56F4E" w:rsidP="007958B6">
          <w:pPr>
            <w:spacing w:after="0" w:line="240" w:lineRule="auto"/>
            <w:jc w:val="center"/>
            <w:rPr>
              <w:rFonts w:ascii="Times New Roman" w:hAnsi="Times New Roman"/>
              <w:sz w:val="20"/>
              <w:szCs w:val="20"/>
            </w:rPr>
          </w:pPr>
          <w:r w:rsidRPr="0045255C">
            <w:rPr>
              <w:rFonts w:ascii="Times New Roman" w:hAnsi="Times New Roman"/>
              <w:sz w:val="20"/>
              <w:szCs w:val="20"/>
            </w:rPr>
            <w:t>Eladó</w:t>
          </w:r>
        </w:p>
      </w:tc>
      <w:tc>
        <w:tcPr>
          <w:tcW w:w="4770" w:type="dxa"/>
        </w:tcPr>
        <w:p w14:paraId="41418E5A" w14:textId="77777777" w:rsidR="00B56F4E" w:rsidRPr="0045255C" w:rsidRDefault="00B56F4E" w:rsidP="007958B6">
          <w:pPr>
            <w:spacing w:after="0" w:line="240" w:lineRule="auto"/>
            <w:jc w:val="center"/>
            <w:rPr>
              <w:rFonts w:ascii="Times New Roman" w:hAnsi="Times New Roman"/>
              <w:sz w:val="20"/>
              <w:szCs w:val="20"/>
            </w:rPr>
          </w:pPr>
          <w:r w:rsidRPr="0045255C">
            <w:rPr>
              <w:rFonts w:ascii="Times New Roman" w:hAnsi="Times New Roman"/>
              <w:sz w:val="20"/>
              <w:szCs w:val="20"/>
            </w:rPr>
            <w:t>...........................</w:t>
          </w:r>
        </w:p>
        <w:p w14:paraId="0AFEF2D5" w14:textId="77777777" w:rsidR="00B56F4E" w:rsidRPr="0045255C" w:rsidRDefault="00B56F4E" w:rsidP="007958B6">
          <w:pPr>
            <w:spacing w:after="0" w:line="240" w:lineRule="auto"/>
            <w:jc w:val="center"/>
            <w:rPr>
              <w:rFonts w:ascii="Times New Roman" w:hAnsi="Times New Roman"/>
              <w:sz w:val="20"/>
              <w:szCs w:val="20"/>
            </w:rPr>
          </w:pPr>
          <w:r w:rsidRPr="0045255C">
            <w:rPr>
              <w:rFonts w:ascii="Times New Roman" w:hAnsi="Times New Roman"/>
              <w:sz w:val="20"/>
              <w:szCs w:val="20"/>
            </w:rPr>
            <w:t xml:space="preserve">Kiskőrös Város Önkormányzata </w:t>
          </w:r>
        </w:p>
        <w:p w14:paraId="71B68A93" w14:textId="77777777" w:rsidR="00B56F4E" w:rsidRPr="0045255C" w:rsidRDefault="00B56F4E" w:rsidP="007958B6">
          <w:pPr>
            <w:spacing w:after="0" w:line="240" w:lineRule="auto"/>
            <w:jc w:val="center"/>
            <w:rPr>
              <w:rFonts w:ascii="Times New Roman" w:hAnsi="Times New Roman"/>
              <w:sz w:val="20"/>
              <w:szCs w:val="20"/>
            </w:rPr>
          </w:pPr>
          <w:r w:rsidRPr="0045255C">
            <w:rPr>
              <w:rFonts w:ascii="Times New Roman" w:hAnsi="Times New Roman"/>
              <w:sz w:val="20"/>
              <w:szCs w:val="20"/>
            </w:rPr>
            <w:t>képv.: Domonyi László Mihály polgármester</w:t>
          </w:r>
        </w:p>
        <w:p w14:paraId="02EF2843" w14:textId="77777777" w:rsidR="00B56F4E" w:rsidRPr="0045255C" w:rsidRDefault="00B56F4E" w:rsidP="007958B6">
          <w:pPr>
            <w:spacing w:after="0" w:line="240" w:lineRule="auto"/>
            <w:jc w:val="center"/>
            <w:rPr>
              <w:rFonts w:ascii="Times New Roman" w:hAnsi="Times New Roman"/>
              <w:sz w:val="20"/>
              <w:szCs w:val="20"/>
            </w:rPr>
          </w:pPr>
          <w:r w:rsidRPr="0045255C">
            <w:rPr>
              <w:rFonts w:ascii="Times New Roman" w:hAnsi="Times New Roman"/>
              <w:sz w:val="20"/>
              <w:szCs w:val="20"/>
              <w:lang w:val="es-ES"/>
            </w:rPr>
            <w:t>Vevő</w:t>
          </w:r>
        </w:p>
      </w:tc>
    </w:tr>
  </w:tbl>
  <w:p w14:paraId="0608146B" w14:textId="77777777" w:rsidR="00B56F4E" w:rsidRDefault="00B56F4E" w:rsidP="007958B6">
    <w:pPr>
      <w:spacing w:after="0" w:line="240" w:lineRule="auto"/>
      <w:jc w:val="both"/>
      <w:rPr>
        <w:rFonts w:ascii="Times New Roman" w:eastAsia="Calibri" w:hAnsi="Times New Roman"/>
        <w:color w:val="000000"/>
        <w:sz w:val="20"/>
        <w:szCs w:val="20"/>
        <w:lang w:eastAsia="hu-HU"/>
      </w:rPr>
    </w:pPr>
  </w:p>
  <w:p w14:paraId="7F0400DE" w14:textId="77777777" w:rsidR="00B56F4E" w:rsidRDefault="00B56F4E" w:rsidP="007958B6">
    <w:pPr>
      <w:spacing w:after="0" w:line="240" w:lineRule="auto"/>
      <w:jc w:val="both"/>
      <w:rPr>
        <w:rFonts w:ascii="Times New Roman" w:eastAsia="Calibri" w:hAnsi="Times New Roman"/>
        <w:color w:val="000000"/>
        <w:sz w:val="20"/>
        <w:szCs w:val="20"/>
        <w:lang w:eastAsia="hu-HU"/>
      </w:rPr>
    </w:pPr>
    <w:r w:rsidRPr="0045255C">
      <w:rPr>
        <w:rFonts w:ascii="Times New Roman" w:eastAsia="Calibri" w:hAnsi="Times New Roman"/>
        <w:color w:val="000000"/>
        <w:sz w:val="20"/>
        <w:szCs w:val="20"/>
        <w:lang w:eastAsia="hu-HU"/>
      </w:rPr>
      <w:t xml:space="preserve">Dr. Csvila István ügyvéd (Csvila Ügyvédi Iroda, 6722 Szeged, Kálvária sgt. 19., KASZ szám: 36058615) készítettem és ellenjegyzem </w:t>
    </w:r>
    <w:r w:rsidRPr="0045255C">
      <w:rPr>
        <w:rFonts w:ascii="Times New Roman" w:eastAsia="Calibri" w:hAnsi="Times New Roman"/>
        <w:sz w:val="20"/>
        <w:szCs w:val="20"/>
        <w:lang w:eastAsia="hu-HU"/>
      </w:rPr>
      <w:t xml:space="preserve">Kiskőrösön, 2024. december </w:t>
    </w:r>
    <w:r w:rsidRPr="00EB7EEB">
      <w:rPr>
        <w:rFonts w:ascii="Times New Roman" w:hAnsi="Times New Roman"/>
        <w:sz w:val="20"/>
        <w:szCs w:val="20"/>
        <w:highlight w:val="yellow"/>
      </w:rPr>
      <w:t>......</w:t>
    </w:r>
    <w:r w:rsidRPr="0045255C">
      <w:rPr>
        <w:rFonts w:ascii="Times New Roman" w:eastAsia="Calibri" w:hAnsi="Times New Roman"/>
        <w:sz w:val="20"/>
        <w:szCs w:val="20"/>
        <w:lang w:eastAsia="hu-HU"/>
      </w:rPr>
      <w:t xml:space="preserve">. </w:t>
    </w:r>
    <w:r w:rsidRPr="0045255C">
      <w:rPr>
        <w:rFonts w:ascii="Times New Roman" w:eastAsia="Calibri" w:hAnsi="Times New Roman"/>
        <w:color w:val="000000"/>
        <w:sz w:val="20"/>
        <w:szCs w:val="20"/>
        <w:lang w:eastAsia="hu-HU"/>
      </w:rPr>
      <w:t>napján:</w:t>
    </w:r>
  </w:p>
  <w:p w14:paraId="57A24719" w14:textId="77777777" w:rsidR="00B56F4E" w:rsidRDefault="00B56F4E" w:rsidP="007958B6">
    <w:pPr>
      <w:spacing w:after="0" w:line="240" w:lineRule="auto"/>
      <w:jc w:val="both"/>
      <w:rPr>
        <w:rFonts w:ascii="Times New Roman" w:eastAsia="Calibri" w:hAnsi="Times New Roman"/>
        <w:color w:val="000000"/>
        <w:sz w:val="20"/>
        <w:szCs w:val="20"/>
        <w:lang w:eastAsia="hu-HU"/>
      </w:rPr>
    </w:pPr>
  </w:p>
  <w:p w14:paraId="078E6D11" w14:textId="77777777" w:rsidR="00B56F4E" w:rsidRPr="0045255C" w:rsidRDefault="00B56F4E" w:rsidP="007958B6">
    <w:pPr>
      <w:spacing w:after="0" w:line="240" w:lineRule="auto"/>
      <w:jc w:val="both"/>
      <w:rPr>
        <w:rFonts w:ascii="Times New Roman" w:eastAsia="Calibri" w:hAnsi="Times New Roman"/>
        <w:color w:val="000000"/>
        <w:sz w:val="20"/>
        <w:szCs w:val="20"/>
        <w:lang w:eastAsia="hu-HU"/>
      </w:rPr>
    </w:pPr>
  </w:p>
  <w:p w14:paraId="7DFAD6A0" w14:textId="77777777" w:rsidR="00B56F4E" w:rsidRPr="00157F72" w:rsidRDefault="00B56F4E" w:rsidP="00157F72">
    <w:pPr>
      <w:spacing w:after="0" w:line="240" w:lineRule="auto"/>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F79C0" w14:textId="77777777" w:rsidR="00121CDA" w:rsidRPr="00157F72" w:rsidRDefault="00121CDA" w:rsidP="00157F72">
    <w:pPr>
      <w:spacing w:after="0" w:line="240" w:lineRule="auto"/>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EC19B" w14:textId="77777777" w:rsidR="007273D7" w:rsidRDefault="007273D7" w:rsidP="00653CBC">
      <w:pPr>
        <w:spacing w:after="0" w:line="240" w:lineRule="auto"/>
      </w:pPr>
      <w:r>
        <w:separator/>
      </w:r>
    </w:p>
  </w:footnote>
  <w:footnote w:type="continuationSeparator" w:id="0">
    <w:p w14:paraId="5028EDF6" w14:textId="77777777" w:rsidR="007273D7" w:rsidRDefault="007273D7" w:rsidP="00653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308415"/>
      <w:docPartObj>
        <w:docPartGallery w:val="Page Numbers (Top of Page)"/>
        <w:docPartUnique/>
      </w:docPartObj>
    </w:sdtPr>
    <w:sdtContent>
      <w:p w14:paraId="23557F2F" w14:textId="77777777" w:rsidR="00B56F4E" w:rsidRDefault="00B56F4E">
        <w:pPr>
          <w:pStyle w:val="lfej"/>
          <w:jc w:val="right"/>
        </w:pPr>
        <w:r>
          <w:fldChar w:fldCharType="begin"/>
        </w:r>
        <w:r>
          <w:instrText>PAGE   \* MERGEFORMAT</w:instrText>
        </w:r>
        <w:r>
          <w:fldChar w:fldCharType="separate"/>
        </w:r>
        <w:r>
          <w:t>2</w:t>
        </w:r>
        <w:r>
          <w:fldChar w:fldCharType="end"/>
        </w:r>
      </w:p>
    </w:sdtContent>
  </w:sdt>
  <w:p w14:paraId="21FD03A5" w14:textId="77777777" w:rsidR="00B56F4E" w:rsidRDefault="00B56F4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76791"/>
    <w:multiLevelType w:val="multilevel"/>
    <w:tmpl w:val="020497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729636C9"/>
    <w:multiLevelType w:val="hybridMultilevel"/>
    <w:tmpl w:val="14FEA02C"/>
    <w:lvl w:ilvl="0" w:tplc="B706D0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207119">
    <w:abstractNumId w:val="1"/>
  </w:num>
  <w:num w:numId="2" w16cid:durableId="21662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1C"/>
    <w:rsid w:val="00003184"/>
    <w:rsid w:val="00007DB8"/>
    <w:rsid w:val="00041EA9"/>
    <w:rsid w:val="00044448"/>
    <w:rsid w:val="00057BDE"/>
    <w:rsid w:val="000721B4"/>
    <w:rsid w:val="000A60F4"/>
    <w:rsid w:val="000B4D55"/>
    <w:rsid w:val="000C3998"/>
    <w:rsid w:val="000D6719"/>
    <w:rsid w:val="000E4158"/>
    <w:rsid w:val="000F1285"/>
    <w:rsid w:val="00121CDA"/>
    <w:rsid w:val="00130346"/>
    <w:rsid w:val="0014289B"/>
    <w:rsid w:val="001E6C61"/>
    <w:rsid w:val="00201FA8"/>
    <w:rsid w:val="00223001"/>
    <w:rsid w:val="0026334B"/>
    <w:rsid w:val="00281CB6"/>
    <w:rsid w:val="0029028A"/>
    <w:rsid w:val="00295125"/>
    <w:rsid w:val="002C7D0D"/>
    <w:rsid w:val="002E3F05"/>
    <w:rsid w:val="002F0DFE"/>
    <w:rsid w:val="003401E5"/>
    <w:rsid w:val="003667CC"/>
    <w:rsid w:val="003712B8"/>
    <w:rsid w:val="003B5026"/>
    <w:rsid w:val="003E6645"/>
    <w:rsid w:val="0041038A"/>
    <w:rsid w:val="00426E26"/>
    <w:rsid w:val="0042710A"/>
    <w:rsid w:val="00437D08"/>
    <w:rsid w:val="0045255C"/>
    <w:rsid w:val="00455DC1"/>
    <w:rsid w:val="00470CE0"/>
    <w:rsid w:val="00471611"/>
    <w:rsid w:val="004B3687"/>
    <w:rsid w:val="004B5C74"/>
    <w:rsid w:val="004B66C3"/>
    <w:rsid w:val="004D1166"/>
    <w:rsid w:val="005123B5"/>
    <w:rsid w:val="00524738"/>
    <w:rsid w:val="00585C6D"/>
    <w:rsid w:val="0058687B"/>
    <w:rsid w:val="005A1E69"/>
    <w:rsid w:val="005A1FE1"/>
    <w:rsid w:val="005C219B"/>
    <w:rsid w:val="005D0521"/>
    <w:rsid w:val="005E6355"/>
    <w:rsid w:val="006329CD"/>
    <w:rsid w:val="00653CBC"/>
    <w:rsid w:val="00662FF7"/>
    <w:rsid w:val="00685BE4"/>
    <w:rsid w:val="006C2FB6"/>
    <w:rsid w:val="006E3A04"/>
    <w:rsid w:val="006F3FCC"/>
    <w:rsid w:val="007077A7"/>
    <w:rsid w:val="007273D7"/>
    <w:rsid w:val="00737A14"/>
    <w:rsid w:val="00744400"/>
    <w:rsid w:val="00747BEF"/>
    <w:rsid w:val="00754395"/>
    <w:rsid w:val="00783169"/>
    <w:rsid w:val="007958B6"/>
    <w:rsid w:val="007A3A3F"/>
    <w:rsid w:val="007C73D3"/>
    <w:rsid w:val="007E769F"/>
    <w:rsid w:val="00805981"/>
    <w:rsid w:val="00812F39"/>
    <w:rsid w:val="00814292"/>
    <w:rsid w:val="00817B82"/>
    <w:rsid w:val="00842293"/>
    <w:rsid w:val="00845D3E"/>
    <w:rsid w:val="00846622"/>
    <w:rsid w:val="00854133"/>
    <w:rsid w:val="0088395C"/>
    <w:rsid w:val="00895C1C"/>
    <w:rsid w:val="008B745C"/>
    <w:rsid w:val="008C362C"/>
    <w:rsid w:val="008D620F"/>
    <w:rsid w:val="00913279"/>
    <w:rsid w:val="00943915"/>
    <w:rsid w:val="00946DFB"/>
    <w:rsid w:val="0095328B"/>
    <w:rsid w:val="00985F78"/>
    <w:rsid w:val="009A53B1"/>
    <w:rsid w:val="009D259C"/>
    <w:rsid w:val="009E700D"/>
    <w:rsid w:val="00A037F7"/>
    <w:rsid w:val="00A04EE7"/>
    <w:rsid w:val="00A059BF"/>
    <w:rsid w:val="00A07C84"/>
    <w:rsid w:val="00A65E31"/>
    <w:rsid w:val="00A745B0"/>
    <w:rsid w:val="00AB4262"/>
    <w:rsid w:val="00AB6801"/>
    <w:rsid w:val="00AF7493"/>
    <w:rsid w:val="00B1297E"/>
    <w:rsid w:val="00B56F4E"/>
    <w:rsid w:val="00B70D40"/>
    <w:rsid w:val="00B713C8"/>
    <w:rsid w:val="00B73C2E"/>
    <w:rsid w:val="00B75643"/>
    <w:rsid w:val="00B7792F"/>
    <w:rsid w:val="00BA1B0C"/>
    <w:rsid w:val="00BA3D04"/>
    <w:rsid w:val="00BC1752"/>
    <w:rsid w:val="00BD064A"/>
    <w:rsid w:val="00BE477D"/>
    <w:rsid w:val="00BE7427"/>
    <w:rsid w:val="00BF22F4"/>
    <w:rsid w:val="00BF7C18"/>
    <w:rsid w:val="00C20308"/>
    <w:rsid w:val="00C55150"/>
    <w:rsid w:val="00C5611D"/>
    <w:rsid w:val="00CD6856"/>
    <w:rsid w:val="00CE4BF4"/>
    <w:rsid w:val="00CE5119"/>
    <w:rsid w:val="00D10EB6"/>
    <w:rsid w:val="00D16664"/>
    <w:rsid w:val="00D202A3"/>
    <w:rsid w:val="00D27280"/>
    <w:rsid w:val="00D331CB"/>
    <w:rsid w:val="00D52279"/>
    <w:rsid w:val="00D76BB3"/>
    <w:rsid w:val="00D85078"/>
    <w:rsid w:val="00D97E39"/>
    <w:rsid w:val="00DA4BB3"/>
    <w:rsid w:val="00DB2126"/>
    <w:rsid w:val="00DD0B59"/>
    <w:rsid w:val="00E30740"/>
    <w:rsid w:val="00E40913"/>
    <w:rsid w:val="00E43DDF"/>
    <w:rsid w:val="00E46DB8"/>
    <w:rsid w:val="00EB7EEB"/>
    <w:rsid w:val="00EC1411"/>
    <w:rsid w:val="00ED754B"/>
    <w:rsid w:val="00F1078F"/>
    <w:rsid w:val="00F21728"/>
    <w:rsid w:val="00F24A9D"/>
    <w:rsid w:val="00F43EBE"/>
    <w:rsid w:val="00F630A2"/>
    <w:rsid w:val="00F634FC"/>
    <w:rsid w:val="00FA3B14"/>
    <w:rsid w:val="00FB27DF"/>
    <w:rsid w:val="00FF4F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8973"/>
  <w15:chartTrackingRefBased/>
  <w15:docId w15:val="{2F927BE0-A3E0-455B-BA92-94B735B5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42293"/>
    <w:pPr>
      <w:spacing w:after="200" w:line="276" w:lineRule="auto"/>
    </w:pPr>
    <w:rPr>
      <w:rFonts w:ascii="Calibri" w:eastAsia="Times New Roman" w:hAnsi="Calibri" w:cs="Times New Roman"/>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895C1C"/>
    <w:pPr>
      <w:tabs>
        <w:tab w:val="center" w:pos="4536"/>
        <w:tab w:val="right" w:pos="9072"/>
      </w:tabs>
      <w:spacing w:after="0" w:line="240" w:lineRule="auto"/>
    </w:pPr>
    <w:rPr>
      <w:szCs w:val="20"/>
    </w:rPr>
  </w:style>
  <w:style w:type="character" w:customStyle="1" w:styleId="lfejChar">
    <w:name w:val="Élőfej Char"/>
    <w:basedOn w:val="Bekezdsalapbettpusa"/>
    <w:link w:val="lfej"/>
    <w:uiPriority w:val="99"/>
    <w:rsid w:val="00895C1C"/>
    <w:rPr>
      <w:rFonts w:ascii="Calibri" w:eastAsia="Times New Roman" w:hAnsi="Calibri" w:cs="Times New Roman"/>
      <w:kern w:val="0"/>
      <w:szCs w:val="20"/>
      <w14:ligatures w14:val="none"/>
    </w:rPr>
  </w:style>
  <w:style w:type="paragraph" w:styleId="Listaszerbekezds">
    <w:name w:val="List Paragraph"/>
    <w:basedOn w:val="Norml"/>
    <w:uiPriority w:val="99"/>
    <w:qFormat/>
    <w:rsid w:val="00895C1C"/>
    <w:pPr>
      <w:ind w:left="720"/>
      <w:contextualSpacing/>
    </w:pPr>
  </w:style>
  <w:style w:type="table" w:styleId="Rcsostblzat">
    <w:name w:val="Table Grid"/>
    <w:basedOn w:val="Normltblzat"/>
    <w:uiPriority w:val="39"/>
    <w:rsid w:val="00895C1C"/>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653CBC"/>
    <w:pPr>
      <w:tabs>
        <w:tab w:val="center" w:pos="4513"/>
        <w:tab w:val="right" w:pos="9026"/>
      </w:tabs>
      <w:spacing w:after="0" w:line="240" w:lineRule="auto"/>
    </w:pPr>
  </w:style>
  <w:style w:type="character" w:customStyle="1" w:styleId="llbChar">
    <w:name w:val="Élőláb Char"/>
    <w:basedOn w:val="Bekezdsalapbettpusa"/>
    <w:link w:val="llb"/>
    <w:uiPriority w:val="99"/>
    <w:rsid w:val="00653CBC"/>
    <w:rPr>
      <w:rFonts w:ascii="Calibri" w:eastAsia="Times New Roman" w:hAnsi="Calibri" w:cs="Times New Roman"/>
      <w:kern w:val="0"/>
      <w14:ligatures w14:val="none"/>
    </w:rPr>
  </w:style>
  <w:style w:type="character" w:styleId="Hiperhivatkozs">
    <w:name w:val="Hyperlink"/>
    <w:basedOn w:val="Bekezdsalapbettpusa"/>
    <w:uiPriority w:val="99"/>
    <w:unhideWhenUsed/>
    <w:rsid w:val="004B66C3"/>
    <w:rPr>
      <w:color w:val="0563C1" w:themeColor="hyperlink"/>
      <w:u w:val="single"/>
    </w:rPr>
  </w:style>
  <w:style w:type="character" w:styleId="Feloldatlanmegemlts">
    <w:name w:val="Unresolved Mention"/>
    <w:basedOn w:val="Bekezdsalapbettpusa"/>
    <w:uiPriority w:val="99"/>
    <w:semiHidden/>
    <w:unhideWhenUsed/>
    <w:rsid w:val="004B6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svila.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2350</Words>
  <Characters>16218</Characters>
  <Application>Microsoft Office Word</Application>
  <DocSecurity>0</DocSecurity>
  <Lines>135</Lines>
  <Paragraphs>37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Borzási</dc:creator>
  <cp:keywords/>
  <dc:description/>
  <cp:lastModifiedBy>Chudi Barbara</cp:lastModifiedBy>
  <cp:revision>7</cp:revision>
  <cp:lastPrinted>2024-12-05T09:02:00Z</cp:lastPrinted>
  <dcterms:created xsi:type="dcterms:W3CDTF">2024-12-09T16:43:00Z</dcterms:created>
  <dcterms:modified xsi:type="dcterms:W3CDTF">2024-12-17T10:16:00Z</dcterms:modified>
</cp:coreProperties>
</file>