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8030" w14:textId="34A497DF" w:rsidR="00715C97" w:rsidRPr="00F07DA7" w:rsidRDefault="00715C97" w:rsidP="00C1611D">
      <w:pPr>
        <w:rPr>
          <w:rStyle w:val="Ershivatkozs"/>
        </w:rPr>
      </w:pPr>
    </w:p>
    <w:p w14:paraId="296311FE" w14:textId="1E3D8DC8" w:rsidR="00217F30" w:rsidRPr="00217F30" w:rsidRDefault="00F15AA4" w:rsidP="00217F30">
      <w:pPr>
        <w:jc w:val="right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  <w:i/>
          <w:iCs/>
          <w:sz w:val="20"/>
          <w:szCs w:val="20"/>
        </w:rPr>
        <w:t xml:space="preserve">1. SZ. MELLÉKLET A </w:t>
      </w:r>
      <w:r w:rsidR="005B0D0A">
        <w:rPr>
          <w:rFonts w:ascii="Calibri" w:hAnsi="Calibri" w:cs="Calibri"/>
          <w:b/>
          <w:i/>
          <w:iCs/>
          <w:sz w:val="20"/>
          <w:szCs w:val="20"/>
        </w:rPr>
        <w:t>27</w:t>
      </w:r>
      <w:r>
        <w:rPr>
          <w:rFonts w:ascii="Calibri" w:hAnsi="Calibri" w:cs="Calibri"/>
          <w:b/>
          <w:i/>
          <w:iCs/>
          <w:sz w:val="20"/>
          <w:szCs w:val="20"/>
        </w:rPr>
        <w:t>/2024. SZ. KÉPVISELŐ-TESTÜLETI HATÁROZATHOZ</w:t>
      </w:r>
    </w:p>
    <w:p w14:paraId="6421AE6D" w14:textId="77777777" w:rsidR="00F15AA4" w:rsidRDefault="00F15AA4" w:rsidP="00C1611D">
      <w:pPr>
        <w:rPr>
          <w:rFonts w:ascii="Calibri" w:hAnsi="Calibri" w:cs="Calibri"/>
          <w:b/>
          <w:sz w:val="22"/>
          <w:szCs w:val="22"/>
        </w:rPr>
      </w:pPr>
    </w:p>
    <w:p w14:paraId="7E491131" w14:textId="11682A0B" w:rsidR="00C1611D" w:rsidRDefault="00C1611D" w:rsidP="00C1611D">
      <w:pPr>
        <w:rPr>
          <w:rFonts w:ascii="Calibri" w:hAnsi="Calibri" w:cs="Calibri"/>
          <w:b/>
          <w:sz w:val="22"/>
          <w:szCs w:val="22"/>
        </w:rPr>
      </w:pPr>
      <w:r w:rsidRPr="00A1603D">
        <w:rPr>
          <w:rFonts w:ascii="Calibri" w:hAnsi="Calibri" w:cs="Calibri"/>
          <w:b/>
          <w:sz w:val="22"/>
          <w:szCs w:val="22"/>
        </w:rPr>
        <w:t>A MÓDOSÍTÁSSAL ÉRINTETT RÉSZTERÜLETEK FELSOROLÁSA:</w:t>
      </w:r>
    </w:p>
    <w:p w14:paraId="5B69EB77" w14:textId="2C8C8A58" w:rsidR="008A22B2" w:rsidRPr="00A1603D" w:rsidRDefault="003F7F91" w:rsidP="00C1611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18126CF" wp14:editId="5086A9C6">
                <wp:simplePos x="0" y="0"/>
                <wp:positionH relativeFrom="column">
                  <wp:posOffset>-1471445</wp:posOffset>
                </wp:positionH>
                <wp:positionV relativeFrom="paragraph">
                  <wp:posOffset>3761197</wp:posOffset>
                </wp:positionV>
                <wp:extent cx="360" cy="360"/>
                <wp:effectExtent l="38100" t="38100" r="57150" b="57150"/>
                <wp:wrapNone/>
                <wp:docPr id="30" name="Szabadké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DABA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30" o:spid="_x0000_s1026" type="#_x0000_t75" style="position:absolute;margin-left:-116.55pt;margin-top:295.45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CbDeGXJAQAAkAQAABAAAAAAAAAAAAAAAAAA0AMAAGRy&#10;cy9pbmsvaW5rMS54bWxQSwECLQAUAAYACAAAACEAew9Sfd8AAAANAQAADwAAAAAAAAAAAAAAAADH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1761ADB" wp14:editId="0279A3CB">
                <wp:simplePos x="0" y="0"/>
                <wp:positionH relativeFrom="column">
                  <wp:posOffset>-1399445</wp:posOffset>
                </wp:positionH>
                <wp:positionV relativeFrom="paragraph">
                  <wp:posOffset>3896197</wp:posOffset>
                </wp:positionV>
                <wp:extent cx="695160" cy="405000"/>
                <wp:effectExtent l="57150" t="38100" r="48260" b="52705"/>
                <wp:wrapNone/>
                <wp:docPr id="28" name="Szabadké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95160" cy="40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5C7EB" id="Szabadkéz 28" o:spid="_x0000_s1026" type="#_x0000_t75" style="position:absolute;margin-left:-110.9pt;margin-top:306.1pt;width:56.2pt;height:33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">
                <v:imagedata r:id="rId11" o:title="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ED2EF22" wp14:editId="7C948EF9">
                <wp:simplePos x="0" y="0"/>
                <wp:positionH relativeFrom="column">
                  <wp:posOffset>-1789325</wp:posOffset>
                </wp:positionH>
                <wp:positionV relativeFrom="paragraph">
                  <wp:posOffset>4309837</wp:posOffset>
                </wp:positionV>
                <wp:extent cx="360" cy="360"/>
                <wp:effectExtent l="38100" t="38100" r="57150" b="57150"/>
                <wp:wrapNone/>
                <wp:docPr id="27" name="Szabadkéz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8593CB" id="Szabadkéz 27" o:spid="_x0000_s1026" type="#_x0000_t75" style="position:absolute;margin-left:-141.6pt;margin-top:338.65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D+p9EboBAABdBAAAEAAAAAAAAAAAAAAAAADQAwAAZHJzL2luay9pbmsx&#10;LnhtbFBLAQItABQABgAIAAAAIQAJXe9T5AAAAA0BAAAPAAAAAAAAAAAAAAAAALgFAABkcnMvZG93&#10;bnJldi54bWxQSwECLQAUAAYACAAAACEAeRi8nb8AAAAhAQAAGQAAAAAAAAAAAAAAAADJBgAAZHJz&#10;L19yZWxzL2Uyb0RvYy54bWwucmVsc1BLBQYAAAAABgAGAHgBAAC/BwAAAAA=&#10;">
                <v:imagedata r:id="rId13" o:title="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6A44D93F" wp14:editId="76EC2509">
                <wp:simplePos x="0" y="0"/>
                <wp:positionH relativeFrom="column">
                  <wp:posOffset>-1034045</wp:posOffset>
                </wp:positionH>
                <wp:positionV relativeFrom="paragraph">
                  <wp:posOffset>1081467</wp:posOffset>
                </wp:positionV>
                <wp:extent cx="360" cy="360"/>
                <wp:effectExtent l="57150" t="38100" r="38100" b="57150"/>
                <wp:wrapNone/>
                <wp:docPr id="25" name="Szabadké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 wp14:anchorId="6A44D93F" wp14:editId="76EC2509">
                <wp:simplePos x="0" y="0"/>
                <wp:positionH relativeFrom="column">
                  <wp:posOffset>-1034045</wp:posOffset>
                </wp:positionH>
                <wp:positionV relativeFrom="paragraph">
                  <wp:posOffset>1081467</wp:posOffset>
                </wp:positionV>
                <wp:extent cx="360" cy="360"/>
                <wp:effectExtent l="57150" t="38100" r="38100" b="57150"/>
                <wp:wrapNone/>
                <wp:docPr id="25" name="Szabadkéz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Szabadkéz 25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5107A5A" wp14:editId="05CF4E8A">
                <wp:simplePos x="0" y="0"/>
                <wp:positionH relativeFrom="column">
                  <wp:posOffset>-1725605</wp:posOffset>
                </wp:positionH>
                <wp:positionV relativeFrom="paragraph">
                  <wp:posOffset>421227</wp:posOffset>
                </wp:positionV>
                <wp:extent cx="360" cy="360"/>
                <wp:effectExtent l="38100" t="38100" r="57150" b="57150"/>
                <wp:wrapNone/>
                <wp:docPr id="24" name="Szabadkéz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3A5549" id="Szabadkéz 24" o:spid="_x0000_s1026" type="#_x0000_t75" style="position:absolute;margin-left:-136.55pt;margin-top:32.4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">
                <v:imagedata r:id="rId13" o:title="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17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951"/>
        <w:gridCol w:w="1188"/>
        <w:gridCol w:w="1631"/>
        <w:gridCol w:w="3189"/>
        <w:gridCol w:w="4677"/>
        <w:gridCol w:w="4677"/>
      </w:tblGrid>
      <w:tr w:rsidR="009C1CC2" w:rsidRPr="00A1603D" w14:paraId="7E54AF56" w14:textId="6BAFA889" w:rsidTr="009C1CC2">
        <w:tc>
          <w:tcPr>
            <w:tcW w:w="951" w:type="dxa"/>
            <w:shd w:val="clear" w:color="auto" w:fill="D0E6F6" w:themeFill="accent6" w:themeFillTint="33"/>
          </w:tcPr>
          <w:p w14:paraId="5162B956" w14:textId="18ECE91E" w:rsidR="009C1CC2" w:rsidRPr="00082F54" w:rsidRDefault="009C1CC2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Sorszám</w:t>
            </w:r>
          </w:p>
        </w:tc>
        <w:tc>
          <w:tcPr>
            <w:tcW w:w="951" w:type="dxa"/>
            <w:shd w:val="clear" w:color="auto" w:fill="D0E6F6" w:themeFill="accent6" w:themeFillTint="33"/>
          </w:tcPr>
          <w:p w14:paraId="3D47164D" w14:textId="56DF58E9" w:rsidR="009C1CC2" w:rsidRPr="00082F54" w:rsidRDefault="009C1CC2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82F54">
              <w:rPr>
                <w:rFonts w:ascii="Calibri" w:eastAsia="Calibri" w:hAnsi="Calibri"/>
                <w:b/>
                <w:bCs/>
                <w:sz w:val="18"/>
                <w:szCs w:val="18"/>
              </w:rPr>
              <w:t>Szelvény-</w:t>
            </w:r>
          </w:p>
          <w:p w14:paraId="6B2F66AE" w14:textId="77777777" w:rsidR="009C1CC2" w:rsidRPr="00082F54" w:rsidRDefault="009C1CC2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82F54">
              <w:rPr>
                <w:rFonts w:ascii="Calibri" w:eastAsia="Calibri" w:hAnsi="Calibri"/>
                <w:b/>
                <w:bCs/>
                <w:sz w:val="18"/>
                <w:szCs w:val="18"/>
              </w:rPr>
              <w:t>szám</w:t>
            </w:r>
          </w:p>
        </w:tc>
        <w:tc>
          <w:tcPr>
            <w:tcW w:w="1188" w:type="dxa"/>
            <w:shd w:val="clear" w:color="auto" w:fill="D0E6F6" w:themeFill="accent6" w:themeFillTint="33"/>
          </w:tcPr>
          <w:p w14:paraId="148311D5" w14:textId="77777777" w:rsidR="009C1CC2" w:rsidRPr="00082F54" w:rsidRDefault="009C1CC2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82F54">
              <w:rPr>
                <w:rFonts w:ascii="Calibri" w:eastAsia="Calibri" w:hAnsi="Calibri"/>
                <w:b/>
                <w:bCs/>
                <w:sz w:val="18"/>
                <w:szCs w:val="18"/>
              </w:rPr>
              <w:t>érintett hrsz</w:t>
            </w:r>
          </w:p>
        </w:tc>
        <w:tc>
          <w:tcPr>
            <w:tcW w:w="1631" w:type="dxa"/>
            <w:shd w:val="clear" w:color="auto" w:fill="D0E6F6" w:themeFill="accent6" w:themeFillTint="33"/>
          </w:tcPr>
          <w:p w14:paraId="034FCC29" w14:textId="77777777" w:rsidR="009C1CC2" w:rsidRPr="00082F54" w:rsidRDefault="009C1CC2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82F54">
              <w:rPr>
                <w:rFonts w:ascii="Calibri" w:eastAsia="Calibri" w:hAnsi="Calibri"/>
                <w:b/>
                <w:bCs/>
                <w:sz w:val="18"/>
                <w:szCs w:val="18"/>
              </w:rPr>
              <w:t>Kérelmező</w:t>
            </w:r>
          </w:p>
        </w:tc>
        <w:tc>
          <w:tcPr>
            <w:tcW w:w="3189" w:type="dxa"/>
            <w:shd w:val="clear" w:color="auto" w:fill="D0E6F6" w:themeFill="accent6" w:themeFillTint="33"/>
          </w:tcPr>
          <w:p w14:paraId="2757E1B7" w14:textId="65545DA7" w:rsidR="009C1CC2" w:rsidRPr="00082F54" w:rsidRDefault="009C1CC2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82F54">
              <w:rPr>
                <w:rFonts w:ascii="Calibri" w:eastAsia="Calibri" w:hAnsi="Calibri"/>
                <w:b/>
                <w:bCs/>
                <w:sz w:val="18"/>
                <w:szCs w:val="18"/>
              </w:rPr>
              <w:t>Módosítási kérelem</w:t>
            </w:r>
          </w:p>
        </w:tc>
        <w:tc>
          <w:tcPr>
            <w:tcW w:w="4677" w:type="dxa"/>
            <w:shd w:val="clear" w:color="auto" w:fill="D0E6F6" w:themeFill="accent6" w:themeFillTint="33"/>
          </w:tcPr>
          <w:p w14:paraId="06CB4D02" w14:textId="782D781A" w:rsidR="009C1CC2" w:rsidRPr="00082F54" w:rsidRDefault="009C1CC2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Módosítás célja, hatása</w:t>
            </w:r>
          </w:p>
        </w:tc>
        <w:tc>
          <w:tcPr>
            <w:tcW w:w="4677" w:type="dxa"/>
            <w:shd w:val="clear" w:color="auto" w:fill="D0E6F6" w:themeFill="accent6" w:themeFillTint="33"/>
          </w:tcPr>
          <w:p w14:paraId="4CE1749F" w14:textId="3198EC4C" w:rsidR="009C1CC2" w:rsidRDefault="009C1CC2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várostervezői javaslat</w:t>
            </w:r>
          </w:p>
        </w:tc>
      </w:tr>
      <w:tr w:rsidR="009C1CC2" w:rsidRPr="00A1603D" w14:paraId="0008A83D" w14:textId="77777777" w:rsidTr="009C1CC2">
        <w:trPr>
          <w:trHeight w:val="614"/>
        </w:trPr>
        <w:tc>
          <w:tcPr>
            <w:tcW w:w="951" w:type="dxa"/>
          </w:tcPr>
          <w:p w14:paraId="1678B6D4" w14:textId="53B7E084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951" w:type="dxa"/>
            <w:shd w:val="clear" w:color="auto" w:fill="auto"/>
          </w:tcPr>
          <w:p w14:paraId="04F79D96" w14:textId="536CF826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SZT-1</w:t>
            </w:r>
          </w:p>
          <w:p w14:paraId="338A9EE5" w14:textId="2A653219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E2 és E3 szelvény</w:t>
            </w:r>
          </w:p>
        </w:tc>
        <w:tc>
          <w:tcPr>
            <w:tcW w:w="1188" w:type="dxa"/>
            <w:shd w:val="clear" w:color="auto" w:fill="auto"/>
          </w:tcPr>
          <w:p w14:paraId="67FE8929" w14:textId="073FC22D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1751/15</w:t>
            </w:r>
          </w:p>
        </w:tc>
        <w:tc>
          <w:tcPr>
            <w:tcW w:w="1631" w:type="dxa"/>
            <w:shd w:val="clear" w:color="auto" w:fill="auto"/>
          </w:tcPr>
          <w:p w14:paraId="2AE0DF29" w14:textId="3408EAB3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XL-Lemeztechnika Kft. 6200 Kiskőrös, Agárhalom tanya 146.</w:t>
            </w:r>
          </w:p>
        </w:tc>
        <w:tc>
          <w:tcPr>
            <w:tcW w:w="3189" w:type="dxa"/>
            <w:shd w:val="clear" w:color="auto" w:fill="auto"/>
          </w:tcPr>
          <w:p w14:paraId="5520B143" w14:textId="77777777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legnagyobb beépítettség növelése </w:t>
            </w:r>
          </w:p>
          <w:p w14:paraId="0FDDE5A4" w14:textId="623D482E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40% -&gt; 60 %</w:t>
            </w:r>
          </w:p>
        </w:tc>
        <w:tc>
          <w:tcPr>
            <w:tcW w:w="4677" w:type="dxa"/>
            <w:shd w:val="clear" w:color="auto" w:fill="auto"/>
          </w:tcPr>
          <w:p w14:paraId="4EBF6B77" w14:textId="0365666D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Meglévő régi raktár épületek felújítása bővítése, valamint terület fejlesztése új épület, raktárépület építése. </w:t>
            </w:r>
          </w:p>
        </w:tc>
        <w:tc>
          <w:tcPr>
            <w:tcW w:w="4677" w:type="dxa"/>
          </w:tcPr>
          <w:p w14:paraId="208A987D" w14:textId="7AF21C6C" w:rsidR="009C1CC2" w:rsidRDefault="009C1CC2" w:rsidP="005C7803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Szakmai szempontból támogatható a barnamezős beruházás. A Gksz-1.4 építési övezet Gksz-1.6 építési övezetre módosítható. Jelenleg 16% a beépítettség. Adatszolgáltatásként a részletes fejlesztési program/helyszínrajz szükséges.</w:t>
            </w:r>
          </w:p>
        </w:tc>
      </w:tr>
      <w:tr w:rsidR="009C1CC2" w:rsidRPr="00A1603D" w14:paraId="04408B1D" w14:textId="77777777" w:rsidTr="009C1CC2">
        <w:trPr>
          <w:trHeight w:val="614"/>
        </w:trPr>
        <w:tc>
          <w:tcPr>
            <w:tcW w:w="951" w:type="dxa"/>
          </w:tcPr>
          <w:p w14:paraId="22E2BE70" w14:textId="502CFFC5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2</w:t>
            </w:r>
          </w:p>
        </w:tc>
        <w:tc>
          <w:tcPr>
            <w:tcW w:w="951" w:type="dxa"/>
            <w:shd w:val="clear" w:color="auto" w:fill="auto"/>
          </w:tcPr>
          <w:p w14:paraId="35394FC0" w14:textId="300AA182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SZT-1</w:t>
            </w:r>
          </w:p>
          <w:p w14:paraId="33531190" w14:textId="72B53D9B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C4 és D4 szelvény</w:t>
            </w:r>
          </w:p>
        </w:tc>
        <w:tc>
          <w:tcPr>
            <w:tcW w:w="1188" w:type="dxa"/>
            <w:shd w:val="clear" w:color="auto" w:fill="auto"/>
          </w:tcPr>
          <w:p w14:paraId="14D58E57" w14:textId="2E0960BD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2446; 2447</w:t>
            </w:r>
          </w:p>
        </w:tc>
        <w:tc>
          <w:tcPr>
            <w:tcW w:w="1631" w:type="dxa"/>
            <w:shd w:val="clear" w:color="auto" w:fill="auto"/>
          </w:tcPr>
          <w:p w14:paraId="5FC26EF4" w14:textId="38D10F33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Kiskőrös Város Önkormányzata</w:t>
            </w:r>
          </w:p>
        </w:tc>
        <w:tc>
          <w:tcPr>
            <w:tcW w:w="3189" w:type="dxa"/>
            <w:shd w:val="clear" w:color="auto" w:fill="auto"/>
          </w:tcPr>
          <w:p w14:paraId="41276E31" w14:textId="4740D784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út kiszabályozása (schwarcz udvar)</w:t>
            </w:r>
          </w:p>
        </w:tc>
        <w:tc>
          <w:tcPr>
            <w:tcW w:w="4677" w:type="dxa"/>
            <w:shd w:val="clear" w:color="auto" w:fill="auto"/>
          </w:tcPr>
          <w:p w14:paraId="20BB28B1" w14:textId="031EDBE7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Az út kiszabályozásának a célja, hogy a tervezett belső ingatlanoknak a közterületi csatlakozása lehetővé váljon.  </w:t>
            </w:r>
          </w:p>
        </w:tc>
        <w:tc>
          <w:tcPr>
            <w:tcW w:w="4677" w:type="dxa"/>
          </w:tcPr>
          <w:p w14:paraId="4714CE70" w14:textId="0841C167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Szakmai szempontból támogatható a tervezett utcák, közterületek módosítása. Keresztszelvény minták és beépítési javaslat készítése is indokolt.</w:t>
            </w:r>
          </w:p>
        </w:tc>
      </w:tr>
      <w:tr w:rsidR="009C1CC2" w:rsidRPr="00A1603D" w14:paraId="797779D7" w14:textId="77777777" w:rsidTr="009C1CC2">
        <w:trPr>
          <w:trHeight w:val="614"/>
        </w:trPr>
        <w:tc>
          <w:tcPr>
            <w:tcW w:w="951" w:type="dxa"/>
          </w:tcPr>
          <w:p w14:paraId="62A0A9DE" w14:textId="695CFDE8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5DA54C7B" w14:textId="6FB089BA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SZT-1</w:t>
            </w:r>
          </w:p>
          <w:p w14:paraId="10747DED" w14:textId="2973F023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D3 szelvény</w:t>
            </w:r>
          </w:p>
        </w:tc>
        <w:tc>
          <w:tcPr>
            <w:tcW w:w="1188" w:type="dxa"/>
            <w:shd w:val="clear" w:color="auto" w:fill="auto"/>
          </w:tcPr>
          <w:p w14:paraId="600F9FF9" w14:textId="5FD0464E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2390; 2394; 2395</w:t>
            </w:r>
          </w:p>
        </w:tc>
        <w:tc>
          <w:tcPr>
            <w:tcW w:w="1631" w:type="dxa"/>
            <w:shd w:val="clear" w:color="auto" w:fill="auto"/>
          </w:tcPr>
          <w:p w14:paraId="5278FA1C" w14:textId="54260523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Kovácsné Balázs Anikó, 6200 Kiskőrös, Okolicsányi utca 61.</w:t>
            </w:r>
          </w:p>
        </w:tc>
        <w:tc>
          <w:tcPr>
            <w:tcW w:w="3189" w:type="dxa"/>
            <w:shd w:val="clear" w:color="auto" w:fill="auto"/>
          </w:tcPr>
          <w:p w14:paraId="061FD82C" w14:textId="519FF1A5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2390; 2394; 2395; (övezet módosítás, esetlegesen a legkisebb kialakítható telek terület csökkentése) Vizsgálat szükséges.</w:t>
            </w:r>
          </w:p>
        </w:tc>
        <w:tc>
          <w:tcPr>
            <w:tcW w:w="4677" w:type="dxa"/>
            <w:shd w:val="clear" w:color="auto" w:fill="auto"/>
          </w:tcPr>
          <w:p w14:paraId="0EB4B4DA" w14:textId="0006304B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A külön tulajdonban lévő, különböző rendeltetésű épületek tulajdonjogának és rendeltetésének rendezése.</w:t>
            </w:r>
          </w:p>
        </w:tc>
        <w:tc>
          <w:tcPr>
            <w:tcW w:w="4677" w:type="dxa"/>
          </w:tcPr>
          <w:p w14:paraId="458AD0C2" w14:textId="51E6EF14" w:rsidR="009C1CC2" w:rsidRDefault="009C1CC2" w:rsidP="005C7803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Másik Vt övezet kijelölése támogatható szakmailag a 3 db kisebb telket érintően (pl. Vt-3.2). A legkisebb kialakítható telekterületet (800 m</w:t>
            </w:r>
            <w:r w:rsidRPr="00E24A5A">
              <w:rPr>
                <w:rFonts w:ascii="Calibri" w:eastAsia="Calibri" w:hAnsi="Calibri"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eastAsia="Calibri" w:hAnsi="Calibri"/>
                <w:sz w:val="18"/>
                <w:szCs w:val="18"/>
              </w:rPr>
              <w:t>) nem javasolt csökkenteni a kérelemben szereplő 450 m</w:t>
            </w:r>
            <w:r w:rsidRPr="00E24A5A">
              <w:rPr>
                <w:rFonts w:ascii="Calibri" w:eastAsia="Calibri" w:hAnsi="Calibri"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eastAsia="Calibri" w:hAnsi="Calibri"/>
                <w:sz w:val="18"/>
                <w:szCs w:val="18"/>
              </w:rPr>
              <w:t>-re a Vt-1.3 építési övezetben, mert az sok telket érintene. Vizsgálandó a beépítési mód (zártsorú/oldalhatáronálló) és a tulajdonviszonyok. A földhivatali térképen a 2390 hrsz-ú telken a két épület között van oldalkert, a valóságban össze vannak építve. A 2394 hrsz-ú telek rendezése is szükséges, mert jelenleg 186 m</w:t>
            </w:r>
            <w:r w:rsidRPr="00E24A5A">
              <w:rPr>
                <w:rFonts w:ascii="Calibri" w:eastAsia="Calibri" w:hAnsi="Calibri"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eastAsia="Calibri" w:hAnsi="Calibri"/>
                <w:sz w:val="18"/>
                <w:szCs w:val="18"/>
              </w:rPr>
              <w:t>, a rajta álló épület átlóg a szomszédos 2390 hrsz-ú telekre. A földhivatali térképen lévő állapot az épületekkel kapcsolatban nem egyezik a valósággal. A 2395 hrsz-ú telek rendezettnek tűnik, 500 m</w:t>
            </w:r>
            <w:r w:rsidRPr="00E24A5A">
              <w:rPr>
                <w:rFonts w:ascii="Calibri" w:eastAsia="Calibri" w:hAnsi="Calibri"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</w:tr>
      <w:tr w:rsidR="009C1CC2" w:rsidRPr="00A1603D" w14:paraId="307ADC41" w14:textId="77777777" w:rsidTr="009C1CC2">
        <w:trPr>
          <w:trHeight w:val="614"/>
        </w:trPr>
        <w:tc>
          <w:tcPr>
            <w:tcW w:w="951" w:type="dxa"/>
          </w:tcPr>
          <w:p w14:paraId="780D1AC4" w14:textId="2F85A937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14:paraId="623CC09A" w14:textId="48A188E2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D2</w:t>
            </w:r>
          </w:p>
        </w:tc>
        <w:tc>
          <w:tcPr>
            <w:tcW w:w="1188" w:type="dxa"/>
            <w:shd w:val="clear" w:color="auto" w:fill="auto"/>
          </w:tcPr>
          <w:p w14:paraId="4FB5BDAB" w14:textId="43022BA2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1538, 1579, 1580</w:t>
            </w:r>
          </w:p>
        </w:tc>
        <w:tc>
          <w:tcPr>
            <w:tcW w:w="1631" w:type="dxa"/>
            <w:shd w:val="clear" w:color="auto" w:fill="auto"/>
          </w:tcPr>
          <w:p w14:paraId="0A3A2E47" w14:textId="4550BEDE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Önkormányzat</w:t>
            </w:r>
          </w:p>
        </w:tc>
        <w:tc>
          <w:tcPr>
            <w:tcW w:w="3189" w:type="dxa"/>
            <w:shd w:val="clear" w:color="auto" w:fill="auto"/>
          </w:tcPr>
          <w:p w14:paraId="750E1582" w14:textId="55E38375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az 1538 hrsz-ú ingatlan területén a szabályozási vonal módosítása, kapcsolódva az 1579 hrsz-ú úthoz </w:t>
            </w:r>
          </w:p>
        </w:tc>
        <w:tc>
          <w:tcPr>
            <w:tcW w:w="4677" w:type="dxa"/>
            <w:shd w:val="clear" w:color="auto" w:fill="auto"/>
          </w:tcPr>
          <w:p w14:paraId="385C1383" w14:textId="7CBE4F1A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A Széchenyi István utca zsákutca jellegének megszüntetésére irányuló közterület bővítések korrekciója.</w:t>
            </w:r>
          </w:p>
        </w:tc>
        <w:tc>
          <w:tcPr>
            <w:tcW w:w="4677" w:type="dxa"/>
          </w:tcPr>
          <w:p w14:paraId="3F656906" w14:textId="4EA33109" w:rsidR="009C1CC2" w:rsidRDefault="009C1CC2" w:rsidP="005C7803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Az új közterületi szakasz korrekciója szakmailag támogatott.</w:t>
            </w:r>
          </w:p>
        </w:tc>
      </w:tr>
      <w:tr w:rsidR="009C1CC2" w:rsidRPr="00A1603D" w14:paraId="1F87A552" w14:textId="0E090D3D" w:rsidTr="009C1CC2">
        <w:trPr>
          <w:trHeight w:val="560"/>
        </w:trPr>
        <w:tc>
          <w:tcPr>
            <w:tcW w:w="951" w:type="dxa"/>
          </w:tcPr>
          <w:p w14:paraId="198C03B8" w14:textId="35B96717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951" w:type="dxa"/>
            <w:shd w:val="clear" w:color="auto" w:fill="auto"/>
          </w:tcPr>
          <w:p w14:paraId="3B0E3897" w14:textId="29C8DB26" w:rsidR="009C1CC2" w:rsidRPr="00A1603D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C5, C6</w:t>
            </w:r>
          </w:p>
        </w:tc>
        <w:tc>
          <w:tcPr>
            <w:tcW w:w="1188" w:type="dxa"/>
            <w:shd w:val="clear" w:color="auto" w:fill="auto"/>
          </w:tcPr>
          <w:p w14:paraId="2B9DBE51" w14:textId="6B7727B6" w:rsidR="009C1CC2" w:rsidRPr="00A1603D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3329, 3330, </w:t>
            </w:r>
            <w:r w:rsidRPr="005C7803">
              <w:rPr>
                <w:rFonts w:ascii="Calibri" w:eastAsia="Calibri" w:hAnsi="Calibri"/>
                <w:sz w:val="18"/>
                <w:szCs w:val="18"/>
              </w:rPr>
              <w:t>3328/12</w:t>
            </w:r>
          </w:p>
        </w:tc>
        <w:tc>
          <w:tcPr>
            <w:tcW w:w="1631" w:type="dxa"/>
            <w:shd w:val="clear" w:color="auto" w:fill="auto"/>
          </w:tcPr>
          <w:p w14:paraId="5D9AEB83" w14:textId="3F4DDB26" w:rsidR="009C1CC2" w:rsidRPr="00A1603D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Hideg Viktor</w:t>
            </w:r>
          </w:p>
        </w:tc>
        <w:tc>
          <w:tcPr>
            <w:tcW w:w="3189" w:type="dxa"/>
            <w:shd w:val="clear" w:color="auto" w:fill="auto"/>
          </w:tcPr>
          <w:p w14:paraId="1B49E260" w14:textId="50E2C5E7" w:rsidR="009C1CC2" w:rsidRPr="00A1603D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Telekhatár rendezése (Kodály u.-ból 68 m2 területrészt megvásárol) útszélesítés miatt a 3329 hrsz-t érintő szabályozási vonal korrekciója</w:t>
            </w:r>
          </w:p>
        </w:tc>
        <w:tc>
          <w:tcPr>
            <w:tcW w:w="4677" w:type="dxa"/>
            <w:shd w:val="clear" w:color="auto" w:fill="auto"/>
          </w:tcPr>
          <w:p w14:paraId="04EC5034" w14:textId="4952BD76" w:rsidR="009C1CC2" w:rsidRPr="007E2C73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  <w:highlight w:val="yellow"/>
              </w:rPr>
            </w:pPr>
            <w:r w:rsidRPr="005C7803">
              <w:rPr>
                <w:rFonts w:ascii="Calibri" w:eastAsia="Calibri" w:hAnsi="Calibri"/>
                <w:sz w:val="18"/>
                <w:szCs w:val="18"/>
              </w:rPr>
              <w:t>A szabályozási vonalakkal a jogi határok és kerítéshatárok rendezettebbé válnak, a valós területhasználatok kialakítása.</w:t>
            </w:r>
          </w:p>
        </w:tc>
        <w:tc>
          <w:tcPr>
            <w:tcW w:w="4677" w:type="dxa"/>
          </w:tcPr>
          <w:p w14:paraId="0C4DA518" w14:textId="34AE1D5E" w:rsidR="009C1CC2" w:rsidRPr="00A1603D" w:rsidRDefault="009C1CC2" w:rsidP="005C7803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A közterület határának valósághoz igazítása szakmailag támogatott.</w:t>
            </w:r>
          </w:p>
        </w:tc>
      </w:tr>
      <w:tr w:rsidR="009C1CC2" w:rsidRPr="00A1603D" w14:paraId="36640BFA" w14:textId="19C34B95" w:rsidTr="009C1CC2">
        <w:trPr>
          <w:trHeight w:val="266"/>
        </w:trPr>
        <w:tc>
          <w:tcPr>
            <w:tcW w:w="951" w:type="dxa"/>
          </w:tcPr>
          <w:p w14:paraId="1E71B6E2" w14:textId="24B4BB78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6</w:t>
            </w:r>
          </w:p>
        </w:tc>
        <w:tc>
          <w:tcPr>
            <w:tcW w:w="951" w:type="dxa"/>
            <w:shd w:val="clear" w:color="auto" w:fill="auto"/>
          </w:tcPr>
          <w:p w14:paraId="2F31A73B" w14:textId="2B776530" w:rsidR="009C1CC2" w:rsidRPr="00E605A0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B4</w:t>
            </w:r>
          </w:p>
        </w:tc>
        <w:tc>
          <w:tcPr>
            <w:tcW w:w="1188" w:type="dxa"/>
          </w:tcPr>
          <w:p w14:paraId="1EE94426" w14:textId="338C881D" w:rsidR="009C1CC2" w:rsidRPr="00E605A0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605A0">
              <w:rPr>
                <w:rFonts w:ascii="Calibri" w:eastAsia="Calibri" w:hAnsi="Calibri"/>
                <w:sz w:val="18"/>
                <w:szCs w:val="18"/>
              </w:rPr>
              <w:t xml:space="preserve">2712/12, 2713 </w:t>
            </w:r>
          </w:p>
        </w:tc>
        <w:tc>
          <w:tcPr>
            <w:tcW w:w="1631" w:type="dxa"/>
          </w:tcPr>
          <w:p w14:paraId="75E824BE" w14:textId="49497C26" w:rsidR="009C1CC2" w:rsidRPr="00E605A0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605A0">
              <w:rPr>
                <w:rFonts w:ascii="Calibri" w:eastAsia="Calibri" w:hAnsi="Calibri"/>
                <w:sz w:val="18"/>
                <w:szCs w:val="18"/>
              </w:rPr>
              <w:t>Úttörténeti Múzeum (Magyar Közút Zrt.)</w:t>
            </w:r>
          </w:p>
        </w:tc>
        <w:tc>
          <w:tcPr>
            <w:tcW w:w="3189" w:type="dxa"/>
            <w:shd w:val="clear" w:color="auto" w:fill="auto"/>
          </w:tcPr>
          <w:p w14:paraId="65D67D0A" w14:textId="6C879D96" w:rsidR="009C1CC2" w:rsidRPr="00E605A0" w:rsidRDefault="009C1CC2" w:rsidP="00F15AA4">
            <w:pPr>
              <w:spacing w:line="276" w:lineRule="auto"/>
              <w:rPr>
                <w:rFonts w:ascii="Calibri" w:eastAsia="Calibri" w:hAnsi="Calibri"/>
                <w:bCs/>
                <w:iCs/>
                <w:sz w:val="18"/>
                <w:szCs w:val="18"/>
              </w:rPr>
            </w:pPr>
            <w:r w:rsidRPr="00E605A0">
              <w:rPr>
                <w:rFonts w:ascii="Calibri" w:eastAsia="Calibri" w:hAnsi="Calibri"/>
                <w:bCs/>
                <w:iCs/>
                <w:sz w:val="18"/>
                <w:szCs w:val="18"/>
              </w:rPr>
              <w:t xml:space="preserve">Kérelmező a tulajdonában lévő </w:t>
            </w:r>
            <w:r>
              <w:rPr>
                <w:rFonts w:ascii="Calibri" w:eastAsia="Calibri" w:hAnsi="Calibri"/>
                <w:bCs/>
                <w:iCs/>
                <w:sz w:val="18"/>
                <w:szCs w:val="18"/>
              </w:rPr>
              <w:t>2713 hrsz-ú ingatlanát bővíteni szeretné. A Gksz övezetben lévő 2712/12 hrsz-ú ingatlan területéből 2335 m2 Vt.-2.3 övezetbe történő átsorolását kéri, régészeti lelőhely érinti</w:t>
            </w:r>
          </w:p>
        </w:tc>
        <w:tc>
          <w:tcPr>
            <w:tcW w:w="4677" w:type="dxa"/>
          </w:tcPr>
          <w:p w14:paraId="64CB19D0" w14:textId="7B45B0F7" w:rsidR="009C1CC2" w:rsidRPr="00A1603D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Kereskedelmi szolgáltató gazdasági terület településközpont területbe átsorolásával a múzeum területe bővíthetővé válik, a telekalakítás elvégezhető lesz.</w:t>
            </w:r>
          </w:p>
        </w:tc>
        <w:tc>
          <w:tcPr>
            <w:tcW w:w="4677" w:type="dxa"/>
          </w:tcPr>
          <w:p w14:paraId="74376001" w14:textId="6AE80796" w:rsidR="009C1CC2" w:rsidRPr="00A1603D" w:rsidRDefault="009C1CC2" w:rsidP="005C7803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Vt övezet határának módosítása a múzeum területének bővítése miatt szakmailag támogatott. Településszerkezeti tervet is érinti, az átsorolásnak akadálya nincs.</w:t>
            </w:r>
          </w:p>
        </w:tc>
      </w:tr>
      <w:tr w:rsidR="009C1CC2" w:rsidRPr="00A1603D" w14:paraId="20AE0FB1" w14:textId="77777777" w:rsidTr="009C1CC2">
        <w:trPr>
          <w:trHeight w:val="266"/>
        </w:trPr>
        <w:tc>
          <w:tcPr>
            <w:tcW w:w="951" w:type="dxa"/>
          </w:tcPr>
          <w:p w14:paraId="0D4D037F" w14:textId="4488A377" w:rsidR="009C1CC2" w:rsidRPr="00CC40DB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7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7FDE737F" w14:textId="0B81CAC8" w:rsidR="009C1CC2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CC40DB">
              <w:rPr>
                <w:rFonts w:ascii="Calibri" w:eastAsia="Calibri" w:hAnsi="Calibri"/>
                <w:sz w:val="18"/>
                <w:szCs w:val="18"/>
              </w:rPr>
              <w:t>HÉSZ, SZT</w:t>
            </w:r>
          </w:p>
        </w:tc>
        <w:tc>
          <w:tcPr>
            <w:tcW w:w="1188" w:type="dxa"/>
          </w:tcPr>
          <w:p w14:paraId="1401C8D3" w14:textId="77777777" w:rsidR="009C1CC2" w:rsidRPr="00E605A0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381F988" w14:textId="2E5D6D53" w:rsidR="009C1CC2" w:rsidRPr="00E605A0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CC40DB">
              <w:rPr>
                <w:rFonts w:ascii="Calibri" w:eastAsia="Calibri" w:hAnsi="Calibri"/>
                <w:sz w:val="18"/>
                <w:szCs w:val="18"/>
              </w:rPr>
              <w:t>Kiskőrös Város Önkormányzata</w:t>
            </w:r>
          </w:p>
        </w:tc>
        <w:tc>
          <w:tcPr>
            <w:tcW w:w="3189" w:type="dxa"/>
            <w:shd w:val="clear" w:color="auto" w:fill="auto"/>
          </w:tcPr>
          <w:p w14:paraId="5137D295" w14:textId="77777777" w:rsidR="009C1CC2" w:rsidRPr="005A1403" w:rsidRDefault="009C1CC2" w:rsidP="00F15AA4">
            <w:pPr>
              <w:spacing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A1403">
              <w:rPr>
                <w:rFonts w:asciiTheme="minorHAnsi" w:eastAsia="Calibri" w:hAnsiTheme="minorHAnsi" w:cstheme="minorHAnsi"/>
                <w:sz w:val="18"/>
                <w:szCs w:val="18"/>
              </w:rPr>
              <w:t>elővásárlási jog bejegyzések</w:t>
            </w:r>
          </w:p>
          <w:p w14:paraId="65967844" w14:textId="77777777" w:rsidR="009C1CC2" w:rsidRPr="005A1403" w:rsidRDefault="009C1CC2" w:rsidP="00F15AA4">
            <w:pPr>
              <w:ind w:left="38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A1403">
              <w:rPr>
                <w:rFonts w:ascii="Calibri" w:hAnsi="Calibri" w:cs="Calibri"/>
                <w:sz w:val="18"/>
                <w:szCs w:val="18"/>
                <w:lang w:eastAsia="en-US"/>
              </w:rPr>
              <w:t>2035/18 hrsz – fejlesztési terület, esetlegesen üzlet, rajzot készíti főépítész</w:t>
            </w:r>
          </w:p>
          <w:p w14:paraId="313F1ED0" w14:textId="77777777" w:rsidR="009C1CC2" w:rsidRDefault="009C1CC2" w:rsidP="00F15AA4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A1403">
              <w:rPr>
                <w:rFonts w:ascii="Calibri" w:hAnsi="Calibri" w:cs="Calibri"/>
                <w:sz w:val="18"/>
                <w:szCs w:val="18"/>
                <w:lang w:eastAsia="en-US"/>
              </w:rPr>
              <w:t>1539 és 1578 hrsz  - iskolához kapcsolódóan fejlesztési terület</w:t>
            </w:r>
            <w:r w:rsidR="00F07DA7">
              <w:rPr>
                <w:rFonts w:ascii="Calibri" w:hAnsi="Calibri" w:cs="Calibri"/>
                <w:sz w:val="18"/>
                <w:szCs w:val="18"/>
                <w:lang w:eastAsia="en-US"/>
              </w:rPr>
              <w:t>,</w:t>
            </w:r>
          </w:p>
          <w:p w14:paraId="4C4E96B2" w14:textId="0F69EB0D" w:rsidR="00F07DA7" w:rsidRPr="00E605A0" w:rsidRDefault="00F07DA7" w:rsidP="00F15AA4">
            <w:pPr>
              <w:spacing w:line="276" w:lineRule="auto"/>
              <w:rPr>
                <w:rFonts w:ascii="Calibri" w:eastAsia="Calibri" w:hAnsi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a 2. módosítási ponthoz kapcsolódóan 2448 és a 2459 hrsz ingatlan fejlesztési terület</w:t>
            </w:r>
          </w:p>
        </w:tc>
        <w:tc>
          <w:tcPr>
            <w:tcW w:w="4677" w:type="dxa"/>
          </w:tcPr>
          <w:p w14:paraId="7DF7FEA8" w14:textId="42AC7E28" w:rsidR="009C1CC2" w:rsidRPr="00A1603D" w:rsidRDefault="009C1CC2" w:rsidP="00F15AA4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Mellékletben k</w:t>
            </w:r>
            <w:r w:rsidRPr="00CC40DB">
              <w:rPr>
                <w:rFonts w:ascii="Calibri" w:eastAsia="Calibri" w:hAnsi="Calibri"/>
                <w:sz w:val="18"/>
                <w:szCs w:val="18"/>
              </w:rPr>
              <w:t>özcél megnevezéssel történik.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Tervlapon is feltüntetésre kerül.</w:t>
            </w:r>
          </w:p>
        </w:tc>
        <w:tc>
          <w:tcPr>
            <w:tcW w:w="4677" w:type="dxa"/>
          </w:tcPr>
          <w:p w14:paraId="2DF164A0" w14:textId="6E709441" w:rsidR="009C1CC2" w:rsidRDefault="009C1CC2" w:rsidP="005C7803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Szakmai kifogás nincs. Szabályozási tervlapra átvezetése szükséges.</w:t>
            </w:r>
          </w:p>
        </w:tc>
      </w:tr>
    </w:tbl>
    <w:p w14:paraId="79E7306D" w14:textId="0BA7A7F5" w:rsidR="005C16C3" w:rsidRDefault="005C16C3"/>
    <w:sectPr w:rsidR="005C16C3" w:rsidSect="00D97D63">
      <w:headerReference w:type="default" r:id="rId17"/>
      <w:pgSz w:w="23811" w:h="16838" w:orient="landscape" w:code="8"/>
      <w:pgMar w:top="238" w:right="113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3A5C" w14:textId="77777777" w:rsidR="00D97D63" w:rsidRDefault="00D97D63" w:rsidP="004504AB">
      <w:r>
        <w:separator/>
      </w:r>
    </w:p>
  </w:endnote>
  <w:endnote w:type="continuationSeparator" w:id="0">
    <w:p w14:paraId="3E145881" w14:textId="77777777" w:rsidR="00D97D63" w:rsidRDefault="00D97D63" w:rsidP="0045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4C3E" w14:textId="77777777" w:rsidR="00D97D63" w:rsidRDefault="00D97D63" w:rsidP="004504AB">
      <w:r>
        <w:separator/>
      </w:r>
    </w:p>
  </w:footnote>
  <w:footnote w:type="continuationSeparator" w:id="0">
    <w:p w14:paraId="1788C5BE" w14:textId="77777777" w:rsidR="00D97D63" w:rsidRDefault="00D97D63" w:rsidP="0045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62D3" w14:textId="69E29A21" w:rsidR="00942A15" w:rsidRPr="00CD2A9C" w:rsidRDefault="00942A15" w:rsidP="00CD2A9C">
    <w:pPr>
      <w:pStyle w:val="lfej"/>
      <w:spacing w:after="60"/>
      <w:ind w:left="284"/>
      <w:jc w:val="center"/>
      <w:rPr>
        <w:rFonts w:asciiTheme="minorHAnsi" w:hAnsiTheme="minorHAnsi" w:cstheme="minorHAnsi"/>
        <w:sz w:val="22"/>
        <w:szCs w:val="22"/>
      </w:rPr>
    </w:pPr>
    <w:r w:rsidRPr="00CD2A9C">
      <w:rPr>
        <w:rFonts w:asciiTheme="minorHAnsi" w:hAnsiTheme="minorHAnsi" w:cstheme="minorHAnsi"/>
        <w:sz w:val="22"/>
        <w:szCs w:val="22"/>
      </w:rPr>
      <w:t xml:space="preserve">KISKŐRÖS VÁROS TELEPÜLÉSRENDEZÉSI ESZKÖZEINEK MÓDOSÍTÁSA </w:t>
    </w:r>
    <w:r w:rsidR="00F15AA4">
      <w:rPr>
        <w:rFonts w:asciiTheme="minorHAnsi" w:hAnsiTheme="minorHAnsi" w:cstheme="minorHAnsi"/>
        <w:sz w:val="22"/>
        <w:szCs w:val="22"/>
      </w:rPr>
      <w:t>EGYSZERŰSÍTETT ELJÁRÁS KERETÉBEN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6B0"/>
    <w:multiLevelType w:val="hybridMultilevel"/>
    <w:tmpl w:val="4828A810"/>
    <w:lvl w:ilvl="0" w:tplc="040E000F">
      <w:start w:val="1"/>
      <w:numFmt w:val="decimal"/>
      <w:lvlText w:val="%1.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40D797B"/>
    <w:multiLevelType w:val="hybridMultilevel"/>
    <w:tmpl w:val="8CC28DF4"/>
    <w:lvl w:ilvl="0" w:tplc="BF9068DE">
      <w:start w:val="4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3F4A"/>
    <w:multiLevelType w:val="hybridMultilevel"/>
    <w:tmpl w:val="8B2ED4F0"/>
    <w:lvl w:ilvl="0" w:tplc="2D2431D8">
      <w:start w:val="4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3223">
    <w:abstractNumId w:val="2"/>
  </w:num>
  <w:num w:numId="2" w16cid:durableId="123041327">
    <w:abstractNumId w:val="1"/>
  </w:num>
  <w:num w:numId="3" w16cid:durableId="135215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1D"/>
    <w:rsid w:val="00000328"/>
    <w:rsid w:val="00002E63"/>
    <w:rsid w:val="00003482"/>
    <w:rsid w:val="0002378A"/>
    <w:rsid w:val="00026E9C"/>
    <w:rsid w:val="0003047B"/>
    <w:rsid w:val="00031677"/>
    <w:rsid w:val="000316A1"/>
    <w:rsid w:val="00035346"/>
    <w:rsid w:val="00040AAF"/>
    <w:rsid w:val="00055D11"/>
    <w:rsid w:val="00065288"/>
    <w:rsid w:val="00066718"/>
    <w:rsid w:val="0007227C"/>
    <w:rsid w:val="000749C8"/>
    <w:rsid w:val="000777DD"/>
    <w:rsid w:val="00082F54"/>
    <w:rsid w:val="0008758D"/>
    <w:rsid w:val="00094786"/>
    <w:rsid w:val="0009622B"/>
    <w:rsid w:val="000976D8"/>
    <w:rsid w:val="000A0D6F"/>
    <w:rsid w:val="000A71DE"/>
    <w:rsid w:val="000B7C7D"/>
    <w:rsid w:val="000C06D6"/>
    <w:rsid w:val="000C3DBB"/>
    <w:rsid w:val="000D03E6"/>
    <w:rsid w:val="000D4DFF"/>
    <w:rsid w:val="000D5F11"/>
    <w:rsid w:val="000D6AFF"/>
    <w:rsid w:val="000E3267"/>
    <w:rsid w:val="000E42BC"/>
    <w:rsid w:val="00105420"/>
    <w:rsid w:val="00120A4B"/>
    <w:rsid w:val="00121152"/>
    <w:rsid w:val="00124688"/>
    <w:rsid w:val="001304D5"/>
    <w:rsid w:val="00131840"/>
    <w:rsid w:val="001500C3"/>
    <w:rsid w:val="00151A8A"/>
    <w:rsid w:val="00162B54"/>
    <w:rsid w:val="00165994"/>
    <w:rsid w:val="0018046B"/>
    <w:rsid w:val="00182D8B"/>
    <w:rsid w:val="00182DAF"/>
    <w:rsid w:val="0018783D"/>
    <w:rsid w:val="00190F57"/>
    <w:rsid w:val="001C0863"/>
    <w:rsid w:val="001F2DB2"/>
    <w:rsid w:val="002008C6"/>
    <w:rsid w:val="00201298"/>
    <w:rsid w:val="0020356E"/>
    <w:rsid w:val="002073E7"/>
    <w:rsid w:val="00211B67"/>
    <w:rsid w:val="002156F4"/>
    <w:rsid w:val="00217F30"/>
    <w:rsid w:val="00220B93"/>
    <w:rsid w:val="00220CB2"/>
    <w:rsid w:val="00221BCA"/>
    <w:rsid w:val="00224673"/>
    <w:rsid w:val="0022776C"/>
    <w:rsid w:val="0024064A"/>
    <w:rsid w:val="0024365C"/>
    <w:rsid w:val="0024581C"/>
    <w:rsid w:val="00250D6A"/>
    <w:rsid w:val="00250E73"/>
    <w:rsid w:val="00260B59"/>
    <w:rsid w:val="00262EA8"/>
    <w:rsid w:val="002702FF"/>
    <w:rsid w:val="0027259F"/>
    <w:rsid w:val="00277B41"/>
    <w:rsid w:val="00280134"/>
    <w:rsid w:val="0028463B"/>
    <w:rsid w:val="002B52A4"/>
    <w:rsid w:val="002C369C"/>
    <w:rsid w:val="002C639F"/>
    <w:rsid w:val="002D1392"/>
    <w:rsid w:val="002D41CA"/>
    <w:rsid w:val="002E405D"/>
    <w:rsid w:val="002F27C3"/>
    <w:rsid w:val="002F5BCD"/>
    <w:rsid w:val="00307782"/>
    <w:rsid w:val="00310099"/>
    <w:rsid w:val="0031698A"/>
    <w:rsid w:val="00321391"/>
    <w:rsid w:val="00341DC5"/>
    <w:rsid w:val="003460F2"/>
    <w:rsid w:val="00364B59"/>
    <w:rsid w:val="00372047"/>
    <w:rsid w:val="00380C84"/>
    <w:rsid w:val="003A1769"/>
    <w:rsid w:val="003C1303"/>
    <w:rsid w:val="003C6FEB"/>
    <w:rsid w:val="003D0D92"/>
    <w:rsid w:val="003D4D3C"/>
    <w:rsid w:val="003D7E00"/>
    <w:rsid w:val="003E3983"/>
    <w:rsid w:val="003F7F91"/>
    <w:rsid w:val="0040523C"/>
    <w:rsid w:val="0041214C"/>
    <w:rsid w:val="0042572D"/>
    <w:rsid w:val="0043158A"/>
    <w:rsid w:val="00443FB6"/>
    <w:rsid w:val="0044568B"/>
    <w:rsid w:val="004504AB"/>
    <w:rsid w:val="004546EA"/>
    <w:rsid w:val="00455A4B"/>
    <w:rsid w:val="00461E29"/>
    <w:rsid w:val="00473F78"/>
    <w:rsid w:val="00483ABC"/>
    <w:rsid w:val="00484C5D"/>
    <w:rsid w:val="00492755"/>
    <w:rsid w:val="004A34A7"/>
    <w:rsid w:val="004A3C1D"/>
    <w:rsid w:val="004B0D54"/>
    <w:rsid w:val="004B53EE"/>
    <w:rsid w:val="004D7229"/>
    <w:rsid w:val="004E2D09"/>
    <w:rsid w:val="0050289E"/>
    <w:rsid w:val="00506038"/>
    <w:rsid w:val="00516B2D"/>
    <w:rsid w:val="00517109"/>
    <w:rsid w:val="005200E1"/>
    <w:rsid w:val="00520FA9"/>
    <w:rsid w:val="00524378"/>
    <w:rsid w:val="00540060"/>
    <w:rsid w:val="005548BE"/>
    <w:rsid w:val="0056361D"/>
    <w:rsid w:val="00566477"/>
    <w:rsid w:val="00576CC9"/>
    <w:rsid w:val="005853AE"/>
    <w:rsid w:val="00590C27"/>
    <w:rsid w:val="00592485"/>
    <w:rsid w:val="005945DC"/>
    <w:rsid w:val="00594D8B"/>
    <w:rsid w:val="005A0BD1"/>
    <w:rsid w:val="005A2EB8"/>
    <w:rsid w:val="005B0D0A"/>
    <w:rsid w:val="005B31DD"/>
    <w:rsid w:val="005C16C3"/>
    <w:rsid w:val="005C4E57"/>
    <w:rsid w:val="005C7803"/>
    <w:rsid w:val="005D4B71"/>
    <w:rsid w:val="005E538B"/>
    <w:rsid w:val="005E5DA1"/>
    <w:rsid w:val="005E7EBA"/>
    <w:rsid w:val="005F0938"/>
    <w:rsid w:val="00607620"/>
    <w:rsid w:val="00611FF2"/>
    <w:rsid w:val="00616194"/>
    <w:rsid w:val="00620801"/>
    <w:rsid w:val="00626292"/>
    <w:rsid w:val="00631836"/>
    <w:rsid w:val="006347E8"/>
    <w:rsid w:val="00651417"/>
    <w:rsid w:val="00654115"/>
    <w:rsid w:val="00656E24"/>
    <w:rsid w:val="0066056D"/>
    <w:rsid w:val="00665768"/>
    <w:rsid w:val="00667656"/>
    <w:rsid w:val="00670FB4"/>
    <w:rsid w:val="00676DB3"/>
    <w:rsid w:val="006821C8"/>
    <w:rsid w:val="00684404"/>
    <w:rsid w:val="006928F3"/>
    <w:rsid w:val="0069423F"/>
    <w:rsid w:val="006A2C4F"/>
    <w:rsid w:val="006A72B5"/>
    <w:rsid w:val="006D2AB7"/>
    <w:rsid w:val="006E1290"/>
    <w:rsid w:val="006E1755"/>
    <w:rsid w:val="0071179E"/>
    <w:rsid w:val="007119DB"/>
    <w:rsid w:val="00715C97"/>
    <w:rsid w:val="00716772"/>
    <w:rsid w:val="007202AD"/>
    <w:rsid w:val="007210EB"/>
    <w:rsid w:val="007214D1"/>
    <w:rsid w:val="00725B79"/>
    <w:rsid w:val="00747527"/>
    <w:rsid w:val="00750C5C"/>
    <w:rsid w:val="00770805"/>
    <w:rsid w:val="00774514"/>
    <w:rsid w:val="00775574"/>
    <w:rsid w:val="00775A29"/>
    <w:rsid w:val="007833C0"/>
    <w:rsid w:val="0079282F"/>
    <w:rsid w:val="00793359"/>
    <w:rsid w:val="00796186"/>
    <w:rsid w:val="007A7853"/>
    <w:rsid w:val="007B3D0E"/>
    <w:rsid w:val="007B5F72"/>
    <w:rsid w:val="007C0F36"/>
    <w:rsid w:val="007C77B7"/>
    <w:rsid w:val="007D1E2F"/>
    <w:rsid w:val="007D7F1B"/>
    <w:rsid w:val="007E2C73"/>
    <w:rsid w:val="007E5E63"/>
    <w:rsid w:val="008129CD"/>
    <w:rsid w:val="00813E37"/>
    <w:rsid w:val="00827C38"/>
    <w:rsid w:val="00832BB2"/>
    <w:rsid w:val="0084075E"/>
    <w:rsid w:val="0084077F"/>
    <w:rsid w:val="008477A8"/>
    <w:rsid w:val="0085645C"/>
    <w:rsid w:val="00870F8F"/>
    <w:rsid w:val="00872952"/>
    <w:rsid w:val="00884D6D"/>
    <w:rsid w:val="00890BEC"/>
    <w:rsid w:val="00891E85"/>
    <w:rsid w:val="00892CC7"/>
    <w:rsid w:val="008A22B2"/>
    <w:rsid w:val="008A56D6"/>
    <w:rsid w:val="008E3577"/>
    <w:rsid w:val="008E6EAC"/>
    <w:rsid w:val="008F767B"/>
    <w:rsid w:val="00901316"/>
    <w:rsid w:val="00905F34"/>
    <w:rsid w:val="00923C84"/>
    <w:rsid w:val="00940414"/>
    <w:rsid w:val="009417C2"/>
    <w:rsid w:val="00942A15"/>
    <w:rsid w:val="00946FC6"/>
    <w:rsid w:val="00951D3E"/>
    <w:rsid w:val="00961F8F"/>
    <w:rsid w:val="00965160"/>
    <w:rsid w:val="00965D95"/>
    <w:rsid w:val="0097773D"/>
    <w:rsid w:val="009873A8"/>
    <w:rsid w:val="0099499D"/>
    <w:rsid w:val="009A139B"/>
    <w:rsid w:val="009B0B70"/>
    <w:rsid w:val="009B0D8B"/>
    <w:rsid w:val="009B536B"/>
    <w:rsid w:val="009B5D16"/>
    <w:rsid w:val="009B6CFE"/>
    <w:rsid w:val="009B7C3C"/>
    <w:rsid w:val="009C0CA0"/>
    <w:rsid w:val="009C1CC2"/>
    <w:rsid w:val="009C2054"/>
    <w:rsid w:val="009C7FF2"/>
    <w:rsid w:val="009D2097"/>
    <w:rsid w:val="009D2253"/>
    <w:rsid w:val="009D7447"/>
    <w:rsid w:val="009F0F8F"/>
    <w:rsid w:val="009F5EC7"/>
    <w:rsid w:val="00A01267"/>
    <w:rsid w:val="00A0455A"/>
    <w:rsid w:val="00A1603D"/>
    <w:rsid w:val="00A25683"/>
    <w:rsid w:val="00A308B8"/>
    <w:rsid w:val="00A36A3D"/>
    <w:rsid w:val="00A423AF"/>
    <w:rsid w:val="00A7665D"/>
    <w:rsid w:val="00A852B9"/>
    <w:rsid w:val="00A86394"/>
    <w:rsid w:val="00AA16AA"/>
    <w:rsid w:val="00AB26BA"/>
    <w:rsid w:val="00AB499E"/>
    <w:rsid w:val="00AC07A1"/>
    <w:rsid w:val="00AC1F0B"/>
    <w:rsid w:val="00AD6EA2"/>
    <w:rsid w:val="00AE0CE9"/>
    <w:rsid w:val="00AE0F4E"/>
    <w:rsid w:val="00AE7E07"/>
    <w:rsid w:val="00AF302A"/>
    <w:rsid w:val="00AF71DE"/>
    <w:rsid w:val="00B03646"/>
    <w:rsid w:val="00B128ED"/>
    <w:rsid w:val="00B62166"/>
    <w:rsid w:val="00B6256C"/>
    <w:rsid w:val="00B62B26"/>
    <w:rsid w:val="00B63CC6"/>
    <w:rsid w:val="00B731EA"/>
    <w:rsid w:val="00B74A11"/>
    <w:rsid w:val="00B74ACB"/>
    <w:rsid w:val="00B77F26"/>
    <w:rsid w:val="00BA4A51"/>
    <w:rsid w:val="00BA564B"/>
    <w:rsid w:val="00BB4538"/>
    <w:rsid w:val="00BC2A75"/>
    <w:rsid w:val="00BD78E9"/>
    <w:rsid w:val="00BF473B"/>
    <w:rsid w:val="00BF5015"/>
    <w:rsid w:val="00BF703F"/>
    <w:rsid w:val="00C012BC"/>
    <w:rsid w:val="00C147C2"/>
    <w:rsid w:val="00C1611D"/>
    <w:rsid w:val="00C17299"/>
    <w:rsid w:val="00C2692B"/>
    <w:rsid w:val="00C3275B"/>
    <w:rsid w:val="00C434C9"/>
    <w:rsid w:val="00C55AB0"/>
    <w:rsid w:val="00C56B1E"/>
    <w:rsid w:val="00C56C98"/>
    <w:rsid w:val="00C5754B"/>
    <w:rsid w:val="00C632AC"/>
    <w:rsid w:val="00C654A6"/>
    <w:rsid w:val="00C67AFE"/>
    <w:rsid w:val="00C716AC"/>
    <w:rsid w:val="00C72B54"/>
    <w:rsid w:val="00C73368"/>
    <w:rsid w:val="00C74474"/>
    <w:rsid w:val="00CB450B"/>
    <w:rsid w:val="00CB55D7"/>
    <w:rsid w:val="00CC3177"/>
    <w:rsid w:val="00CC40DB"/>
    <w:rsid w:val="00CC6990"/>
    <w:rsid w:val="00CD2A9C"/>
    <w:rsid w:val="00CE1565"/>
    <w:rsid w:val="00CE7644"/>
    <w:rsid w:val="00D0220B"/>
    <w:rsid w:val="00D27D25"/>
    <w:rsid w:val="00D37354"/>
    <w:rsid w:val="00D4560F"/>
    <w:rsid w:val="00D5744E"/>
    <w:rsid w:val="00D63945"/>
    <w:rsid w:val="00D63DFB"/>
    <w:rsid w:val="00D849B3"/>
    <w:rsid w:val="00D90739"/>
    <w:rsid w:val="00D97D63"/>
    <w:rsid w:val="00D97DC5"/>
    <w:rsid w:val="00DC2394"/>
    <w:rsid w:val="00DD3391"/>
    <w:rsid w:val="00DD3A24"/>
    <w:rsid w:val="00DD6237"/>
    <w:rsid w:val="00DE4083"/>
    <w:rsid w:val="00E06AAB"/>
    <w:rsid w:val="00E10128"/>
    <w:rsid w:val="00E13A19"/>
    <w:rsid w:val="00E16BAD"/>
    <w:rsid w:val="00E2209F"/>
    <w:rsid w:val="00E27BC0"/>
    <w:rsid w:val="00E33FDD"/>
    <w:rsid w:val="00E52D12"/>
    <w:rsid w:val="00E605A0"/>
    <w:rsid w:val="00E61B31"/>
    <w:rsid w:val="00E67CDE"/>
    <w:rsid w:val="00E704D7"/>
    <w:rsid w:val="00E7491C"/>
    <w:rsid w:val="00E85DC1"/>
    <w:rsid w:val="00EB53EA"/>
    <w:rsid w:val="00EC00EC"/>
    <w:rsid w:val="00EC2920"/>
    <w:rsid w:val="00EE2F1E"/>
    <w:rsid w:val="00EE61BB"/>
    <w:rsid w:val="00EE6C41"/>
    <w:rsid w:val="00EF7492"/>
    <w:rsid w:val="00F07DA7"/>
    <w:rsid w:val="00F12CC8"/>
    <w:rsid w:val="00F14A03"/>
    <w:rsid w:val="00F15AA4"/>
    <w:rsid w:val="00F24B06"/>
    <w:rsid w:val="00F27C9A"/>
    <w:rsid w:val="00F35842"/>
    <w:rsid w:val="00F40B21"/>
    <w:rsid w:val="00F42232"/>
    <w:rsid w:val="00F45297"/>
    <w:rsid w:val="00F52337"/>
    <w:rsid w:val="00F55F99"/>
    <w:rsid w:val="00F5626F"/>
    <w:rsid w:val="00F60EB4"/>
    <w:rsid w:val="00F61378"/>
    <w:rsid w:val="00F61A51"/>
    <w:rsid w:val="00F80346"/>
    <w:rsid w:val="00F81654"/>
    <w:rsid w:val="00F8564B"/>
    <w:rsid w:val="00F8674F"/>
    <w:rsid w:val="00F872F7"/>
    <w:rsid w:val="00F9432E"/>
    <w:rsid w:val="00F968D2"/>
    <w:rsid w:val="00FA79DF"/>
    <w:rsid w:val="00FB2DDA"/>
    <w:rsid w:val="00FC6BBC"/>
    <w:rsid w:val="00FD0D1B"/>
    <w:rsid w:val="00FE1407"/>
    <w:rsid w:val="00FE16D5"/>
    <w:rsid w:val="00F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D125"/>
  <w15:docId w15:val="{0B7DBFEB-15F5-41C3-A525-487ED1A1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20B9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0B93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51A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51A8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51A8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1A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1A8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504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504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504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04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A3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D41CA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4B0D54"/>
    <w:pPr>
      <w:spacing w:before="100" w:beforeAutospacing="1" w:after="100" w:afterAutospacing="1"/>
    </w:pPr>
  </w:style>
  <w:style w:type="character" w:styleId="Ershivatkozs">
    <w:name w:val="Intense Reference"/>
    <w:basedOn w:val="Bekezdsalapbettpusa"/>
    <w:uiPriority w:val="32"/>
    <w:qFormat/>
    <w:rsid w:val="00F07DA7"/>
    <w:rPr>
      <w:b/>
      <w:bCs/>
      <w:smallCaps/>
      <w:color w:val="3494BA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3T09:17:55.3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3T09:17:40.5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24575,'12'356'0,"-2"-133"0,-9-182 0,0 48 0,5-1 0,29 162 0,-33-242 0,0-1 0,1 1 0,0-1 0,0 0 0,6 12 0,-8-18 0,0 1 0,0-1 0,0 0 0,0 1 0,0-1 0,0 0 0,1 0 0,-1 0 0,0 1 0,1-1 0,-1-1 0,1 1 0,-1 0 0,1 0 0,-1-1 0,1 1 0,-1 0 0,1-1 0,0 0 0,-1 1 0,1-1 0,0 0 0,-1 0 0,1 0 0,0 0 0,-1 0 0,1 0 0,0 0 0,-1-1 0,1 1 0,0-1 0,1 0 0,11-5 0,-1-1 0,0-1 0,-1 1 0,23-20 0,-16 13 0,511-376 0,28 40 0,-4 81-1365,-510 251-5461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3T09:17:34.1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13T09:17:22.67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3T09:17:17.9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-téma">
  <a:themeElements>
    <a:clrScheme name="Kék–zöld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5597-168E-4A89-AB1C-69CD9299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483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Helga</dc:creator>
  <cp:lastModifiedBy>Chudi Barbara</cp:lastModifiedBy>
  <cp:revision>6</cp:revision>
  <cp:lastPrinted>2024-02-13T10:00:00Z</cp:lastPrinted>
  <dcterms:created xsi:type="dcterms:W3CDTF">2024-02-19T09:18:00Z</dcterms:created>
  <dcterms:modified xsi:type="dcterms:W3CDTF">2024-02-22T13:30:00Z</dcterms:modified>
</cp:coreProperties>
</file>