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E190254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36252317" w14:textId="685109F8" w:rsidR="000F0BB2" w:rsidRDefault="00E513A7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7F2818">
        <w:rPr>
          <w:b/>
          <w:sz w:val="22"/>
          <w:szCs w:val="22"/>
          <w:u w:val="single"/>
        </w:rPr>
        <w:t>7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1E1DF79D" w14:textId="3F0B525D" w:rsidR="001B1BC7" w:rsidRDefault="00064C93" w:rsidP="000F0BB2">
      <w:pPr>
        <w:jc w:val="both"/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Kiskőrös Város településrendezési terve (szerkezeti terv, szabályozási terv, helyi építési szabályzat) módosításának előkészítése (</w:t>
      </w:r>
      <w:r w:rsidR="007F2818">
        <w:rPr>
          <w:bCs/>
          <w:sz w:val="22"/>
          <w:szCs w:val="22"/>
        </w:rPr>
        <w:t>egyszerűsített eljárás</w:t>
      </w:r>
      <w:r>
        <w:rPr>
          <w:bCs/>
          <w:sz w:val="22"/>
          <w:szCs w:val="22"/>
        </w:rPr>
        <w:t xml:space="preserve">) </w:t>
      </w:r>
    </w:p>
    <w:p w14:paraId="78EB287F" w14:textId="77777777" w:rsidR="000062FE" w:rsidRDefault="000062FE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4B1EA338" w14:textId="77777777" w:rsidR="00600E5B" w:rsidRDefault="00600E5B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69BC9CB9" w14:textId="77777777" w:rsidR="00FD2853" w:rsidRPr="00FD2853" w:rsidRDefault="00FD2853" w:rsidP="00FD2853">
      <w:pPr>
        <w:rPr>
          <w:sz w:val="22"/>
          <w:szCs w:val="22"/>
        </w:rPr>
      </w:pPr>
    </w:p>
    <w:p w14:paraId="03D54F76" w14:textId="77777777" w:rsidR="00FD2853" w:rsidRPr="00FD2853" w:rsidRDefault="00FD2853" w:rsidP="00FD2853">
      <w:pPr>
        <w:jc w:val="both"/>
        <w:rPr>
          <w:sz w:val="22"/>
          <w:szCs w:val="22"/>
        </w:rPr>
      </w:pPr>
      <w:r w:rsidRPr="00FD2853">
        <w:rPr>
          <w:sz w:val="22"/>
          <w:szCs w:val="22"/>
        </w:rPr>
        <w:t>A Képviselő-testület</w:t>
      </w:r>
    </w:p>
    <w:p w14:paraId="295604B6" w14:textId="40AD9C07" w:rsidR="00FD2853" w:rsidRPr="00FD2853" w:rsidRDefault="00FD2853" w:rsidP="00FD2853">
      <w:pPr>
        <w:numPr>
          <w:ilvl w:val="0"/>
          <w:numId w:val="55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FD2853">
        <w:rPr>
          <w:rFonts w:eastAsia="Calibri"/>
          <w:sz w:val="22"/>
          <w:szCs w:val="22"/>
          <w:lang w:eastAsia="en-US"/>
        </w:rPr>
        <w:t>felkéri a polgármestert, hogy Kiskőrös Város Településrendezési Tervének (helyi építési szabályzat, szerkezeti terv, szabályozási terv) módosítását a határozat 1. számú mellékletében foglaltak szerint, a várostervezési szakmai kiegészítések figyelembe vételével, a megváltozott magasabb rendű jogszabályoknak, módosult megyei területrendezési tervnek való megfeleltetéssel, a szöveges és rajzi részek közötti esetleges ellentmondások tisztázásával, a végrehajtott szabályozások átvezetésével, a jogalkalmazás során felmerült kérdések tisztázásával készítse elő és tegye meg a szükséges eljárás lefolytatásával kapcsolatos intézkedéseket, illetve a rendezési terv módosítását egyszerűsített eljárás keretében folytassa le.</w:t>
      </w:r>
    </w:p>
    <w:p w14:paraId="63FF7F59" w14:textId="6293A183" w:rsidR="00FD2853" w:rsidRPr="00FD2853" w:rsidRDefault="00FD2853" w:rsidP="00FD2853">
      <w:pPr>
        <w:numPr>
          <w:ilvl w:val="0"/>
          <w:numId w:val="55"/>
        </w:numPr>
        <w:ind w:left="714" w:hanging="3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D2853">
        <w:rPr>
          <w:rFonts w:eastAsia="Calibri"/>
          <w:sz w:val="22"/>
          <w:szCs w:val="22"/>
          <w:lang w:eastAsia="en-US"/>
        </w:rPr>
        <w:t>a tele</w:t>
      </w:r>
      <w:r w:rsidRPr="00FD2853">
        <w:rPr>
          <w:rFonts w:eastAsia="Calibri"/>
          <w:spacing w:val="-3"/>
          <w:sz w:val="22"/>
          <w:szCs w:val="22"/>
          <w:lang w:eastAsia="en-US"/>
        </w:rPr>
        <w:t>p</w:t>
      </w:r>
      <w:r w:rsidRPr="00FD2853">
        <w:rPr>
          <w:rFonts w:eastAsia="Calibri"/>
          <w:sz w:val="22"/>
          <w:szCs w:val="22"/>
          <w:lang w:eastAsia="en-US"/>
        </w:rPr>
        <w:t>ül</w:t>
      </w:r>
      <w:r w:rsidRPr="00FD2853">
        <w:rPr>
          <w:rFonts w:eastAsia="Calibri"/>
          <w:spacing w:val="1"/>
          <w:sz w:val="22"/>
          <w:szCs w:val="22"/>
          <w:lang w:eastAsia="en-US"/>
        </w:rPr>
        <w:t>é</w:t>
      </w:r>
      <w:r w:rsidRPr="00FD2853">
        <w:rPr>
          <w:rFonts w:eastAsia="Calibri"/>
          <w:sz w:val="22"/>
          <w:szCs w:val="22"/>
          <w:lang w:eastAsia="en-US"/>
        </w:rPr>
        <w:t>stervek t</w:t>
      </w:r>
      <w:r w:rsidRPr="00FD2853">
        <w:rPr>
          <w:rFonts w:eastAsia="Calibri"/>
          <w:spacing w:val="1"/>
          <w:sz w:val="22"/>
          <w:szCs w:val="22"/>
          <w:lang w:eastAsia="en-US"/>
        </w:rPr>
        <w:t>a</w:t>
      </w:r>
      <w:r w:rsidRPr="00FD2853">
        <w:rPr>
          <w:rFonts w:eastAsia="Calibri"/>
          <w:sz w:val="22"/>
          <w:szCs w:val="22"/>
          <w:lang w:eastAsia="en-US"/>
        </w:rPr>
        <w:t>rta</w:t>
      </w:r>
      <w:r w:rsidRPr="00FD2853">
        <w:rPr>
          <w:rFonts w:eastAsia="Calibri"/>
          <w:spacing w:val="3"/>
          <w:sz w:val="22"/>
          <w:szCs w:val="22"/>
          <w:lang w:eastAsia="en-US"/>
        </w:rPr>
        <w:t>l</w:t>
      </w:r>
      <w:r w:rsidRPr="00FD2853">
        <w:rPr>
          <w:rFonts w:eastAsia="Calibri"/>
          <w:sz w:val="22"/>
          <w:szCs w:val="22"/>
          <w:lang w:eastAsia="en-US"/>
        </w:rPr>
        <w:t>má</w:t>
      </w:r>
      <w:r w:rsidRPr="00FD2853">
        <w:rPr>
          <w:rFonts w:eastAsia="Calibri"/>
          <w:spacing w:val="-4"/>
          <w:sz w:val="22"/>
          <w:szCs w:val="22"/>
          <w:lang w:eastAsia="en-US"/>
        </w:rPr>
        <w:t>r</w:t>
      </w:r>
      <w:r w:rsidRPr="00FD2853">
        <w:rPr>
          <w:rFonts w:eastAsia="Calibri"/>
          <w:sz w:val="22"/>
          <w:szCs w:val="22"/>
          <w:lang w:eastAsia="en-US"/>
        </w:rPr>
        <w:t>ól, e</w:t>
      </w:r>
      <w:r w:rsidRPr="00FD2853">
        <w:rPr>
          <w:rFonts w:eastAsia="Calibri"/>
          <w:spacing w:val="-2"/>
          <w:sz w:val="22"/>
          <w:szCs w:val="22"/>
          <w:lang w:eastAsia="en-US"/>
        </w:rPr>
        <w:t>l</w:t>
      </w:r>
      <w:r w:rsidRPr="00FD2853">
        <w:rPr>
          <w:rFonts w:eastAsia="Calibri"/>
          <w:sz w:val="22"/>
          <w:szCs w:val="22"/>
          <w:lang w:eastAsia="en-US"/>
        </w:rPr>
        <w:t>készíté</w:t>
      </w:r>
      <w:r w:rsidRPr="00FD2853">
        <w:rPr>
          <w:rFonts w:eastAsia="Calibri"/>
          <w:spacing w:val="2"/>
          <w:sz w:val="22"/>
          <w:szCs w:val="22"/>
          <w:lang w:eastAsia="en-US"/>
        </w:rPr>
        <w:t>s</w:t>
      </w:r>
      <w:r w:rsidRPr="00FD2853">
        <w:rPr>
          <w:rFonts w:eastAsia="Calibri"/>
          <w:sz w:val="22"/>
          <w:szCs w:val="22"/>
          <w:lang w:eastAsia="en-US"/>
        </w:rPr>
        <w:t>é</w:t>
      </w:r>
      <w:r w:rsidRPr="00FD2853">
        <w:rPr>
          <w:rFonts w:eastAsia="Calibri"/>
          <w:spacing w:val="-3"/>
          <w:sz w:val="22"/>
          <w:szCs w:val="22"/>
          <w:lang w:eastAsia="en-US"/>
        </w:rPr>
        <w:t>n</w:t>
      </w:r>
      <w:r w:rsidRPr="00FD2853">
        <w:rPr>
          <w:rFonts w:eastAsia="Calibri"/>
          <w:sz w:val="22"/>
          <w:szCs w:val="22"/>
          <w:lang w:eastAsia="en-US"/>
        </w:rPr>
        <w:t xml:space="preserve">ek </w:t>
      </w:r>
      <w:r w:rsidRPr="00FD2853">
        <w:rPr>
          <w:rFonts w:eastAsia="Calibri"/>
          <w:spacing w:val="1"/>
          <w:sz w:val="22"/>
          <w:szCs w:val="22"/>
          <w:lang w:eastAsia="en-US"/>
        </w:rPr>
        <w:t>é</w:t>
      </w:r>
      <w:r w:rsidRPr="00FD2853">
        <w:rPr>
          <w:rFonts w:eastAsia="Calibri"/>
          <w:sz w:val="22"/>
          <w:szCs w:val="22"/>
          <w:lang w:eastAsia="en-US"/>
        </w:rPr>
        <w:t>s elf</w:t>
      </w:r>
      <w:r w:rsidRPr="00FD2853">
        <w:rPr>
          <w:rFonts w:eastAsia="Calibri"/>
          <w:spacing w:val="-3"/>
          <w:sz w:val="22"/>
          <w:szCs w:val="22"/>
          <w:lang w:eastAsia="en-US"/>
        </w:rPr>
        <w:t>o</w:t>
      </w:r>
      <w:r w:rsidRPr="00FD2853">
        <w:rPr>
          <w:rFonts w:eastAsia="Calibri"/>
          <w:sz w:val="22"/>
          <w:szCs w:val="22"/>
          <w:lang w:eastAsia="en-US"/>
        </w:rPr>
        <w:t>ga</w:t>
      </w:r>
      <w:r w:rsidRPr="00FD2853">
        <w:rPr>
          <w:rFonts w:eastAsia="Calibri"/>
          <w:spacing w:val="2"/>
          <w:sz w:val="22"/>
          <w:szCs w:val="22"/>
          <w:lang w:eastAsia="en-US"/>
        </w:rPr>
        <w:t>d</w:t>
      </w:r>
      <w:r w:rsidRPr="00FD2853">
        <w:rPr>
          <w:rFonts w:eastAsia="Calibri"/>
          <w:sz w:val="22"/>
          <w:szCs w:val="22"/>
          <w:lang w:eastAsia="en-US"/>
        </w:rPr>
        <w:t>ásá</w:t>
      </w:r>
      <w:r w:rsidRPr="00FD2853">
        <w:rPr>
          <w:rFonts w:eastAsia="Calibri"/>
          <w:spacing w:val="-3"/>
          <w:sz w:val="22"/>
          <w:szCs w:val="22"/>
          <w:lang w:eastAsia="en-US"/>
        </w:rPr>
        <w:t>n</w:t>
      </w:r>
      <w:r w:rsidRPr="00FD2853">
        <w:rPr>
          <w:rFonts w:eastAsia="Calibri"/>
          <w:sz w:val="22"/>
          <w:szCs w:val="22"/>
          <w:lang w:eastAsia="en-US"/>
        </w:rPr>
        <w:t>ak re</w:t>
      </w:r>
      <w:r w:rsidRPr="00FD2853">
        <w:rPr>
          <w:rFonts w:eastAsia="Calibri"/>
          <w:spacing w:val="-3"/>
          <w:sz w:val="22"/>
          <w:szCs w:val="22"/>
          <w:lang w:eastAsia="en-US"/>
        </w:rPr>
        <w:t>n</w:t>
      </w:r>
      <w:r w:rsidRPr="00FD2853">
        <w:rPr>
          <w:rFonts w:eastAsia="Calibri"/>
          <w:sz w:val="22"/>
          <w:szCs w:val="22"/>
          <w:lang w:eastAsia="en-US"/>
        </w:rPr>
        <w:t>dj</w:t>
      </w:r>
      <w:r w:rsidRPr="00FD2853">
        <w:rPr>
          <w:rFonts w:eastAsia="Calibri"/>
          <w:spacing w:val="4"/>
          <w:sz w:val="22"/>
          <w:szCs w:val="22"/>
          <w:lang w:eastAsia="en-US"/>
        </w:rPr>
        <w:t>é</w:t>
      </w:r>
      <w:r w:rsidRPr="00FD2853">
        <w:rPr>
          <w:rFonts w:eastAsia="Calibri"/>
          <w:spacing w:val="1"/>
          <w:sz w:val="22"/>
          <w:szCs w:val="22"/>
          <w:lang w:eastAsia="en-US"/>
        </w:rPr>
        <w:t>r</w:t>
      </w:r>
      <w:r w:rsidRPr="00FD2853">
        <w:rPr>
          <w:rFonts w:eastAsia="Calibri"/>
          <w:sz w:val="22"/>
          <w:szCs w:val="22"/>
          <w:lang w:eastAsia="en-US"/>
        </w:rPr>
        <w:t>ől, va</w:t>
      </w:r>
      <w:r w:rsidRPr="00FD2853">
        <w:rPr>
          <w:rFonts w:eastAsia="Calibri"/>
          <w:spacing w:val="-2"/>
          <w:sz w:val="22"/>
          <w:szCs w:val="22"/>
          <w:lang w:eastAsia="en-US"/>
        </w:rPr>
        <w:t>l</w:t>
      </w:r>
      <w:r w:rsidRPr="00FD2853">
        <w:rPr>
          <w:rFonts w:eastAsia="Calibri"/>
          <w:sz w:val="22"/>
          <w:szCs w:val="22"/>
          <w:lang w:eastAsia="en-US"/>
        </w:rPr>
        <w:t>amint e</w:t>
      </w:r>
      <w:r w:rsidRPr="00FD2853">
        <w:rPr>
          <w:rFonts w:eastAsia="Calibri"/>
          <w:spacing w:val="-3"/>
          <w:sz w:val="22"/>
          <w:szCs w:val="22"/>
          <w:lang w:eastAsia="en-US"/>
        </w:rPr>
        <w:t>g</w:t>
      </w:r>
      <w:r w:rsidRPr="00FD2853">
        <w:rPr>
          <w:rFonts w:eastAsia="Calibri"/>
          <w:sz w:val="22"/>
          <w:szCs w:val="22"/>
          <w:lang w:eastAsia="en-US"/>
        </w:rPr>
        <w:t>yes települé</w:t>
      </w:r>
      <w:r w:rsidRPr="00FD2853">
        <w:rPr>
          <w:rFonts w:eastAsia="Calibri"/>
          <w:spacing w:val="-3"/>
          <w:sz w:val="22"/>
          <w:szCs w:val="22"/>
          <w:lang w:eastAsia="en-US"/>
        </w:rPr>
        <w:t>s</w:t>
      </w:r>
      <w:r w:rsidRPr="00FD2853">
        <w:rPr>
          <w:rFonts w:eastAsia="Calibri"/>
          <w:sz w:val="22"/>
          <w:szCs w:val="22"/>
          <w:lang w:eastAsia="en-US"/>
        </w:rPr>
        <w:t>ren</w:t>
      </w:r>
      <w:r w:rsidRPr="00FD2853">
        <w:rPr>
          <w:rFonts w:eastAsia="Calibri"/>
          <w:spacing w:val="2"/>
          <w:sz w:val="22"/>
          <w:szCs w:val="22"/>
          <w:lang w:eastAsia="en-US"/>
        </w:rPr>
        <w:t>d</w:t>
      </w:r>
      <w:r w:rsidRPr="00FD2853">
        <w:rPr>
          <w:rFonts w:eastAsia="Calibri"/>
          <w:sz w:val="22"/>
          <w:szCs w:val="22"/>
          <w:lang w:eastAsia="en-US"/>
        </w:rPr>
        <w:t>e</w:t>
      </w:r>
      <w:r w:rsidRPr="00FD2853">
        <w:rPr>
          <w:rFonts w:eastAsia="Calibri"/>
          <w:spacing w:val="-5"/>
          <w:sz w:val="22"/>
          <w:szCs w:val="22"/>
          <w:lang w:eastAsia="en-US"/>
        </w:rPr>
        <w:t>z</w:t>
      </w:r>
      <w:r w:rsidRPr="00FD2853">
        <w:rPr>
          <w:rFonts w:eastAsia="Calibri"/>
          <w:sz w:val="22"/>
          <w:szCs w:val="22"/>
          <w:lang w:eastAsia="en-US"/>
        </w:rPr>
        <w:t>ési</w:t>
      </w:r>
      <w:r w:rsidRPr="00FD2853">
        <w:rPr>
          <w:rFonts w:eastAsia="Calibri"/>
          <w:spacing w:val="56"/>
          <w:sz w:val="22"/>
          <w:szCs w:val="22"/>
          <w:lang w:eastAsia="en-US"/>
        </w:rPr>
        <w:t xml:space="preserve"> </w:t>
      </w:r>
      <w:r w:rsidRPr="00FD2853">
        <w:rPr>
          <w:rFonts w:eastAsia="Calibri"/>
          <w:sz w:val="22"/>
          <w:szCs w:val="22"/>
          <w:lang w:eastAsia="en-US"/>
        </w:rPr>
        <w:t>saját</w:t>
      </w:r>
      <w:r w:rsidRPr="00FD2853">
        <w:rPr>
          <w:rFonts w:eastAsia="Calibri"/>
          <w:spacing w:val="2"/>
          <w:sz w:val="22"/>
          <w:szCs w:val="22"/>
          <w:lang w:eastAsia="en-US"/>
        </w:rPr>
        <w:t>o</w:t>
      </w:r>
      <w:r w:rsidRPr="00FD2853">
        <w:rPr>
          <w:rFonts w:eastAsia="Calibri"/>
          <w:sz w:val="22"/>
          <w:szCs w:val="22"/>
          <w:lang w:eastAsia="en-US"/>
        </w:rPr>
        <w:t>s</w:t>
      </w:r>
      <w:r w:rsidRPr="00FD2853">
        <w:rPr>
          <w:rFonts w:eastAsia="Calibri"/>
          <w:spacing w:val="56"/>
          <w:sz w:val="22"/>
          <w:szCs w:val="22"/>
          <w:lang w:eastAsia="en-US"/>
        </w:rPr>
        <w:t xml:space="preserve"> </w:t>
      </w:r>
      <w:r w:rsidRPr="00FD2853">
        <w:rPr>
          <w:rFonts w:eastAsia="Calibri"/>
          <w:sz w:val="22"/>
          <w:szCs w:val="22"/>
          <w:lang w:eastAsia="en-US"/>
        </w:rPr>
        <w:t>jogi</w:t>
      </w:r>
      <w:r w:rsidRPr="00FD2853">
        <w:rPr>
          <w:rFonts w:eastAsia="Calibri"/>
          <w:spacing w:val="2"/>
          <w:sz w:val="22"/>
          <w:szCs w:val="22"/>
          <w:lang w:eastAsia="en-US"/>
        </w:rPr>
        <w:t>n</w:t>
      </w:r>
      <w:r w:rsidRPr="00FD2853">
        <w:rPr>
          <w:rFonts w:eastAsia="Calibri"/>
          <w:sz w:val="22"/>
          <w:szCs w:val="22"/>
          <w:lang w:eastAsia="en-US"/>
        </w:rPr>
        <w:t>té</w:t>
      </w:r>
      <w:r w:rsidRPr="00FD2853">
        <w:rPr>
          <w:rFonts w:eastAsia="Calibri"/>
          <w:spacing w:val="-5"/>
          <w:sz w:val="22"/>
          <w:szCs w:val="22"/>
          <w:lang w:eastAsia="en-US"/>
        </w:rPr>
        <w:t>z</w:t>
      </w:r>
      <w:r w:rsidRPr="00FD2853">
        <w:rPr>
          <w:rFonts w:eastAsia="Calibri"/>
          <w:sz w:val="22"/>
          <w:szCs w:val="22"/>
          <w:lang w:eastAsia="en-US"/>
        </w:rPr>
        <w:t>m</w:t>
      </w:r>
      <w:r w:rsidRPr="00FD2853">
        <w:rPr>
          <w:rFonts w:eastAsia="Calibri"/>
          <w:spacing w:val="1"/>
          <w:sz w:val="22"/>
          <w:szCs w:val="22"/>
          <w:lang w:eastAsia="en-US"/>
        </w:rPr>
        <w:t>é</w:t>
      </w:r>
      <w:r w:rsidRPr="00FD2853">
        <w:rPr>
          <w:rFonts w:eastAsia="Calibri"/>
          <w:sz w:val="22"/>
          <w:szCs w:val="22"/>
          <w:lang w:eastAsia="en-US"/>
        </w:rPr>
        <w:t>nye</w:t>
      </w:r>
      <w:r w:rsidRPr="00FD2853">
        <w:rPr>
          <w:rFonts w:eastAsia="Calibri"/>
          <w:spacing w:val="-3"/>
          <w:sz w:val="22"/>
          <w:szCs w:val="22"/>
          <w:lang w:eastAsia="en-US"/>
        </w:rPr>
        <w:t>k</w:t>
      </w:r>
      <w:r w:rsidRPr="00FD2853">
        <w:rPr>
          <w:rFonts w:eastAsia="Calibri"/>
          <w:sz w:val="22"/>
          <w:szCs w:val="22"/>
          <w:lang w:eastAsia="en-US"/>
        </w:rPr>
        <w:t>ről</w:t>
      </w:r>
      <w:r w:rsidRPr="00FD2853">
        <w:rPr>
          <w:rFonts w:eastAsia="Calibri"/>
          <w:spacing w:val="56"/>
          <w:sz w:val="22"/>
          <w:szCs w:val="22"/>
          <w:lang w:eastAsia="en-US"/>
        </w:rPr>
        <w:t xml:space="preserve"> </w:t>
      </w:r>
      <w:r w:rsidRPr="00FD2853">
        <w:rPr>
          <w:rFonts w:eastAsia="Calibri"/>
          <w:sz w:val="22"/>
          <w:szCs w:val="22"/>
          <w:lang w:eastAsia="en-US"/>
        </w:rPr>
        <w:t>sz</w:t>
      </w:r>
      <w:r w:rsidRPr="00FD2853">
        <w:rPr>
          <w:rFonts w:eastAsia="Calibri"/>
          <w:spacing w:val="2"/>
          <w:sz w:val="22"/>
          <w:szCs w:val="22"/>
          <w:lang w:eastAsia="en-US"/>
        </w:rPr>
        <w:t>ó</w:t>
      </w:r>
      <w:r w:rsidRPr="00FD2853">
        <w:rPr>
          <w:rFonts w:eastAsia="Calibri"/>
          <w:sz w:val="22"/>
          <w:szCs w:val="22"/>
          <w:lang w:eastAsia="en-US"/>
        </w:rPr>
        <w:t>ló</w:t>
      </w:r>
      <w:r w:rsidRPr="00FD2853">
        <w:rPr>
          <w:rFonts w:eastAsia="Calibri"/>
          <w:spacing w:val="56"/>
          <w:sz w:val="22"/>
          <w:szCs w:val="22"/>
          <w:lang w:eastAsia="en-US"/>
        </w:rPr>
        <w:t xml:space="preserve"> </w:t>
      </w:r>
      <w:r w:rsidRPr="00FD2853">
        <w:rPr>
          <w:rFonts w:eastAsia="Calibri"/>
          <w:sz w:val="22"/>
          <w:szCs w:val="22"/>
          <w:lang w:eastAsia="en-US"/>
        </w:rPr>
        <w:t>419/2021.</w:t>
      </w:r>
      <w:r w:rsidRPr="00FD2853">
        <w:rPr>
          <w:rFonts w:eastAsia="Calibri"/>
          <w:spacing w:val="57"/>
          <w:sz w:val="22"/>
          <w:szCs w:val="22"/>
          <w:lang w:eastAsia="en-US"/>
        </w:rPr>
        <w:t xml:space="preserve"> </w:t>
      </w:r>
      <w:r w:rsidRPr="00FD2853">
        <w:rPr>
          <w:rFonts w:eastAsia="Calibri"/>
          <w:sz w:val="22"/>
          <w:szCs w:val="22"/>
          <w:lang w:eastAsia="en-US"/>
        </w:rPr>
        <w:t>(VI</w:t>
      </w:r>
      <w:r w:rsidRPr="00FD2853">
        <w:rPr>
          <w:rFonts w:eastAsia="Calibri"/>
          <w:spacing w:val="-6"/>
          <w:sz w:val="22"/>
          <w:szCs w:val="22"/>
          <w:lang w:eastAsia="en-US"/>
        </w:rPr>
        <w:t>I</w:t>
      </w:r>
      <w:r w:rsidRPr="00FD2853">
        <w:rPr>
          <w:rFonts w:eastAsia="Calibri"/>
          <w:sz w:val="22"/>
          <w:szCs w:val="22"/>
          <w:lang w:eastAsia="en-US"/>
        </w:rPr>
        <w:t>.15</w:t>
      </w:r>
      <w:r w:rsidRPr="00FD2853">
        <w:rPr>
          <w:rFonts w:eastAsia="Calibri"/>
          <w:spacing w:val="2"/>
          <w:sz w:val="22"/>
          <w:szCs w:val="22"/>
          <w:lang w:eastAsia="en-US"/>
        </w:rPr>
        <w:t>.</w:t>
      </w:r>
      <w:r w:rsidRPr="00FD2853">
        <w:rPr>
          <w:rFonts w:eastAsia="Calibri"/>
          <w:sz w:val="22"/>
          <w:szCs w:val="22"/>
          <w:lang w:eastAsia="en-US"/>
        </w:rPr>
        <w:t>)</w:t>
      </w:r>
      <w:r w:rsidRPr="00FD2853">
        <w:rPr>
          <w:rFonts w:eastAsia="Calibri"/>
          <w:spacing w:val="56"/>
          <w:sz w:val="22"/>
          <w:szCs w:val="22"/>
          <w:lang w:eastAsia="en-US"/>
        </w:rPr>
        <w:t xml:space="preserve"> </w:t>
      </w:r>
      <w:r w:rsidRPr="00FD2853">
        <w:rPr>
          <w:rFonts w:eastAsia="Calibri"/>
          <w:sz w:val="22"/>
          <w:szCs w:val="22"/>
          <w:lang w:eastAsia="en-US"/>
        </w:rPr>
        <w:t>Korm.</w:t>
      </w:r>
      <w:r w:rsidRPr="00FD2853">
        <w:rPr>
          <w:rFonts w:eastAsia="Calibri"/>
          <w:spacing w:val="56"/>
          <w:sz w:val="22"/>
          <w:szCs w:val="22"/>
          <w:lang w:eastAsia="en-US"/>
        </w:rPr>
        <w:t xml:space="preserve"> </w:t>
      </w:r>
      <w:r w:rsidRPr="00FD2853">
        <w:rPr>
          <w:rFonts w:eastAsia="Calibri"/>
          <w:sz w:val="22"/>
          <w:szCs w:val="22"/>
          <w:lang w:eastAsia="en-US"/>
        </w:rPr>
        <w:t>re</w:t>
      </w:r>
      <w:r w:rsidRPr="00FD2853">
        <w:rPr>
          <w:rFonts w:eastAsia="Calibri"/>
          <w:spacing w:val="-3"/>
          <w:sz w:val="22"/>
          <w:szCs w:val="22"/>
          <w:lang w:eastAsia="en-US"/>
        </w:rPr>
        <w:t>n</w:t>
      </w:r>
      <w:r w:rsidRPr="00FD2853">
        <w:rPr>
          <w:rFonts w:eastAsia="Calibri"/>
          <w:sz w:val="22"/>
          <w:szCs w:val="22"/>
          <w:lang w:eastAsia="en-US"/>
        </w:rPr>
        <w:t>deletben foglaltak alapján - a határozat 2. számú melléklete szerinti - 7 részterületre vonatkozó településrendezési eszközök módosításához kapcsolódó megalapozó vizsgálat és alátámasztó javaslat tartalmáról szóló főépítészi és várostervezői feljegyzésben a kizárólag releváns munkarészek elkészítésével</w:t>
      </w:r>
      <w:r w:rsidRPr="00FD2853">
        <w:rPr>
          <w:rFonts w:eastAsia="Calibri"/>
          <w:spacing w:val="-10"/>
          <w:sz w:val="22"/>
          <w:szCs w:val="22"/>
          <w:lang w:eastAsia="en-US"/>
        </w:rPr>
        <w:t xml:space="preserve"> </w:t>
      </w:r>
      <w:r w:rsidRPr="00FD2853">
        <w:rPr>
          <w:rFonts w:eastAsia="Calibri"/>
          <w:sz w:val="22"/>
          <w:szCs w:val="22"/>
          <w:lang w:eastAsia="en-US"/>
        </w:rPr>
        <w:t>egyetért.</w:t>
      </w:r>
    </w:p>
    <w:p w14:paraId="5BC5733D" w14:textId="77777777" w:rsidR="00FD2853" w:rsidRPr="00FD2853" w:rsidRDefault="00FD2853" w:rsidP="00FD2853">
      <w:pPr>
        <w:numPr>
          <w:ilvl w:val="0"/>
          <w:numId w:val="55"/>
        </w:numPr>
        <w:ind w:left="714" w:hanging="357"/>
        <w:jc w:val="both"/>
        <w:rPr>
          <w:sz w:val="22"/>
          <w:szCs w:val="22"/>
        </w:rPr>
      </w:pPr>
      <w:r w:rsidRPr="00FD2853">
        <w:rPr>
          <w:sz w:val="22"/>
          <w:szCs w:val="22"/>
        </w:rPr>
        <w:t>felhatalmazza a polgármestert, hogy a településrendezési eszközök módosításához szükséges állami ingatlan-nyilvántartási térképi adatbázis adatait Kiskőrös város közigazgatási területére vonatkozóan digitális formában, térítésmentesen kérje meg.</w:t>
      </w:r>
    </w:p>
    <w:p w14:paraId="40E2D94E" w14:textId="77777777" w:rsidR="00FD2853" w:rsidRPr="00FD2853" w:rsidRDefault="00FD2853" w:rsidP="00FD2853">
      <w:pPr>
        <w:numPr>
          <w:ilvl w:val="0"/>
          <w:numId w:val="55"/>
        </w:numPr>
        <w:ind w:left="714" w:hanging="3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D2853">
        <w:rPr>
          <w:rFonts w:eastAsia="Calibri"/>
          <w:sz w:val="22"/>
          <w:szCs w:val="22"/>
          <w:lang w:eastAsia="en-US"/>
        </w:rPr>
        <w:t>felhatalmazza a polgármestert a településrendezési szerződések előkészítésére és a módosítások kérelmezőivel történő megkötésére.</w:t>
      </w:r>
    </w:p>
    <w:p w14:paraId="59B75FA0" w14:textId="77777777" w:rsidR="00FD2853" w:rsidRPr="00FD2853" w:rsidRDefault="00FD2853" w:rsidP="00FD2853">
      <w:pPr>
        <w:jc w:val="both"/>
        <w:rPr>
          <w:b/>
          <w:sz w:val="22"/>
          <w:szCs w:val="22"/>
          <w:u w:val="single"/>
        </w:rPr>
      </w:pPr>
    </w:p>
    <w:p w14:paraId="6ADC523E" w14:textId="77777777" w:rsidR="00FD2853" w:rsidRPr="00FD2853" w:rsidRDefault="00FD2853" w:rsidP="00FD2853">
      <w:pPr>
        <w:jc w:val="both"/>
        <w:rPr>
          <w:sz w:val="22"/>
          <w:szCs w:val="22"/>
        </w:rPr>
      </w:pPr>
      <w:r w:rsidRPr="00FD2853">
        <w:rPr>
          <w:b/>
          <w:sz w:val="22"/>
          <w:szCs w:val="22"/>
          <w:u w:val="single"/>
        </w:rPr>
        <w:t xml:space="preserve">Felelős: </w:t>
      </w:r>
      <w:r w:rsidRPr="00FD2853">
        <w:rPr>
          <w:sz w:val="22"/>
          <w:szCs w:val="22"/>
        </w:rPr>
        <w:t xml:space="preserve"> </w:t>
      </w:r>
      <w:r w:rsidRPr="00FD2853">
        <w:rPr>
          <w:sz w:val="22"/>
          <w:szCs w:val="22"/>
        </w:rPr>
        <w:tab/>
        <w:t>polgármester</w:t>
      </w:r>
    </w:p>
    <w:p w14:paraId="214BFB8D" w14:textId="77777777" w:rsidR="00FD2853" w:rsidRPr="00FD2853" w:rsidRDefault="00FD2853" w:rsidP="00FD2853">
      <w:pPr>
        <w:jc w:val="both"/>
        <w:rPr>
          <w:sz w:val="22"/>
          <w:szCs w:val="22"/>
        </w:rPr>
      </w:pPr>
      <w:r w:rsidRPr="00FD2853">
        <w:rPr>
          <w:b/>
          <w:sz w:val="22"/>
          <w:szCs w:val="22"/>
          <w:u w:val="single"/>
        </w:rPr>
        <w:t>Határidő:</w:t>
      </w:r>
      <w:r w:rsidRPr="00FD2853">
        <w:rPr>
          <w:sz w:val="22"/>
          <w:szCs w:val="22"/>
        </w:rPr>
        <w:t xml:space="preserve">  </w:t>
      </w:r>
      <w:r w:rsidRPr="00FD2853">
        <w:rPr>
          <w:sz w:val="22"/>
          <w:szCs w:val="22"/>
        </w:rPr>
        <w:tab/>
        <w:t>azonnal</w:t>
      </w:r>
    </w:p>
    <w:p w14:paraId="577AF0E2" w14:textId="77777777" w:rsidR="0055061B" w:rsidRPr="000B460A" w:rsidRDefault="0055061B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B7FFBA3" w14:textId="77777777" w:rsidR="000F0BB2" w:rsidRDefault="001A55C6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2599BD6D" w14:textId="34DA5407" w:rsidR="001A55C6" w:rsidRPr="002F6DC3" w:rsidRDefault="001A55C6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18431F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CE91" w14:textId="77777777" w:rsidR="0018431F" w:rsidRDefault="0018431F" w:rsidP="00D03B1C">
      <w:r>
        <w:separator/>
      </w:r>
    </w:p>
  </w:endnote>
  <w:endnote w:type="continuationSeparator" w:id="0">
    <w:p w14:paraId="420F74C5" w14:textId="77777777" w:rsidR="0018431F" w:rsidRDefault="0018431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2159" w14:textId="77777777" w:rsidR="0018431F" w:rsidRDefault="0018431F" w:rsidP="00D03B1C">
      <w:r>
        <w:separator/>
      </w:r>
    </w:p>
  </w:footnote>
  <w:footnote w:type="continuationSeparator" w:id="0">
    <w:p w14:paraId="759437CA" w14:textId="77777777" w:rsidR="0018431F" w:rsidRDefault="0018431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1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7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48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3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6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2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5"/>
  </w:num>
  <w:num w:numId="35" w16cid:durableId="2075424693">
    <w:abstractNumId w:val="39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49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0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4"/>
  </w:num>
  <w:num w:numId="54" w16cid:durableId="1470590492">
    <w:abstractNumId w:val="4"/>
  </w:num>
  <w:num w:numId="55" w16cid:durableId="104243890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31F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6C2C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2C35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2024-02-22T13:28:00Z</dcterms:created>
  <dcterms:modified xsi:type="dcterms:W3CDTF">2024-02-22T13:53:00Z</dcterms:modified>
</cp:coreProperties>
</file>