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3A858ED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A1162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1F6DBE06" w14:textId="77777777" w:rsidR="007D60AE" w:rsidRDefault="007D60AE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BE9D344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A1162">
        <w:rPr>
          <w:sz w:val="22"/>
          <w:szCs w:val="22"/>
        </w:rPr>
        <w:t>március 20</w:t>
      </w:r>
      <w:r w:rsidR="0075153B">
        <w:rPr>
          <w:sz w:val="22"/>
          <w:szCs w:val="22"/>
        </w:rPr>
        <w:t>-</w:t>
      </w:r>
      <w:r w:rsidR="00DA1162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50D452DE" w14:textId="77777777" w:rsidR="00DA1162" w:rsidRPr="00DA1162" w:rsidRDefault="00DA1162" w:rsidP="004D0764">
      <w:pPr>
        <w:rPr>
          <w:sz w:val="22"/>
          <w:szCs w:val="22"/>
        </w:rPr>
      </w:pPr>
    </w:p>
    <w:p w14:paraId="0015ECFA" w14:textId="77777777" w:rsidR="00DA1162" w:rsidRPr="00DA1162" w:rsidRDefault="00DA1162" w:rsidP="004D0764">
      <w:pPr>
        <w:rPr>
          <w:sz w:val="22"/>
          <w:szCs w:val="22"/>
        </w:rPr>
      </w:pPr>
    </w:p>
    <w:p w14:paraId="36252317" w14:textId="03947A0A" w:rsidR="000F0BB2" w:rsidRPr="00DA1162" w:rsidRDefault="00844D8D" w:rsidP="000F0BB2">
      <w:pPr>
        <w:jc w:val="both"/>
        <w:rPr>
          <w:b/>
          <w:sz w:val="22"/>
          <w:szCs w:val="22"/>
          <w:u w:val="single"/>
        </w:rPr>
      </w:pPr>
      <w:r w:rsidRPr="00DA1162">
        <w:rPr>
          <w:b/>
          <w:sz w:val="22"/>
          <w:szCs w:val="22"/>
          <w:u w:val="single"/>
        </w:rPr>
        <w:t>3</w:t>
      </w:r>
      <w:r w:rsidR="00ED6001">
        <w:rPr>
          <w:b/>
          <w:sz w:val="22"/>
          <w:szCs w:val="22"/>
          <w:u w:val="single"/>
        </w:rPr>
        <w:t>6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5740CAF3" w14:textId="5368ECA3" w:rsidR="00DA1162" w:rsidRPr="00DA1162" w:rsidRDefault="00ED6001" w:rsidP="00DA1162">
      <w:pPr>
        <w:keepNext/>
        <w:ind w:left="1080" w:hanging="1080"/>
        <w:jc w:val="both"/>
        <w:outlineLvl w:val="1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Kiskőrös Város Környezetvédelmi Programja 2024-2028 </w:t>
      </w:r>
    </w:p>
    <w:p w14:paraId="6EE995BF" w14:textId="77777777" w:rsidR="00DA1162" w:rsidRDefault="00DA1162" w:rsidP="00DA1162">
      <w:pPr>
        <w:jc w:val="both"/>
        <w:rPr>
          <w:sz w:val="22"/>
          <w:szCs w:val="22"/>
        </w:rPr>
      </w:pPr>
    </w:p>
    <w:p w14:paraId="0BA674E3" w14:textId="77777777" w:rsidR="00ED6001" w:rsidRPr="00DA1162" w:rsidRDefault="00ED6001" w:rsidP="00DA1162">
      <w:pPr>
        <w:jc w:val="both"/>
        <w:rPr>
          <w:sz w:val="22"/>
          <w:szCs w:val="22"/>
        </w:rPr>
      </w:pPr>
    </w:p>
    <w:p w14:paraId="7A6A2CEA" w14:textId="559204D0" w:rsidR="00937263" w:rsidRPr="00DA1162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CDB26A9" w14:textId="77777777" w:rsidR="00DA1162" w:rsidRPr="00DA1162" w:rsidRDefault="00DA1162" w:rsidP="00A31A50">
      <w:pPr>
        <w:pStyle w:val="Nincstrkz"/>
        <w:jc w:val="center"/>
        <w:rPr>
          <w:b/>
          <w:bCs/>
          <w:sz w:val="22"/>
          <w:szCs w:val="22"/>
        </w:rPr>
      </w:pPr>
    </w:p>
    <w:p w14:paraId="5AE67FFF" w14:textId="77777777" w:rsidR="00ED6001" w:rsidRPr="00ED6001" w:rsidRDefault="00ED6001" w:rsidP="00ED6001">
      <w:pPr>
        <w:suppressAutoHyphens/>
        <w:jc w:val="both"/>
        <w:rPr>
          <w:sz w:val="22"/>
          <w:szCs w:val="22"/>
          <w:lang w:eastAsia="zh-CN"/>
        </w:rPr>
      </w:pPr>
    </w:p>
    <w:p w14:paraId="57C94143" w14:textId="515E2929" w:rsidR="00ED6001" w:rsidRPr="00ED6001" w:rsidRDefault="00ED6001" w:rsidP="00ED6001">
      <w:pPr>
        <w:suppressAutoHyphens/>
        <w:jc w:val="both"/>
        <w:rPr>
          <w:sz w:val="22"/>
          <w:szCs w:val="22"/>
          <w:lang w:eastAsia="zh-CN"/>
        </w:rPr>
      </w:pPr>
      <w:r w:rsidRPr="00ED6001">
        <w:rPr>
          <w:sz w:val="22"/>
          <w:szCs w:val="22"/>
          <w:lang w:eastAsia="zh-CN"/>
        </w:rPr>
        <w:t>Kiskőrös Város Önkormányzatának Képviselő testülete a környezet védelmének általános szabályairól szóló 1995. évi LIII. törvény 46. §. (1) bekezdés b) pontja alapján a Nemzeti Környezetvédelmi Programmal valamint Kiskőrös Város Településrendezési Tervével (Helyi Építési Szabályzat, Szerkezeti Terv, Szabályozási Terv) összhangban, a helyi környezeti problémák számbavételével, a határozat mellékletében foglaltak szerint jóváhagyja Kiskőrös Város 2024-2028 időszakra vonatkozó Környezetvédelmi Programját.</w:t>
      </w:r>
    </w:p>
    <w:p w14:paraId="5ED98932" w14:textId="77777777" w:rsidR="00ED6001" w:rsidRPr="00ED6001" w:rsidRDefault="00ED6001" w:rsidP="00ED6001">
      <w:pPr>
        <w:suppressAutoHyphens/>
        <w:jc w:val="both"/>
        <w:rPr>
          <w:iCs/>
          <w:sz w:val="22"/>
          <w:szCs w:val="22"/>
          <w:lang w:eastAsia="zh-CN"/>
        </w:rPr>
      </w:pPr>
    </w:p>
    <w:p w14:paraId="5A71258B" w14:textId="77777777" w:rsidR="00ED6001" w:rsidRPr="00ED6001" w:rsidRDefault="00ED6001" w:rsidP="00ED6001">
      <w:pPr>
        <w:suppressAutoHyphens/>
        <w:jc w:val="both"/>
        <w:rPr>
          <w:sz w:val="22"/>
          <w:szCs w:val="22"/>
          <w:lang w:eastAsia="zh-CN"/>
        </w:rPr>
      </w:pPr>
      <w:r w:rsidRPr="00ED6001">
        <w:rPr>
          <w:b/>
          <w:bCs/>
          <w:sz w:val="22"/>
          <w:szCs w:val="22"/>
          <w:u w:val="single"/>
          <w:lang w:eastAsia="zh-CN"/>
        </w:rPr>
        <w:t>Határidő:</w:t>
      </w:r>
      <w:r w:rsidRPr="00ED6001">
        <w:rPr>
          <w:sz w:val="22"/>
          <w:szCs w:val="22"/>
          <w:lang w:eastAsia="zh-CN"/>
        </w:rPr>
        <w:t xml:space="preserve"> </w:t>
      </w:r>
      <w:r w:rsidRPr="00ED6001">
        <w:rPr>
          <w:sz w:val="22"/>
          <w:szCs w:val="22"/>
          <w:lang w:eastAsia="zh-CN"/>
        </w:rPr>
        <w:tab/>
        <w:t>azonnal</w:t>
      </w:r>
    </w:p>
    <w:p w14:paraId="41BA324B" w14:textId="77777777" w:rsidR="00ED6001" w:rsidRPr="00ED6001" w:rsidRDefault="00ED6001" w:rsidP="00ED6001">
      <w:pPr>
        <w:suppressAutoHyphens/>
        <w:jc w:val="both"/>
        <w:rPr>
          <w:sz w:val="22"/>
          <w:szCs w:val="22"/>
          <w:lang w:eastAsia="zh-CN"/>
        </w:rPr>
      </w:pPr>
      <w:r w:rsidRPr="00ED6001">
        <w:rPr>
          <w:b/>
          <w:bCs/>
          <w:sz w:val="22"/>
          <w:szCs w:val="22"/>
          <w:u w:val="single"/>
          <w:lang w:eastAsia="zh-CN"/>
        </w:rPr>
        <w:t>Felelős:</w:t>
      </w:r>
      <w:r w:rsidRPr="00ED6001">
        <w:rPr>
          <w:sz w:val="22"/>
          <w:szCs w:val="22"/>
          <w:lang w:eastAsia="zh-CN"/>
        </w:rPr>
        <w:t xml:space="preserve"> </w:t>
      </w:r>
      <w:r w:rsidRPr="00ED6001">
        <w:rPr>
          <w:sz w:val="22"/>
          <w:szCs w:val="22"/>
          <w:lang w:eastAsia="zh-CN"/>
        </w:rPr>
        <w:tab/>
        <w:t>polgármester</w:t>
      </w:r>
    </w:p>
    <w:p w14:paraId="1F283732" w14:textId="77777777" w:rsidR="00ED6001" w:rsidRPr="00ED6001" w:rsidRDefault="00ED6001" w:rsidP="00ED6001">
      <w:pPr>
        <w:suppressAutoHyphens/>
        <w:jc w:val="both"/>
        <w:rPr>
          <w:sz w:val="22"/>
          <w:szCs w:val="22"/>
          <w:lang w:eastAsia="zh-CN"/>
        </w:rPr>
      </w:pPr>
    </w:p>
    <w:p w14:paraId="64DA4BBC" w14:textId="77777777" w:rsidR="00ED6001" w:rsidRPr="00ED6001" w:rsidRDefault="00ED6001" w:rsidP="00ED6001">
      <w:pPr>
        <w:suppressAutoHyphens/>
        <w:jc w:val="both"/>
        <w:rPr>
          <w:b/>
          <w:sz w:val="22"/>
          <w:szCs w:val="22"/>
          <w:lang w:eastAsia="zh-CN"/>
        </w:rPr>
      </w:pPr>
      <w:r w:rsidRPr="00ED6001">
        <w:rPr>
          <w:b/>
          <w:sz w:val="22"/>
          <w:szCs w:val="22"/>
          <w:lang w:eastAsia="zh-CN"/>
        </w:rPr>
        <w:t xml:space="preserve"> </w:t>
      </w:r>
    </w:p>
    <w:p w14:paraId="17A2609B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094430D" w14:textId="77777777" w:rsidR="004A5DE9" w:rsidRDefault="00ED6001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2599BD6D" w14:textId="7A0050D8" w:rsidR="00ED6001" w:rsidRPr="002F6DC3" w:rsidRDefault="00ED6001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0A7BA8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94A61" w14:textId="77777777" w:rsidR="000A7BA8" w:rsidRDefault="000A7BA8" w:rsidP="00D03B1C">
      <w:r>
        <w:separator/>
      </w:r>
    </w:p>
  </w:endnote>
  <w:endnote w:type="continuationSeparator" w:id="0">
    <w:p w14:paraId="12184FB9" w14:textId="77777777" w:rsidR="000A7BA8" w:rsidRDefault="000A7BA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A202" w14:textId="77777777" w:rsidR="000A7BA8" w:rsidRDefault="000A7BA8" w:rsidP="00D03B1C">
      <w:r>
        <w:separator/>
      </w:r>
    </w:p>
  </w:footnote>
  <w:footnote w:type="continuationSeparator" w:id="0">
    <w:p w14:paraId="1FC78710" w14:textId="77777777" w:rsidR="000A7BA8" w:rsidRDefault="000A7BA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9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50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5"/>
  </w:num>
  <w:num w:numId="21" w16cid:durableId="167599686">
    <w:abstractNumId w:val="37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8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3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5"/>
  </w:num>
  <w:num w:numId="31" w16cid:durableId="1410149968">
    <w:abstractNumId w:val="31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7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1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1"/>
  </w:num>
  <w:num w:numId="44" w16cid:durableId="585921388">
    <w:abstractNumId w:val="27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6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2"/>
  </w:num>
  <w:num w:numId="53" w16cid:durableId="1006440488">
    <w:abstractNumId w:val="46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4"/>
  </w:num>
  <w:num w:numId="57" w16cid:durableId="3052067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BA8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2024-03-20T09:44:00Z</dcterms:created>
  <dcterms:modified xsi:type="dcterms:W3CDTF">2024-03-20T09:47:00Z</dcterms:modified>
</cp:coreProperties>
</file>