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16806" w14:textId="6542F22F" w:rsidR="00D7428F" w:rsidRPr="00935B4D" w:rsidRDefault="00D7428F" w:rsidP="00D7428F">
      <w:pPr>
        <w:keepNext/>
        <w:jc w:val="right"/>
        <w:outlineLvl w:val="1"/>
        <w:rPr>
          <w:i/>
          <w:iCs/>
          <w:spacing w:val="20"/>
          <w:sz w:val="22"/>
          <w:szCs w:val="22"/>
        </w:rPr>
      </w:pPr>
      <w:r w:rsidRPr="00935B4D">
        <w:rPr>
          <w:i/>
          <w:iCs/>
          <w:spacing w:val="20"/>
          <w:sz w:val="22"/>
          <w:szCs w:val="22"/>
        </w:rPr>
        <w:t>2. számú melléklet a</w:t>
      </w:r>
      <w:r w:rsidR="0049572C">
        <w:rPr>
          <w:i/>
          <w:iCs/>
          <w:spacing w:val="20"/>
          <w:sz w:val="22"/>
          <w:szCs w:val="22"/>
        </w:rPr>
        <w:t xml:space="preserve"> 81</w:t>
      </w:r>
      <w:r w:rsidRPr="00935B4D">
        <w:rPr>
          <w:i/>
          <w:iCs/>
          <w:spacing w:val="20"/>
          <w:sz w:val="22"/>
          <w:szCs w:val="22"/>
        </w:rPr>
        <w:t>/20</w:t>
      </w:r>
      <w:r w:rsidR="00565968" w:rsidRPr="00935B4D">
        <w:rPr>
          <w:i/>
          <w:iCs/>
          <w:spacing w:val="20"/>
          <w:sz w:val="22"/>
          <w:szCs w:val="22"/>
        </w:rPr>
        <w:t>24</w:t>
      </w:r>
      <w:r w:rsidRPr="00935B4D">
        <w:rPr>
          <w:i/>
          <w:iCs/>
          <w:spacing w:val="20"/>
          <w:sz w:val="22"/>
          <w:szCs w:val="22"/>
        </w:rPr>
        <w:t xml:space="preserve">. sz. </w:t>
      </w:r>
      <w:proofErr w:type="spellStart"/>
      <w:r w:rsidRPr="00935B4D">
        <w:rPr>
          <w:i/>
          <w:iCs/>
          <w:spacing w:val="20"/>
          <w:sz w:val="22"/>
          <w:szCs w:val="22"/>
        </w:rPr>
        <w:t>Képv</w:t>
      </w:r>
      <w:proofErr w:type="spellEnd"/>
      <w:r w:rsidRPr="00935B4D">
        <w:rPr>
          <w:i/>
          <w:iCs/>
          <w:spacing w:val="20"/>
          <w:sz w:val="22"/>
          <w:szCs w:val="22"/>
        </w:rPr>
        <w:t>. test. határozathoz</w:t>
      </w:r>
    </w:p>
    <w:p w14:paraId="51E07EA7" w14:textId="77777777" w:rsidR="00D7428F" w:rsidRPr="00BB0117" w:rsidRDefault="00D7428F" w:rsidP="00D7428F">
      <w:pPr>
        <w:keepNext/>
        <w:jc w:val="center"/>
        <w:outlineLvl w:val="1"/>
        <w:rPr>
          <w:spacing w:val="20"/>
        </w:rPr>
      </w:pPr>
    </w:p>
    <w:p w14:paraId="2C67A9A8" w14:textId="77777777" w:rsidR="00CD61A2" w:rsidRPr="00BB0117" w:rsidRDefault="00CD61A2" w:rsidP="00D7428F">
      <w:pPr>
        <w:pStyle w:val="Cmsor6"/>
        <w:jc w:val="left"/>
      </w:pPr>
    </w:p>
    <w:p w14:paraId="1FE45578" w14:textId="77777777" w:rsidR="00CD61A2" w:rsidRPr="00BB0117" w:rsidRDefault="00CD61A2" w:rsidP="00B306C0">
      <w:pPr>
        <w:pStyle w:val="Cmsor6"/>
      </w:pPr>
    </w:p>
    <w:p w14:paraId="672042A3" w14:textId="77777777" w:rsidR="00565968" w:rsidRPr="00BB0117" w:rsidRDefault="00565968" w:rsidP="00565968">
      <w:pPr>
        <w:keepNext/>
        <w:jc w:val="center"/>
        <w:outlineLvl w:val="5"/>
        <w:rPr>
          <w:b/>
          <w:bCs/>
          <w:u w:val="single"/>
        </w:rPr>
      </w:pPr>
      <w:r w:rsidRPr="00BB0117">
        <w:rPr>
          <w:b/>
          <w:bCs/>
          <w:u w:val="single"/>
        </w:rPr>
        <w:t>FELADAT-ELLÁTÁSI SZERZŐDÉS</w:t>
      </w:r>
    </w:p>
    <w:p w14:paraId="0BD79238" w14:textId="77777777" w:rsidR="00565968" w:rsidRPr="00BB0117" w:rsidRDefault="00565968" w:rsidP="00565968">
      <w:pPr>
        <w:jc w:val="center"/>
      </w:pPr>
    </w:p>
    <w:p w14:paraId="68113599" w14:textId="77777777" w:rsidR="00565968" w:rsidRPr="00BB0117" w:rsidRDefault="00565968" w:rsidP="00565968">
      <w:pPr>
        <w:keepNext/>
        <w:jc w:val="both"/>
        <w:outlineLvl w:val="5"/>
        <w:rPr>
          <w:bCs/>
          <w:smallCaps/>
        </w:rPr>
      </w:pPr>
      <w:r w:rsidRPr="00BB0117">
        <w:rPr>
          <w:bCs/>
        </w:rPr>
        <w:t xml:space="preserve">amely létrejött egyrészről </w:t>
      </w:r>
      <w:r w:rsidRPr="00BB0117">
        <w:rPr>
          <w:b/>
          <w:bCs/>
        </w:rPr>
        <w:t>Kiskőrös Város Önkormányzata</w:t>
      </w:r>
      <w:r w:rsidRPr="00BB0117">
        <w:rPr>
          <w:bCs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774224D1" w14:textId="77777777" w:rsidR="00565968" w:rsidRPr="00BB0117" w:rsidRDefault="00565968" w:rsidP="00565968">
      <w:pPr>
        <w:jc w:val="both"/>
        <w:rPr>
          <w:smallCaps/>
        </w:rPr>
      </w:pPr>
    </w:p>
    <w:p w14:paraId="3F8B57E4" w14:textId="0CD83F06" w:rsidR="00565968" w:rsidRPr="00BB0117" w:rsidRDefault="00565968" w:rsidP="00565968">
      <w:pPr>
        <w:jc w:val="both"/>
        <w:rPr>
          <w:bCs/>
        </w:rPr>
      </w:pPr>
      <w:r w:rsidRPr="00BB0117">
        <w:rPr>
          <w:bCs/>
        </w:rPr>
        <w:t xml:space="preserve">másrészről a </w:t>
      </w:r>
      <w:r w:rsidRPr="00BB0117">
        <w:rPr>
          <w:b/>
        </w:rPr>
        <w:t>KELVITIA</w:t>
      </w:r>
      <w:r w:rsidRPr="00BB0117">
        <w:rPr>
          <w:b/>
          <w:bCs/>
        </w:rPr>
        <w:t xml:space="preserve"> Egészségügyi Szolgáltató Korlátolt Felelősségű Társaság </w:t>
      </w:r>
      <w:r w:rsidRPr="00BB0117">
        <w:rPr>
          <w:bCs/>
        </w:rPr>
        <w:t xml:space="preserve">(rövidített elnevezése: KELVITIA Kft. székhelye: 6200 Kiskőrös, Hunyadi János utca 1.C.lház, fszt. 3. cégjegyzékszám: 03 09 131719, adószám:26366001-1-03) (továbbiakban: Egészségügyi szolgáltató)  </w:t>
      </w:r>
      <w:r w:rsidRPr="00BB0117">
        <w:t>ügyvezetője Nemesné Dr. Kelemen Valéria</w:t>
      </w:r>
      <w:r w:rsidRPr="00BB0117">
        <w:rPr>
          <w:b/>
          <w:bCs/>
        </w:rPr>
        <w:t xml:space="preserve"> </w:t>
      </w:r>
      <w:r w:rsidRPr="00BB0117">
        <w:rPr>
          <w:bCs/>
        </w:rPr>
        <w:t xml:space="preserve">(továbbiakban együttesen: Szerződő Felek) között </w:t>
      </w:r>
      <w:r w:rsidRPr="00BB0117">
        <w:rPr>
          <w:b/>
        </w:rPr>
        <w:t>a felnőtt háziorvosi feladatok</w:t>
      </w:r>
      <w:r w:rsidRPr="00BB0117">
        <w:rPr>
          <w:bCs/>
        </w:rPr>
        <w:t xml:space="preserve"> ellátása tárgyában alulírott helyen és időben az alábbi feltételek mellett:</w:t>
      </w:r>
    </w:p>
    <w:p w14:paraId="240D626E" w14:textId="77777777" w:rsidR="00565968" w:rsidRPr="00BB0117" w:rsidRDefault="00565968" w:rsidP="00565968">
      <w:pPr>
        <w:jc w:val="both"/>
      </w:pPr>
    </w:p>
    <w:p w14:paraId="3085E59C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 praxisjoggal érintett körzet meghatározása:</w:t>
      </w:r>
    </w:p>
    <w:p w14:paraId="1BC66EBC" w14:textId="77777777" w:rsidR="00565968" w:rsidRPr="00BB0117" w:rsidRDefault="00565968" w:rsidP="00565968">
      <w:pPr>
        <w:jc w:val="both"/>
      </w:pPr>
    </w:p>
    <w:p w14:paraId="2692ECB4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Önkormányzat megbízza, Egészségügyi szolgáltató vállalja, hogy - a Magyarország helyi önkormányzatairól szóló 2011. évi CLXXXIX. törvény 13. § (1) bekezdés 4. pontja, valamint az egészségügyi alapellátásról szóló 2015. évi CXXIII. törvény 5. §-a alapján – 2024. ……. hó 1. napjától ellátja az Önkormányzat ellátási kötelezettségébe tartozó, </w:t>
      </w:r>
      <w:bookmarkStart w:id="0" w:name="_Hlk34213776"/>
      <w:r w:rsidRPr="00BB0117">
        <w:rPr>
          <w:rFonts w:eastAsia="Calibri"/>
          <w:lang w:eastAsia="en-US"/>
        </w:rPr>
        <w:t xml:space="preserve">a feladat-ellátási szerződés 1. mellékletében szereplő, Kiskőrös Város 2. számú felnőtt háziorvosi alapellátási körzet háziorvosi alapellátási feladatait. </w:t>
      </w:r>
    </w:p>
    <w:bookmarkEnd w:id="0"/>
    <w:p w14:paraId="33D625E1" w14:textId="77777777" w:rsidR="00565968" w:rsidRPr="00BB0117" w:rsidRDefault="00565968" w:rsidP="00565968">
      <w:pPr>
        <w:jc w:val="both"/>
      </w:pPr>
    </w:p>
    <w:p w14:paraId="3977F697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Az Egészségügyi szolgáltató és az Önkormányzat kötelezettségei:</w:t>
      </w:r>
    </w:p>
    <w:p w14:paraId="4A3BCE21" w14:textId="77777777" w:rsidR="00565968" w:rsidRPr="00BB0117" w:rsidRDefault="00565968" w:rsidP="00565968">
      <w:pPr>
        <w:jc w:val="both"/>
      </w:pPr>
    </w:p>
    <w:p w14:paraId="735FA891" w14:textId="5CE3624F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Egészségügyi szolgáltató kötelezettséget vállal arra, hogy a praxisjog alapján nyújtható önálló orvosi tevékenységet </w:t>
      </w:r>
      <w:r w:rsidRPr="00BB0117">
        <w:rPr>
          <w:b/>
          <w:bCs/>
        </w:rPr>
        <w:t xml:space="preserve">Nemesné Dr. Kelemen Valéria </w:t>
      </w:r>
      <w:r w:rsidRPr="00BB0117">
        <w:t>(szül.:</w:t>
      </w:r>
      <w:r w:rsidR="005C5E6B" w:rsidRPr="00BB0117">
        <w:t>………</w:t>
      </w:r>
      <w:r w:rsidRPr="00BB0117">
        <w:t xml:space="preserve">. an: </w:t>
      </w:r>
      <w:r w:rsidR="005C5E6B" w:rsidRPr="00BB0117">
        <w:t>…….</w:t>
      </w:r>
      <w:r w:rsidRPr="00BB0117">
        <w:t xml:space="preserve">, </w:t>
      </w:r>
      <w:r w:rsidRPr="00BB0117">
        <w:rPr>
          <w:rFonts w:eastAsia="Calibri"/>
          <w:bCs/>
          <w:lang w:eastAsia="en-US"/>
        </w:rPr>
        <w:t>l</w:t>
      </w:r>
      <w:r w:rsidRPr="00BB0117">
        <w:t xml:space="preserve">akcíme: </w:t>
      </w:r>
      <w:r w:rsidRPr="00BB0117">
        <w:rPr>
          <w:bCs/>
        </w:rPr>
        <w:t xml:space="preserve">6200 Kiskőrös, </w:t>
      </w:r>
      <w:r w:rsidR="005C5E6B" w:rsidRPr="00BB0117">
        <w:rPr>
          <w:bCs/>
        </w:rPr>
        <w:t>………</w:t>
      </w:r>
      <w:r w:rsidRPr="00BB0117">
        <w:rPr>
          <w:rFonts w:eastAsia="Calibri"/>
          <w:bCs/>
          <w:lang w:eastAsia="en-US"/>
        </w:rPr>
        <w:t>működési nyilvántartási száma: 61940</w:t>
      </w:r>
      <w:r w:rsidRPr="00BB0117">
        <w:t>),   mint személyes ellátásra kötelezett háziorvos a</w:t>
      </w:r>
      <w:r w:rsidRPr="00BB0117">
        <w:rPr>
          <w:b/>
          <w:bCs/>
        </w:rPr>
        <w:t xml:space="preserve"> </w:t>
      </w:r>
      <w:r w:rsidRPr="00BB0117">
        <w:rPr>
          <w:bCs/>
        </w:rPr>
        <w:t xml:space="preserve">KELVITIA Kft. </w:t>
      </w:r>
      <w:r w:rsidRPr="00BB0117">
        <w:rPr>
          <w:rFonts w:eastAsia="Calibri"/>
          <w:lang w:eastAsia="en-US"/>
        </w:rPr>
        <w:t>tagjaként, a KELVITIA Kft. nevében és felelősségére látja el – akadályoztatásának jogszabályban meghatározott eseteit kivéve – a</w:t>
      </w:r>
      <w:r w:rsidRPr="00BB0117">
        <w:t xml:space="preserve"> </w:t>
      </w:r>
      <w:r w:rsidRPr="00BB0117">
        <w:rPr>
          <w:rFonts w:eastAsia="Calibri"/>
          <w:bCs/>
          <w:lang w:eastAsia="en-US"/>
        </w:rPr>
        <w:t xml:space="preserve"> Kiskőrös, belterületi 2623 hrsz-</w:t>
      </w:r>
      <w:proofErr w:type="spellStart"/>
      <w:r w:rsidRPr="00BB0117">
        <w:rPr>
          <w:rFonts w:eastAsia="Calibri"/>
          <w:bCs/>
          <w:lang w:eastAsia="en-US"/>
        </w:rPr>
        <w:t>on</w:t>
      </w:r>
      <w:proofErr w:type="spellEnd"/>
      <w:r w:rsidRPr="00BB0117">
        <w:rPr>
          <w:rFonts w:eastAsia="Calibri"/>
          <w:bCs/>
          <w:lang w:eastAsia="en-US"/>
        </w:rPr>
        <w:t xml:space="preserve"> nyilvántartott, természetben 6200 Kiskőrös, Petőfi Sándor út 14. szám alatt található, a DLB Holding Kft. (6200 Kiskőrös, Petőfi Sándor út 14. ) tulajdonában lévő ingatlanban elhelyezkedő, Kiskőrös Város Önkormányzata használatában lévő orvosi rendelő helyiségben.</w:t>
      </w:r>
    </w:p>
    <w:p w14:paraId="37D2C80D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2C515A7D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Egészségügyi szolgáltató kötelezettséget vállal arra, hogy működési területén az érvényes előírásoknak, szakmai szabályoknak megfelelő háziorvosi alapellátásról gondoskodik.</w:t>
      </w:r>
    </w:p>
    <w:p w14:paraId="480936FD" w14:textId="77777777" w:rsidR="00565968" w:rsidRPr="00BB0117" w:rsidRDefault="00565968" w:rsidP="00565968">
      <w:pPr>
        <w:jc w:val="both"/>
      </w:pPr>
    </w:p>
    <w:p w14:paraId="248F6FFD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A háziorvosi tevékenység minőségbiztosítása a tevékenységet végző Egészségügyi szolgáltató feladata. </w:t>
      </w:r>
    </w:p>
    <w:p w14:paraId="2DC7FBDA" w14:textId="77777777" w:rsidR="00565968" w:rsidRPr="00BB0117" w:rsidRDefault="00565968" w:rsidP="00565968">
      <w:pPr>
        <w:ind w:left="720"/>
        <w:contextualSpacing/>
        <w:rPr>
          <w:rFonts w:eastAsia="Calibri"/>
          <w:lang w:eastAsia="en-US"/>
        </w:rPr>
      </w:pPr>
    </w:p>
    <w:p w14:paraId="6C15A3D9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A felek megállapodnak abban, hogy az Egészségügyi szolgáltató köt finanszírozási szerződést az illetékes Nemzeti Egészségbiztosítási Alapkezelővel. Önkormányzat hozzájárul az Egészségügyi szolgáltató közvetlen társadalombiztosítási finanszírozásához. </w:t>
      </w:r>
    </w:p>
    <w:p w14:paraId="153BAAE1" w14:textId="77777777" w:rsidR="00565968" w:rsidRPr="00BB0117" w:rsidRDefault="00565968" w:rsidP="00565968">
      <w:pPr>
        <w:jc w:val="both"/>
      </w:pPr>
    </w:p>
    <w:p w14:paraId="2D1734B5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az 1./ pontban foglalt feladat ellátását a finanszírozási szerződés alapján folyósított összegből biztosítja.</w:t>
      </w:r>
    </w:p>
    <w:p w14:paraId="6E4DDBB8" w14:textId="77777777" w:rsidR="00565968" w:rsidRPr="00BB0117" w:rsidRDefault="00565968" w:rsidP="00565968">
      <w:pPr>
        <w:jc w:val="both"/>
      </w:pPr>
    </w:p>
    <w:p w14:paraId="3BF30520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Önkormányzat tudomásul veszi, hogy a jogszabályban felsorolt háziorvosi feladatként díjazás ellenében végzett tevékenységből vagy a háziorvosi ténykedést meghaladó ellátásból származó pénzbevételek az Egészségügyi szolgáltatót illetik.</w:t>
      </w:r>
    </w:p>
    <w:p w14:paraId="75186A06" w14:textId="77777777" w:rsidR="00565968" w:rsidRPr="00BB0117" w:rsidRDefault="00565968" w:rsidP="00565968">
      <w:pPr>
        <w:jc w:val="both"/>
      </w:pPr>
    </w:p>
    <w:p w14:paraId="44A85A5F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kijelenti, hogy a külön jogszabályban meghatározott, az egészségügyi szolgáltatás nyújtásához szükséges szakmai minimumfeltételek közé tartozó gép-műszerek, felszerelések, egyéb eszközök, valamint a távoli-hálózati hozzáférésre alkalmas személyi számítógép beszerzéséről, működőképességének biztosításáról, karbantartásáról, pótlásáról saját maga gondoskodik.</w:t>
      </w:r>
    </w:p>
    <w:p w14:paraId="099FC176" w14:textId="77777777" w:rsidR="00565968" w:rsidRPr="00BB0117" w:rsidRDefault="00565968" w:rsidP="00565968">
      <w:pPr>
        <w:ind w:left="720"/>
        <w:jc w:val="both"/>
        <w:rPr>
          <w:rFonts w:eastAsia="Calibri"/>
          <w:lang w:eastAsia="en-US"/>
        </w:rPr>
      </w:pPr>
    </w:p>
    <w:p w14:paraId="50CD8244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Önkormányzattal szemben eszköz és ingatlan használati és támogatási igénnyel – a 10. pont kivételével - nem lép fel.</w:t>
      </w:r>
    </w:p>
    <w:p w14:paraId="770B3F98" w14:textId="77777777" w:rsidR="00565968" w:rsidRPr="00BB0117" w:rsidRDefault="00565968" w:rsidP="00565968">
      <w:pPr>
        <w:ind w:left="720"/>
        <w:jc w:val="both"/>
        <w:rPr>
          <w:rFonts w:eastAsia="Calibri"/>
          <w:lang w:eastAsia="en-US"/>
        </w:rPr>
      </w:pPr>
    </w:p>
    <w:p w14:paraId="0593A2B5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Önkormányzat a 2. pontban megjelölt orvosi rendelőt az Egészségügyi szolgáltató térítésmentes használatába adja.</w:t>
      </w:r>
    </w:p>
    <w:p w14:paraId="0BD5B03B" w14:textId="77777777" w:rsidR="00565968" w:rsidRPr="00BB0117" w:rsidRDefault="00565968" w:rsidP="00565968">
      <w:pPr>
        <w:jc w:val="both"/>
        <w:rPr>
          <w:rFonts w:eastAsia="Calibri"/>
          <w:lang w:eastAsia="en-US"/>
        </w:rPr>
      </w:pPr>
    </w:p>
    <w:p w14:paraId="1FD67CEF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a használatban adott rendelőhelyiségben és a hozzá tartozó egyéb helyiségekben bármilyen jellegű beruházást, átalakítási, felújítási és a rendes gazdálkodás körét meghaladó munkát kizárólag az Önkormányzat előzetes írásbeli engedélyével végezhet. Az Önkormányzat engedélye nélkül végrehajtott beruházási, átalakítási, felújítási munkálatok esetében az Egészségügyi Szolgáltató köteles az eredeti állapot helyreállítására, a felmerülő károk megtérítésére.</w:t>
      </w:r>
    </w:p>
    <w:p w14:paraId="0283AAD4" w14:textId="77777777" w:rsidR="00565968" w:rsidRPr="00BB0117" w:rsidRDefault="00565968" w:rsidP="00565968">
      <w:pPr>
        <w:ind w:left="720"/>
        <w:jc w:val="both"/>
        <w:rPr>
          <w:rFonts w:eastAsia="Calibri"/>
          <w:lang w:eastAsia="en-US"/>
        </w:rPr>
      </w:pPr>
    </w:p>
    <w:p w14:paraId="103D3DDE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viseli a 2. pontban megjelölt orvosi rendelő és kiszolgáló helyiségei működési költségei közül a közüzemi díjakat – víz és csatornahasználat, villany, fűtés, szemétszállítás, veszélyes hulladékszállítás és megsemmisítés, telefonbeszélgetések díja, egyéb informatikai szolgáltatások díja, közös költség rendelő helyiségcsoportra eső hányada, valamint a használatba adott orvosi rendelő helyiség állagmegóvását, felújítását, karbantartását. Az orvosi rendelő és kiszolgáló helyiségei használatára, a közüzemi díjak megtérítésére vonatkozóan az Egészségügyi szolgáltató a DLB Holding Kft-vel külön megállapodást köt.</w:t>
      </w:r>
    </w:p>
    <w:p w14:paraId="187B1FA1" w14:textId="77777777" w:rsidR="00565968" w:rsidRPr="00BB0117" w:rsidRDefault="00565968" w:rsidP="00565968">
      <w:pPr>
        <w:jc w:val="both"/>
        <w:rPr>
          <w:rFonts w:eastAsia="Calibri"/>
          <w:lang w:eastAsia="en-US"/>
        </w:rPr>
      </w:pPr>
    </w:p>
    <w:p w14:paraId="467933E3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Egészségügyi szolgáltató maga gondoskodik a nyomtatványok, egyszer használatos eszközök, kötszerek, gyógyszerek, vegyszerek beszerzéséről és viseli azok költségeit. </w:t>
      </w:r>
    </w:p>
    <w:p w14:paraId="32C8617C" w14:textId="77777777" w:rsidR="00565968" w:rsidRPr="00BB0117" w:rsidRDefault="00565968" w:rsidP="00565968">
      <w:pPr>
        <w:jc w:val="both"/>
      </w:pPr>
    </w:p>
    <w:p w14:paraId="4C50999A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Egészségügyi szolgáltató tudomásul veszi, hogy köteles a jelen szerződésben meghatározott tevékenységének végzésével kapcsolatos, jogszabályokban előírt nyilvántartásokat vezetésére, az adatok megőrzésére, adatokat szolgáltatni, valamint az Önkormányzatot – annak kérésére – a feladat ellátásáról az orvosi titoktartás és az adatvédelmi jogszabályokat nem sértő módon tájékoztatni.</w:t>
      </w:r>
    </w:p>
    <w:p w14:paraId="4B2194B1" w14:textId="77777777" w:rsidR="00565968" w:rsidRPr="00BB0117" w:rsidRDefault="00565968" w:rsidP="00565968">
      <w:pPr>
        <w:ind w:left="720"/>
        <w:contextualSpacing/>
        <w:rPr>
          <w:rFonts w:eastAsia="Calibri"/>
          <w:lang w:eastAsia="en-US"/>
        </w:rPr>
      </w:pPr>
    </w:p>
    <w:p w14:paraId="62522BC8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Az Egészségügyi szolgáltató tudomásul veszi, hogy az 1. pontban szereplő alapellátási körzet határait – az egészségügyi alapellátásról szóló 2015. évi CXXIII. törvény 6.§. (1) bekezdése szerint a praxiskezelő alakítja ki és jelen szerződés fennállása alatt bármikor megváltoztathatja. </w:t>
      </w:r>
    </w:p>
    <w:p w14:paraId="47EBB1FD" w14:textId="4F62E717" w:rsidR="00565968" w:rsidRPr="00BB0117" w:rsidRDefault="00565968" w:rsidP="00E27414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lastRenderedPageBreak/>
        <w:t>Körzetmódosítás esetén az érintett lakosság megfelelő tájékoztatásával kapcsolatos kötelezettségek az Önkormányzatot terhelik.</w:t>
      </w:r>
    </w:p>
    <w:p w14:paraId="381804FC" w14:textId="77777777" w:rsidR="00565968" w:rsidRPr="00BB0117" w:rsidRDefault="00565968" w:rsidP="00565968">
      <w:pPr>
        <w:jc w:val="both"/>
      </w:pPr>
    </w:p>
    <w:p w14:paraId="0C841BBB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bCs/>
          <w:lang w:eastAsia="en-US"/>
        </w:rPr>
        <w:t xml:space="preserve">Egészségügyi szolgáltató jelen szerződés megszűnése esetén a használatában lévő rendelőhelyiséget, berendezési tárgyait, az eszközöket eredeti állapotban, illetve természetes </w:t>
      </w:r>
      <w:proofErr w:type="spellStart"/>
      <w:r w:rsidRPr="00BB0117">
        <w:rPr>
          <w:rFonts w:eastAsia="Calibri"/>
          <w:bCs/>
          <w:lang w:eastAsia="en-US"/>
        </w:rPr>
        <w:t>elhasználódásának</w:t>
      </w:r>
      <w:proofErr w:type="spellEnd"/>
      <w:r w:rsidRPr="00BB0117">
        <w:rPr>
          <w:rFonts w:eastAsia="Calibri"/>
          <w:bCs/>
          <w:lang w:eastAsia="en-US"/>
        </w:rPr>
        <w:t xml:space="preserve"> megfelelő állapotban a szerződés megszűnésétől számított 15 napon belül köteles az Önkormányzat rendelkezésére bocsátani. </w:t>
      </w:r>
    </w:p>
    <w:p w14:paraId="042E5F85" w14:textId="77777777" w:rsidR="00565968" w:rsidRPr="00BB0117" w:rsidRDefault="00565968" w:rsidP="00E27414">
      <w:pPr>
        <w:contextualSpacing/>
        <w:jc w:val="both"/>
        <w:rPr>
          <w:rFonts w:eastAsia="Calibri"/>
          <w:lang w:eastAsia="en-US"/>
        </w:rPr>
      </w:pPr>
    </w:p>
    <w:p w14:paraId="02132685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Az Egészségügyi szolgáltató rendelési ideje:</w:t>
      </w:r>
    </w:p>
    <w:p w14:paraId="33B96E72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6BCED2BF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Hétfő:           8:00 – 14:00     </w:t>
      </w:r>
    </w:p>
    <w:p w14:paraId="7877D73A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Kedd:          12:00 - 16:00</w:t>
      </w:r>
    </w:p>
    <w:p w14:paraId="2888D75D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Szerda:          8:00 - 14:00 </w:t>
      </w:r>
    </w:p>
    <w:p w14:paraId="24BAD80A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Csütörtök:     8:00 - 14:00</w:t>
      </w:r>
    </w:p>
    <w:p w14:paraId="2EFEB586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Péntek:          8:00 - 14:00</w:t>
      </w:r>
    </w:p>
    <w:p w14:paraId="7C86B0DD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563C10A9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Az egészségügyi szolgáltató ügyeletben történő részvételére vonatkozó rendelkezések:</w:t>
      </w:r>
    </w:p>
    <w:p w14:paraId="5957FF55" w14:textId="77777777" w:rsidR="00565968" w:rsidRPr="00BB0117" w:rsidRDefault="00565968" w:rsidP="00565968">
      <w:pPr>
        <w:jc w:val="both"/>
      </w:pPr>
    </w:p>
    <w:p w14:paraId="1FEB34DA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bCs/>
          <w:lang w:eastAsia="en-US"/>
        </w:rPr>
      </w:pPr>
      <w:r w:rsidRPr="00BB0117">
        <w:rPr>
          <w:rFonts w:eastAsia="Calibri"/>
          <w:lang w:eastAsia="en-US"/>
        </w:rPr>
        <w:t xml:space="preserve">Szerződő felek rögzítik, hogy </w:t>
      </w:r>
      <w:r w:rsidRPr="00BB0117">
        <w:rPr>
          <w:rFonts w:eastAsia="Calibri"/>
          <w:bCs/>
          <w:lang w:eastAsia="en-US"/>
        </w:rPr>
        <w:t xml:space="preserve">az egészségügyi ellátás folyamatos működtetésének egyes szervezési kérdéseiről szóló 47/2004. (V. 11.) </w:t>
      </w:r>
      <w:proofErr w:type="spellStart"/>
      <w:r w:rsidRPr="00BB0117">
        <w:rPr>
          <w:rFonts w:eastAsia="Calibri"/>
          <w:bCs/>
          <w:lang w:eastAsia="en-US"/>
        </w:rPr>
        <w:t>ESzCsM</w:t>
      </w:r>
      <w:proofErr w:type="spellEnd"/>
      <w:r w:rsidRPr="00BB0117">
        <w:rPr>
          <w:rFonts w:eastAsia="Calibri"/>
          <w:bCs/>
          <w:lang w:eastAsia="en-US"/>
        </w:rPr>
        <w:t xml:space="preserve"> rendelet 15. § (6) bekezdése alapján az ügyeleti szolgálatot, valamint a központi ügyeletet a területi ellátási kötelezettséggel működő háziorvos az Országos Mentőszolgálattal kötött szerződésének megfelelően látja el.</w:t>
      </w:r>
    </w:p>
    <w:p w14:paraId="1D5741ED" w14:textId="77777777" w:rsidR="00565968" w:rsidRPr="00BB0117" w:rsidRDefault="00565968" w:rsidP="00565968">
      <w:pPr>
        <w:jc w:val="both"/>
        <w:rPr>
          <w:u w:val="single"/>
        </w:rPr>
      </w:pPr>
    </w:p>
    <w:p w14:paraId="3788D373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Egészségügyi Szolgáltató helyettesítésére vonatkozó rendelkezések:</w:t>
      </w:r>
    </w:p>
    <w:p w14:paraId="1724BF04" w14:textId="77777777" w:rsidR="00565968" w:rsidRPr="00BB0117" w:rsidRDefault="00565968" w:rsidP="00565968">
      <w:pPr>
        <w:jc w:val="both"/>
      </w:pPr>
    </w:p>
    <w:p w14:paraId="77C0C6EE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Egészségügyi szolgáltató saját maga és alkalmazottai akadályoztatása esetén helyettesítésről – beleértve annak pénzügyi feltételeit is – a háziorvosi, házi gyermekorvosi és fogorvosi tevékenységről szóló 4/2000. (II.-25.) EüM. rendeletben előírtaknak megfelelően maga gondoskodik. A helyettesítés időtartama alatt a napi rendelés elsősorban az Egészségügyi szolgáltató által használt orvosi rendelőben történik, illetve indokolt esetben az Önkormányzattal történt egyeztetés után a városon belül más rendelőben is történhet.</w:t>
      </w:r>
    </w:p>
    <w:p w14:paraId="399C876E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5413A95E" w14:textId="321132A4" w:rsidR="00565968" w:rsidRPr="00BB0117" w:rsidRDefault="00565968" w:rsidP="00E27414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Egészségügyi Szolgáltató a 30 napnál hosszabb távollétet az Önkormányzat felé köteles bejelenteni és a helyettes személyt megjelölni.</w:t>
      </w:r>
    </w:p>
    <w:p w14:paraId="1155622E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13A428D3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Az ellátás nyújtásában részt vevő egészségügyi szakdolgozókra vonatkozó rendelkezések:</w:t>
      </w:r>
    </w:p>
    <w:p w14:paraId="1BBEDD47" w14:textId="77777777" w:rsidR="00565968" w:rsidRPr="00BB0117" w:rsidRDefault="00565968" w:rsidP="00565968">
      <w:pPr>
        <w:jc w:val="both"/>
      </w:pPr>
    </w:p>
    <w:p w14:paraId="043BB03B" w14:textId="77777777" w:rsidR="00565968" w:rsidRPr="00BB0117" w:rsidRDefault="00565968" w:rsidP="0056596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Egészségügyi szolgáltató köteles a háziorvosi, házi gyermekorvosi és fogorvosi tevékenységről szóló 4/2000.(II.25.) EüM. rendelet alapján megfelelő szakképesítéssel rendelkező ápolót foglalkoztatni saját költsége és kockázata terhére.</w:t>
      </w:r>
    </w:p>
    <w:p w14:paraId="5B096EC2" w14:textId="77777777" w:rsidR="00565968" w:rsidRPr="00BB0117" w:rsidRDefault="00565968" w:rsidP="00565968">
      <w:pPr>
        <w:jc w:val="both"/>
        <w:rPr>
          <w:u w:val="single"/>
        </w:rPr>
      </w:pPr>
    </w:p>
    <w:p w14:paraId="13EB0024" w14:textId="77777777" w:rsidR="00565968" w:rsidRPr="00BB0117" w:rsidRDefault="00565968" w:rsidP="00565968">
      <w:pPr>
        <w:jc w:val="both"/>
        <w:rPr>
          <w:smallCaps/>
          <w:u w:val="single"/>
        </w:rPr>
      </w:pPr>
      <w:r w:rsidRPr="00BB0117">
        <w:rPr>
          <w:u w:val="single"/>
        </w:rPr>
        <w:t>Kártérítésre, kártalanításra vonatkozó rendelkezések:</w:t>
      </w:r>
    </w:p>
    <w:p w14:paraId="39712717" w14:textId="77777777" w:rsidR="00565968" w:rsidRPr="00BB0117" w:rsidRDefault="00565968" w:rsidP="00565968">
      <w:pPr>
        <w:jc w:val="both"/>
        <w:rPr>
          <w:smallCaps/>
        </w:rPr>
      </w:pPr>
    </w:p>
    <w:p w14:paraId="44F5782B" w14:textId="77777777" w:rsidR="00565968" w:rsidRPr="00BB0117" w:rsidRDefault="00565968" w:rsidP="00565968">
      <w:pPr>
        <w:numPr>
          <w:ilvl w:val="0"/>
          <w:numId w:val="5"/>
        </w:numPr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 körzetmódosítás miatt bekövetkezett, az Egészségügyi szolgáltatót ért kár esetén az önálló orvosi tevékenységről szóló 2000. évi II. törvény 2/B. § (5) bekezdése szerint az adott körzet megállapításáért felelős szerv tartozik kártalanítási kötelezettséggel.</w:t>
      </w:r>
    </w:p>
    <w:p w14:paraId="180FE928" w14:textId="77777777" w:rsidR="00565968" w:rsidRPr="00BB0117" w:rsidRDefault="00565968" w:rsidP="00565968">
      <w:pPr>
        <w:jc w:val="both"/>
        <w:rPr>
          <w:rFonts w:eastAsia="Calibri"/>
          <w:smallCaps/>
          <w:lang w:eastAsia="en-US"/>
        </w:rPr>
      </w:pPr>
    </w:p>
    <w:p w14:paraId="35706DB6" w14:textId="77777777" w:rsidR="00565968" w:rsidRPr="00BB0117" w:rsidRDefault="00565968" w:rsidP="00565968">
      <w:pPr>
        <w:numPr>
          <w:ilvl w:val="0"/>
          <w:numId w:val="5"/>
        </w:numPr>
        <w:contextualSpacing/>
        <w:jc w:val="both"/>
        <w:rPr>
          <w:rFonts w:eastAsia="Calibri"/>
          <w:smallCaps/>
          <w:lang w:eastAsia="en-US"/>
        </w:rPr>
      </w:pPr>
      <w:r w:rsidRPr="00BB0117">
        <w:rPr>
          <w:rFonts w:eastAsia="Calibri"/>
          <w:lang w:eastAsia="en-US"/>
        </w:rPr>
        <w:lastRenderedPageBreak/>
        <w:t>Jogellenes károkozás esetén a Polgári Törvénykönyvről szóló 2013. évi V. törvény (továbbiakban: Ptk.) kártérítési felelősség általános és közös szabályait kell alkalmazni.</w:t>
      </w:r>
    </w:p>
    <w:p w14:paraId="351AAC51" w14:textId="77777777" w:rsidR="00565968" w:rsidRPr="00BB0117" w:rsidRDefault="00565968" w:rsidP="00565968">
      <w:pPr>
        <w:jc w:val="both"/>
        <w:rPr>
          <w:rFonts w:eastAsia="Calibri"/>
          <w:bCs/>
          <w:u w:val="single"/>
        </w:rPr>
      </w:pPr>
    </w:p>
    <w:p w14:paraId="5B516C13" w14:textId="77777777" w:rsidR="00565968" w:rsidRPr="00BB0117" w:rsidRDefault="00565968" w:rsidP="00565968">
      <w:pPr>
        <w:jc w:val="both"/>
        <w:rPr>
          <w:rFonts w:eastAsia="Calibri"/>
          <w:bCs/>
          <w:u w:val="single"/>
        </w:rPr>
      </w:pPr>
      <w:r w:rsidRPr="00BB0117">
        <w:rPr>
          <w:rFonts w:eastAsia="Calibri"/>
          <w:bCs/>
          <w:u w:val="single"/>
        </w:rPr>
        <w:t>A feladat-ellátási szerződés időtartama:</w:t>
      </w:r>
    </w:p>
    <w:p w14:paraId="5DAC0E23" w14:textId="77777777" w:rsidR="00565968" w:rsidRPr="00BB0117" w:rsidRDefault="00565968" w:rsidP="00565968">
      <w:pPr>
        <w:jc w:val="both"/>
      </w:pPr>
    </w:p>
    <w:p w14:paraId="2CA72A82" w14:textId="77777777" w:rsidR="00565968" w:rsidRPr="00BB0117" w:rsidRDefault="00565968" w:rsidP="00565968">
      <w:pPr>
        <w:numPr>
          <w:ilvl w:val="0"/>
          <w:numId w:val="5"/>
        </w:numPr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A feladat-ellátási szerződés az aláírás napján lép hatályba és határozatlan időre jön létre. </w:t>
      </w:r>
    </w:p>
    <w:p w14:paraId="118E9A46" w14:textId="77777777" w:rsidR="00565968" w:rsidRPr="00BB0117" w:rsidRDefault="00565968" w:rsidP="00565968">
      <w:pPr>
        <w:jc w:val="both"/>
        <w:rPr>
          <w:u w:val="single"/>
        </w:rPr>
      </w:pPr>
    </w:p>
    <w:p w14:paraId="26C1296D" w14:textId="77777777" w:rsidR="00565968" w:rsidRPr="00BB0117" w:rsidRDefault="00565968" w:rsidP="00565968">
      <w:pPr>
        <w:jc w:val="both"/>
        <w:rPr>
          <w:u w:val="single"/>
        </w:rPr>
      </w:pPr>
      <w:r w:rsidRPr="00BB0117">
        <w:rPr>
          <w:u w:val="single"/>
        </w:rPr>
        <w:t>A feladat-ellátási szerződés felmondására vonatkozó rendelkezések:</w:t>
      </w:r>
    </w:p>
    <w:p w14:paraId="5B5F04B3" w14:textId="77777777" w:rsidR="00565968" w:rsidRPr="00BB0117" w:rsidRDefault="00565968" w:rsidP="00565968">
      <w:pPr>
        <w:jc w:val="both"/>
      </w:pPr>
    </w:p>
    <w:p w14:paraId="67443984" w14:textId="77777777" w:rsidR="00565968" w:rsidRPr="00BB0117" w:rsidRDefault="00565968" w:rsidP="00565968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 szerződés megszüntethető indokolás nélkül rendes felmondással, melynek határideje a felmondástól számított 6 hónap.</w:t>
      </w:r>
    </w:p>
    <w:p w14:paraId="3F5F6BC6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4AB65735" w14:textId="77777777" w:rsidR="00565968" w:rsidRPr="00BB0117" w:rsidRDefault="00565968" w:rsidP="00565968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Az Önkormányzat a feladat-ellátási szerződést – indokolással – felmondja, ha</w:t>
      </w:r>
    </w:p>
    <w:p w14:paraId="503C62A5" w14:textId="77777777" w:rsidR="00565968" w:rsidRPr="00BB0117" w:rsidRDefault="00565968" w:rsidP="00565968">
      <w:pPr>
        <w:ind w:left="720"/>
        <w:contextualSpacing/>
        <w:rPr>
          <w:rFonts w:eastAsia="Calibri"/>
          <w:lang w:eastAsia="en-US"/>
        </w:rPr>
      </w:pPr>
    </w:p>
    <w:p w14:paraId="37A13E57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a) Egészségügyi szolgáltató a feladat-ellátási szerződésben vállalt kötelezettségeit írásbeli felszólítás ellenére sem teljesíti, vagy folytatólagosan megszegi a jogszabályban foglalt működésre vonatkozó előírásokat,</w:t>
      </w:r>
    </w:p>
    <w:p w14:paraId="3FE166BF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b) az Egészségügyi szolgáltató az önálló egészségügyi tevékenység végzésére való jogosultságát bármely okból elveszti.</w:t>
      </w:r>
    </w:p>
    <w:p w14:paraId="452F90BE" w14:textId="77777777" w:rsidR="00565968" w:rsidRPr="00BB0117" w:rsidRDefault="00565968" w:rsidP="00565968">
      <w:pPr>
        <w:jc w:val="both"/>
      </w:pPr>
    </w:p>
    <w:p w14:paraId="4CD09D51" w14:textId="77777777" w:rsidR="00565968" w:rsidRPr="00BB0117" w:rsidRDefault="00565968" w:rsidP="00565968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Jelen szerződésben nem szabályozott kérdésekben a hatályos egészségügyi, társadalombiztosítási jogszabályok, valamint a Ptk. és az egyéb vonatkozó jogszabályok az irányadók.</w:t>
      </w:r>
    </w:p>
    <w:p w14:paraId="7A301386" w14:textId="77777777" w:rsidR="00565968" w:rsidRPr="00BB0117" w:rsidRDefault="00565968" w:rsidP="00565968">
      <w:pPr>
        <w:jc w:val="both"/>
      </w:pPr>
    </w:p>
    <w:p w14:paraId="2169F97D" w14:textId="77777777" w:rsidR="00565968" w:rsidRPr="00BB0117" w:rsidRDefault="00565968" w:rsidP="00565968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>Szerződő felek jelen szerződésből eredő jogviták esetén a hatáskörtől függően a Kiskőrösi Járásbíróság kizárólagos illetékességét kötik ki.</w:t>
      </w:r>
    </w:p>
    <w:p w14:paraId="7994E2FC" w14:textId="77777777" w:rsidR="00565968" w:rsidRPr="00BB0117" w:rsidRDefault="00565968" w:rsidP="00565968">
      <w:pPr>
        <w:ind w:left="720"/>
        <w:contextualSpacing/>
        <w:jc w:val="both"/>
        <w:rPr>
          <w:rFonts w:eastAsia="Calibri"/>
          <w:lang w:eastAsia="en-US"/>
        </w:rPr>
      </w:pPr>
    </w:p>
    <w:p w14:paraId="5FD4CEB0" w14:textId="77777777" w:rsidR="00565968" w:rsidRPr="00BB0117" w:rsidRDefault="00565968" w:rsidP="00565968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BB0117">
        <w:rPr>
          <w:rFonts w:eastAsia="Calibri"/>
          <w:lang w:eastAsia="en-US"/>
        </w:rPr>
        <w:t xml:space="preserve">Jelen feladat-ellátási szerződés 4 eredeti példányban készült és azt a Szerződő felek elolvasás és értelmezés után, mint akaratukkal mindenben megegyezőt jóváhagyólag aláírták. </w:t>
      </w:r>
    </w:p>
    <w:p w14:paraId="020A1A92" w14:textId="77777777" w:rsidR="00565968" w:rsidRPr="00BB0117" w:rsidRDefault="00565968" w:rsidP="00565968">
      <w:pPr>
        <w:ind w:left="720"/>
        <w:contextualSpacing/>
        <w:rPr>
          <w:rFonts w:eastAsia="Calibri"/>
          <w:lang w:eastAsia="en-US"/>
        </w:rPr>
      </w:pPr>
    </w:p>
    <w:p w14:paraId="58AA0457" w14:textId="77777777" w:rsidR="00565968" w:rsidRPr="00BB0117" w:rsidRDefault="00565968" w:rsidP="00565968">
      <w:pPr>
        <w:ind w:left="720"/>
        <w:contextualSpacing/>
        <w:rPr>
          <w:rFonts w:eastAsia="Calibri"/>
          <w:smallCaps/>
          <w:lang w:eastAsia="en-US"/>
        </w:rPr>
      </w:pPr>
    </w:p>
    <w:p w14:paraId="5C7B5358" w14:textId="3805BE50" w:rsidR="00565968" w:rsidRPr="00BB0117" w:rsidRDefault="00565968" w:rsidP="00565968">
      <w:pPr>
        <w:jc w:val="both"/>
      </w:pPr>
      <w:r w:rsidRPr="00BB0117">
        <w:t xml:space="preserve">Kiskőrös, 2024. </w:t>
      </w:r>
    </w:p>
    <w:p w14:paraId="023946EA" w14:textId="77777777" w:rsidR="00565968" w:rsidRPr="00BB0117" w:rsidRDefault="00565968" w:rsidP="00565968">
      <w:pPr>
        <w:jc w:val="both"/>
      </w:pPr>
    </w:p>
    <w:p w14:paraId="6A6240B8" w14:textId="77777777" w:rsidR="00565968" w:rsidRPr="00BB0117" w:rsidRDefault="00565968" w:rsidP="00565968">
      <w:pPr>
        <w:jc w:val="both"/>
      </w:pPr>
    </w:p>
    <w:p w14:paraId="5659B826" w14:textId="450AC0C8" w:rsidR="00565968" w:rsidRPr="00BB0117" w:rsidRDefault="00565968" w:rsidP="00565968">
      <w:pPr>
        <w:jc w:val="both"/>
      </w:pPr>
      <w:r w:rsidRPr="00BB0117">
        <w:t xml:space="preserve">____________________________                                  __________________________                                                         Domonyi László                                                                        Nemesné  Dr. Kelemen Valéria           </w:t>
      </w:r>
    </w:p>
    <w:p w14:paraId="4AFA6A76" w14:textId="58B9CB68" w:rsidR="00565968" w:rsidRPr="00BB0117" w:rsidRDefault="00565968" w:rsidP="00565968">
      <w:pPr>
        <w:jc w:val="both"/>
      </w:pPr>
      <w:r w:rsidRPr="00BB0117">
        <w:t>polgármester                                                                                KELVITIA Kft. ügyvezetője</w:t>
      </w:r>
    </w:p>
    <w:p w14:paraId="03D316D9" w14:textId="77777777" w:rsidR="00565968" w:rsidRPr="00BB0117" w:rsidRDefault="00565968" w:rsidP="00565968">
      <w:pPr>
        <w:jc w:val="both"/>
      </w:pPr>
      <w:r w:rsidRPr="00BB0117">
        <w:t xml:space="preserve">                                                                                                                               háziorvos</w:t>
      </w:r>
    </w:p>
    <w:p w14:paraId="54203E79" w14:textId="77777777" w:rsidR="00565968" w:rsidRPr="00BB0117" w:rsidRDefault="00565968" w:rsidP="00565968">
      <w:pPr>
        <w:jc w:val="both"/>
      </w:pPr>
    </w:p>
    <w:p w14:paraId="74099846" w14:textId="77777777" w:rsidR="00565968" w:rsidRPr="00BB0117" w:rsidRDefault="00565968" w:rsidP="00565968">
      <w:pPr>
        <w:jc w:val="both"/>
      </w:pPr>
      <w:proofErr w:type="spellStart"/>
      <w:r w:rsidRPr="00BB0117">
        <w:t>Ellenjegyzem</w:t>
      </w:r>
      <w:proofErr w:type="spellEnd"/>
      <w:r w:rsidRPr="00BB0117">
        <w:t>:</w:t>
      </w:r>
    </w:p>
    <w:p w14:paraId="2F2399FC" w14:textId="77777777" w:rsidR="00565968" w:rsidRPr="00BB0117" w:rsidRDefault="00565968" w:rsidP="00565968">
      <w:pPr>
        <w:jc w:val="both"/>
      </w:pPr>
    </w:p>
    <w:p w14:paraId="03D72966" w14:textId="77777777" w:rsidR="00565968" w:rsidRPr="00BB0117" w:rsidRDefault="00565968" w:rsidP="00565968">
      <w:pPr>
        <w:jc w:val="both"/>
      </w:pPr>
      <w:r w:rsidRPr="00BB0117">
        <w:t>____________________________</w:t>
      </w:r>
    </w:p>
    <w:p w14:paraId="705BE127" w14:textId="77777777" w:rsidR="00565968" w:rsidRPr="00BB0117" w:rsidRDefault="00565968" w:rsidP="00565968">
      <w:pPr>
        <w:jc w:val="both"/>
      </w:pPr>
      <w:r w:rsidRPr="00BB0117">
        <w:t>Dr. Turán Csaba</w:t>
      </w:r>
    </w:p>
    <w:p w14:paraId="0A9CCB5B" w14:textId="1A3F678A" w:rsidR="00565968" w:rsidRPr="00BB0117" w:rsidRDefault="00565968" w:rsidP="005C5E6B">
      <w:pPr>
        <w:jc w:val="both"/>
      </w:pPr>
      <w:r w:rsidRPr="00BB0117">
        <w:t>jegyző</w:t>
      </w:r>
    </w:p>
    <w:p w14:paraId="68E11565" w14:textId="77777777" w:rsidR="00565968" w:rsidRPr="00BB0117" w:rsidRDefault="00565968" w:rsidP="00B306C0">
      <w:pPr>
        <w:pStyle w:val="Cmsor6"/>
      </w:pPr>
    </w:p>
    <w:p w14:paraId="5085E72F" w14:textId="77777777" w:rsidR="00565968" w:rsidRPr="00BB0117" w:rsidRDefault="00565968" w:rsidP="00B306C0">
      <w:pPr>
        <w:pStyle w:val="Cmsor6"/>
      </w:pPr>
    </w:p>
    <w:sectPr w:rsidR="00565968" w:rsidRPr="00BB0117" w:rsidSect="00E2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B20"/>
    <w:multiLevelType w:val="hybridMultilevel"/>
    <w:tmpl w:val="C4B840D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BA37B0"/>
    <w:multiLevelType w:val="hybridMultilevel"/>
    <w:tmpl w:val="A6883874"/>
    <w:lvl w:ilvl="0" w:tplc="F7003B8A">
      <w:start w:val="2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4907C98"/>
    <w:multiLevelType w:val="hybridMultilevel"/>
    <w:tmpl w:val="5DD65530"/>
    <w:lvl w:ilvl="0" w:tplc="040E000F">
      <w:start w:val="24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97427">
    <w:abstractNumId w:val="0"/>
  </w:num>
  <w:num w:numId="2" w16cid:durableId="1992445727">
    <w:abstractNumId w:val="1"/>
  </w:num>
  <w:num w:numId="3" w16cid:durableId="873929234">
    <w:abstractNumId w:val="2"/>
  </w:num>
  <w:num w:numId="4" w16cid:durableId="1187258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1950559">
    <w:abstractNumId w:val="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6C0"/>
    <w:rsid w:val="00020AC2"/>
    <w:rsid w:val="000226B7"/>
    <w:rsid w:val="00025C9A"/>
    <w:rsid w:val="00035ECB"/>
    <w:rsid w:val="00045A2B"/>
    <w:rsid w:val="00072702"/>
    <w:rsid w:val="000B3DD9"/>
    <w:rsid w:val="000B4046"/>
    <w:rsid w:val="000B466E"/>
    <w:rsid w:val="000C257C"/>
    <w:rsid w:val="000C50BB"/>
    <w:rsid w:val="000D2243"/>
    <w:rsid w:val="000D230E"/>
    <w:rsid w:val="000D6F86"/>
    <w:rsid w:val="000E61C4"/>
    <w:rsid w:val="00134CB1"/>
    <w:rsid w:val="00144D90"/>
    <w:rsid w:val="00162764"/>
    <w:rsid w:val="00173686"/>
    <w:rsid w:val="00177DB9"/>
    <w:rsid w:val="001816DF"/>
    <w:rsid w:val="0019044A"/>
    <w:rsid w:val="001930BD"/>
    <w:rsid w:val="00195BBF"/>
    <w:rsid w:val="001A1B7C"/>
    <w:rsid w:val="00211B4D"/>
    <w:rsid w:val="002122B4"/>
    <w:rsid w:val="002220A3"/>
    <w:rsid w:val="00227F4A"/>
    <w:rsid w:val="00231CE6"/>
    <w:rsid w:val="00242D6C"/>
    <w:rsid w:val="00243678"/>
    <w:rsid w:val="00270FC9"/>
    <w:rsid w:val="00271CC8"/>
    <w:rsid w:val="00272740"/>
    <w:rsid w:val="00286EBE"/>
    <w:rsid w:val="00290BFE"/>
    <w:rsid w:val="00293F77"/>
    <w:rsid w:val="002B4AF2"/>
    <w:rsid w:val="002B733A"/>
    <w:rsid w:val="002D4571"/>
    <w:rsid w:val="002F04D6"/>
    <w:rsid w:val="00310439"/>
    <w:rsid w:val="003260EF"/>
    <w:rsid w:val="00340A5A"/>
    <w:rsid w:val="00345C62"/>
    <w:rsid w:val="003928A4"/>
    <w:rsid w:val="003963D4"/>
    <w:rsid w:val="003A52E6"/>
    <w:rsid w:val="003A5F0B"/>
    <w:rsid w:val="003B56B0"/>
    <w:rsid w:val="003C278D"/>
    <w:rsid w:val="003C2E70"/>
    <w:rsid w:val="003C4D09"/>
    <w:rsid w:val="003D1BB4"/>
    <w:rsid w:val="003D3E2F"/>
    <w:rsid w:val="003F323A"/>
    <w:rsid w:val="00434F98"/>
    <w:rsid w:val="00450305"/>
    <w:rsid w:val="00453E1D"/>
    <w:rsid w:val="004676AB"/>
    <w:rsid w:val="00493FFD"/>
    <w:rsid w:val="0049572C"/>
    <w:rsid w:val="004B6021"/>
    <w:rsid w:val="004D557A"/>
    <w:rsid w:val="004E17A8"/>
    <w:rsid w:val="004F17E6"/>
    <w:rsid w:val="004F2D26"/>
    <w:rsid w:val="00502845"/>
    <w:rsid w:val="00516D62"/>
    <w:rsid w:val="00520553"/>
    <w:rsid w:val="00555ECA"/>
    <w:rsid w:val="00564635"/>
    <w:rsid w:val="00565968"/>
    <w:rsid w:val="00595BF0"/>
    <w:rsid w:val="00596F78"/>
    <w:rsid w:val="005A13EE"/>
    <w:rsid w:val="005A789F"/>
    <w:rsid w:val="005B0A91"/>
    <w:rsid w:val="005B72DD"/>
    <w:rsid w:val="005C5E6B"/>
    <w:rsid w:val="005D1E5E"/>
    <w:rsid w:val="005D3D09"/>
    <w:rsid w:val="005E628C"/>
    <w:rsid w:val="00601A4B"/>
    <w:rsid w:val="006025CE"/>
    <w:rsid w:val="00635DC8"/>
    <w:rsid w:val="006402AB"/>
    <w:rsid w:val="00643AD5"/>
    <w:rsid w:val="00645DB7"/>
    <w:rsid w:val="00651CC6"/>
    <w:rsid w:val="006532CB"/>
    <w:rsid w:val="0065654B"/>
    <w:rsid w:val="00685D3F"/>
    <w:rsid w:val="0069067D"/>
    <w:rsid w:val="006F1A35"/>
    <w:rsid w:val="007058ED"/>
    <w:rsid w:val="00710B40"/>
    <w:rsid w:val="007200BA"/>
    <w:rsid w:val="0072672B"/>
    <w:rsid w:val="007758AE"/>
    <w:rsid w:val="00790C78"/>
    <w:rsid w:val="007C580E"/>
    <w:rsid w:val="007D5F31"/>
    <w:rsid w:val="007E4026"/>
    <w:rsid w:val="007F2FF1"/>
    <w:rsid w:val="007F638B"/>
    <w:rsid w:val="00802399"/>
    <w:rsid w:val="0080286E"/>
    <w:rsid w:val="00813888"/>
    <w:rsid w:val="00826361"/>
    <w:rsid w:val="00836111"/>
    <w:rsid w:val="00860395"/>
    <w:rsid w:val="00866B57"/>
    <w:rsid w:val="0088557D"/>
    <w:rsid w:val="00893446"/>
    <w:rsid w:val="008A24C3"/>
    <w:rsid w:val="008C4C2F"/>
    <w:rsid w:val="008D7FC8"/>
    <w:rsid w:val="008F1C3F"/>
    <w:rsid w:val="008F551F"/>
    <w:rsid w:val="0091418A"/>
    <w:rsid w:val="009270C0"/>
    <w:rsid w:val="009317FC"/>
    <w:rsid w:val="009330E2"/>
    <w:rsid w:val="00935B4D"/>
    <w:rsid w:val="00936387"/>
    <w:rsid w:val="0094385F"/>
    <w:rsid w:val="0095719A"/>
    <w:rsid w:val="00971A56"/>
    <w:rsid w:val="0097420A"/>
    <w:rsid w:val="00984259"/>
    <w:rsid w:val="009914B8"/>
    <w:rsid w:val="00991DA1"/>
    <w:rsid w:val="009A7B56"/>
    <w:rsid w:val="009B72EB"/>
    <w:rsid w:val="009D2BD2"/>
    <w:rsid w:val="009D69F0"/>
    <w:rsid w:val="009E6C4B"/>
    <w:rsid w:val="00A02AD3"/>
    <w:rsid w:val="00A16CE8"/>
    <w:rsid w:val="00A25396"/>
    <w:rsid w:val="00A34204"/>
    <w:rsid w:val="00A4009D"/>
    <w:rsid w:val="00A61168"/>
    <w:rsid w:val="00AA5CCD"/>
    <w:rsid w:val="00AB088E"/>
    <w:rsid w:val="00AC0CBC"/>
    <w:rsid w:val="00AC3391"/>
    <w:rsid w:val="00AC4FEE"/>
    <w:rsid w:val="00AF0756"/>
    <w:rsid w:val="00B10B36"/>
    <w:rsid w:val="00B155B4"/>
    <w:rsid w:val="00B306C0"/>
    <w:rsid w:val="00B3245B"/>
    <w:rsid w:val="00B37AFA"/>
    <w:rsid w:val="00B7099B"/>
    <w:rsid w:val="00B76285"/>
    <w:rsid w:val="00B93083"/>
    <w:rsid w:val="00BB0117"/>
    <w:rsid w:val="00BB4C45"/>
    <w:rsid w:val="00BC00D5"/>
    <w:rsid w:val="00BC6AA9"/>
    <w:rsid w:val="00BD08CF"/>
    <w:rsid w:val="00BD40E1"/>
    <w:rsid w:val="00BD5B39"/>
    <w:rsid w:val="00BE4AF6"/>
    <w:rsid w:val="00C01E69"/>
    <w:rsid w:val="00C13FF8"/>
    <w:rsid w:val="00C22699"/>
    <w:rsid w:val="00C25859"/>
    <w:rsid w:val="00C34DCD"/>
    <w:rsid w:val="00C43A8E"/>
    <w:rsid w:val="00C47293"/>
    <w:rsid w:val="00C532EB"/>
    <w:rsid w:val="00C85597"/>
    <w:rsid w:val="00C92579"/>
    <w:rsid w:val="00CA18C1"/>
    <w:rsid w:val="00CA4EB7"/>
    <w:rsid w:val="00CB2E62"/>
    <w:rsid w:val="00CD61A2"/>
    <w:rsid w:val="00CF00D9"/>
    <w:rsid w:val="00CF2231"/>
    <w:rsid w:val="00CF3C6B"/>
    <w:rsid w:val="00D20531"/>
    <w:rsid w:val="00D4579B"/>
    <w:rsid w:val="00D67909"/>
    <w:rsid w:val="00D7428F"/>
    <w:rsid w:val="00D92868"/>
    <w:rsid w:val="00DA46BE"/>
    <w:rsid w:val="00DB5CE0"/>
    <w:rsid w:val="00DD251C"/>
    <w:rsid w:val="00DF082D"/>
    <w:rsid w:val="00DF6D18"/>
    <w:rsid w:val="00E034D0"/>
    <w:rsid w:val="00E04BEA"/>
    <w:rsid w:val="00E24B77"/>
    <w:rsid w:val="00E2717F"/>
    <w:rsid w:val="00E27414"/>
    <w:rsid w:val="00E27C82"/>
    <w:rsid w:val="00E30B21"/>
    <w:rsid w:val="00E839D3"/>
    <w:rsid w:val="00EC6F1C"/>
    <w:rsid w:val="00EE0B64"/>
    <w:rsid w:val="00EF2C36"/>
    <w:rsid w:val="00F01BE9"/>
    <w:rsid w:val="00F033F6"/>
    <w:rsid w:val="00F070F2"/>
    <w:rsid w:val="00F15C93"/>
    <w:rsid w:val="00F16124"/>
    <w:rsid w:val="00F43611"/>
    <w:rsid w:val="00F453F4"/>
    <w:rsid w:val="00F46FF3"/>
    <w:rsid w:val="00F50CB6"/>
    <w:rsid w:val="00FA0AD1"/>
    <w:rsid w:val="00FA75E8"/>
    <w:rsid w:val="00FC75B2"/>
    <w:rsid w:val="00FD1B18"/>
    <w:rsid w:val="00FD734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0AF1"/>
  <w15:docId w15:val="{514A48A1-2A87-4DBA-BD41-05DC55F8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B306C0"/>
    <w:pPr>
      <w:keepNext/>
      <w:jc w:val="center"/>
      <w:outlineLvl w:val="5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306C0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306C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306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3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337E-5263-4C24-86EC-FAF489E1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Aszódiné Nedró Éva</dc:creator>
  <cp:lastModifiedBy>Chudi Barbara</cp:lastModifiedBy>
  <cp:revision>10</cp:revision>
  <cp:lastPrinted>2024-09-19T07:00:00Z</cp:lastPrinted>
  <dcterms:created xsi:type="dcterms:W3CDTF">2018-10-17T07:33:00Z</dcterms:created>
  <dcterms:modified xsi:type="dcterms:W3CDTF">2024-09-19T07:00:00Z</dcterms:modified>
</cp:coreProperties>
</file>