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1BAF31A2" w14:textId="3B566B74" w:rsidR="006F515D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0F1351CC" w14:textId="77777777" w:rsidR="008939CB" w:rsidRDefault="008939CB">
      <w:pPr>
        <w:rPr>
          <w:sz w:val="22"/>
          <w:szCs w:val="22"/>
        </w:rPr>
      </w:pPr>
    </w:p>
    <w:p w14:paraId="5F1FF116" w14:textId="77777777" w:rsidR="008939CB" w:rsidRDefault="008939CB">
      <w:pPr>
        <w:rPr>
          <w:sz w:val="22"/>
          <w:szCs w:val="22"/>
        </w:rPr>
      </w:pP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6D72DD46" w14:textId="77777777" w:rsidR="008939CB" w:rsidRDefault="008939CB" w:rsidP="00D07CF4">
      <w:pPr>
        <w:jc w:val="center"/>
        <w:rPr>
          <w:sz w:val="22"/>
          <w:szCs w:val="22"/>
        </w:rPr>
      </w:pPr>
    </w:p>
    <w:p w14:paraId="0DFE8D54" w14:textId="77777777" w:rsidR="008939CB" w:rsidRDefault="008939CB" w:rsidP="00D07CF4">
      <w:pPr>
        <w:jc w:val="center"/>
        <w:rPr>
          <w:sz w:val="22"/>
          <w:szCs w:val="22"/>
        </w:rPr>
      </w:pPr>
    </w:p>
    <w:p w14:paraId="50C6CC1C" w14:textId="77777777" w:rsidR="008939CB" w:rsidRPr="00C25F6F" w:rsidRDefault="008939CB" w:rsidP="00D07CF4">
      <w:pPr>
        <w:jc w:val="center"/>
        <w:rPr>
          <w:sz w:val="22"/>
          <w:szCs w:val="22"/>
        </w:rPr>
      </w:pPr>
    </w:p>
    <w:p w14:paraId="57ABB5C7" w14:textId="5FA3E793" w:rsidR="00D07CF4" w:rsidRDefault="00F56C60" w:rsidP="00D07CF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</w:t>
      </w:r>
      <w:r w:rsidR="008939CB">
        <w:rPr>
          <w:b/>
          <w:sz w:val="22"/>
          <w:szCs w:val="22"/>
          <w:u w:val="single"/>
        </w:rPr>
        <w:t>8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1615E5F3" w14:textId="5F25E652" w:rsidR="007D0025" w:rsidRDefault="008939CB" w:rsidP="0098546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Székhely használat létesítése a Kiskőrös, Piac tér 17. szám alatti ingatlanban </w:t>
      </w:r>
    </w:p>
    <w:p w14:paraId="7CCB0853" w14:textId="77777777" w:rsidR="008939CB" w:rsidRDefault="008939CB" w:rsidP="00985467">
      <w:pPr>
        <w:rPr>
          <w:sz w:val="22"/>
          <w:szCs w:val="22"/>
        </w:rPr>
      </w:pPr>
    </w:p>
    <w:p w14:paraId="5BD274FB" w14:textId="77777777" w:rsidR="008939CB" w:rsidRPr="00C25F6F" w:rsidRDefault="008939CB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404C3014" w14:textId="77777777" w:rsidR="00BA2FCD" w:rsidRPr="008B1B0B" w:rsidRDefault="00BA2FCD" w:rsidP="00BA2FCD">
      <w:pPr>
        <w:suppressAutoHyphens/>
        <w:jc w:val="both"/>
        <w:rPr>
          <w:sz w:val="22"/>
          <w:szCs w:val="22"/>
          <w:lang w:eastAsia="zh-CN"/>
        </w:rPr>
      </w:pPr>
    </w:p>
    <w:p w14:paraId="36BDB7F9" w14:textId="77777777" w:rsidR="008939CB" w:rsidRPr="00D91BE8" w:rsidRDefault="008939CB" w:rsidP="008939CB">
      <w:pPr>
        <w:jc w:val="both"/>
        <w:rPr>
          <w:bCs/>
          <w:sz w:val="22"/>
          <w:szCs w:val="22"/>
        </w:rPr>
      </w:pPr>
      <w:r w:rsidRPr="00D91BE8">
        <w:rPr>
          <w:sz w:val="22"/>
          <w:szCs w:val="22"/>
        </w:rPr>
        <w:t>A Képviselő-testület hozzájárul ahhoz, hogy Földházi Ferenc egyéni vállalkozó (Székhely: 6200 Kiskoros, Bajcsy-Zsilinszky utca 2035/17., adószám: 65716160-2-23, nyilvántartási szám: 26319307, statisztikai számjele: 65716160-4781-231-03), Kiskőrös Város Önkormányzata tulajdonában lévő 2035/34/A hrsz-on nyilvántartott, természetben 6200 Kiskőrös, Piac tér 17. szám alatti, kivett piaccsarnok megnevezésű ingatlan földszint A1. és A2. számú helyiségét a helyiségekre kötött bérleti szerződés időtartama alatt székhelyként használja.</w:t>
      </w:r>
    </w:p>
    <w:p w14:paraId="2747A393" w14:textId="77777777" w:rsidR="008939CB" w:rsidRPr="00D91BE8" w:rsidRDefault="008939CB" w:rsidP="008939CB">
      <w:pPr>
        <w:jc w:val="both"/>
        <w:rPr>
          <w:bCs/>
          <w:sz w:val="22"/>
          <w:szCs w:val="22"/>
        </w:rPr>
      </w:pPr>
    </w:p>
    <w:p w14:paraId="025B0943" w14:textId="77777777" w:rsidR="008939CB" w:rsidRPr="00D91BE8" w:rsidRDefault="008939CB" w:rsidP="008939CB">
      <w:pPr>
        <w:jc w:val="both"/>
        <w:rPr>
          <w:sz w:val="22"/>
          <w:szCs w:val="22"/>
        </w:rPr>
      </w:pPr>
      <w:r w:rsidRPr="00D91BE8">
        <w:rPr>
          <w:b/>
          <w:bCs/>
          <w:sz w:val="22"/>
          <w:szCs w:val="22"/>
          <w:u w:val="single"/>
        </w:rPr>
        <w:t>Felelős:</w:t>
      </w:r>
      <w:r w:rsidRPr="00D91BE8">
        <w:rPr>
          <w:sz w:val="22"/>
          <w:szCs w:val="22"/>
        </w:rPr>
        <w:tab/>
        <w:t>polgármester</w:t>
      </w:r>
    </w:p>
    <w:p w14:paraId="797EEE0F" w14:textId="77777777" w:rsidR="008939CB" w:rsidRPr="00D91BE8" w:rsidRDefault="008939CB" w:rsidP="008939CB">
      <w:pPr>
        <w:jc w:val="both"/>
        <w:rPr>
          <w:sz w:val="22"/>
          <w:szCs w:val="22"/>
        </w:rPr>
      </w:pPr>
      <w:r w:rsidRPr="00D91BE8">
        <w:rPr>
          <w:b/>
          <w:bCs/>
          <w:sz w:val="22"/>
          <w:szCs w:val="22"/>
          <w:u w:val="single"/>
        </w:rPr>
        <w:t>Határidő:</w:t>
      </w:r>
      <w:r w:rsidRPr="00D91BE8">
        <w:rPr>
          <w:sz w:val="22"/>
          <w:szCs w:val="22"/>
        </w:rPr>
        <w:tab/>
        <w:t>azonnal</w:t>
      </w:r>
    </w:p>
    <w:p w14:paraId="422B9A39" w14:textId="77777777" w:rsidR="00D07CF4" w:rsidRPr="00270A30" w:rsidRDefault="00D07CF4" w:rsidP="00D07CF4">
      <w:pPr>
        <w:rPr>
          <w:sz w:val="22"/>
          <w:szCs w:val="22"/>
        </w:rPr>
      </w:pPr>
    </w:p>
    <w:p w14:paraId="71503467" w14:textId="15466778" w:rsidR="001767B5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5AE1C75E" w14:textId="77777777" w:rsidR="008939CB" w:rsidRPr="003952B3" w:rsidRDefault="008939CB" w:rsidP="00FA3D28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D05B415" w14:textId="77777777" w:rsidR="005E6595" w:rsidRDefault="005E6595" w:rsidP="009D102D">
            <w:pPr>
              <w:rPr>
                <w:sz w:val="22"/>
                <w:szCs w:val="22"/>
              </w:rPr>
            </w:pP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09CE7DC" w14:textId="77777777" w:rsidR="002C5C16" w:rsidRDefault="008939CB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Kutyifa Sándorné Sinkovicz Csilla</w:t>
            </w:r>
          </w:p>
          <w:p w14:paraId="2599BD6D" w14:textId="39E8FF30" w:rsidR="008939CB" w:rsidRPr="003952B3" w:rsidRDefault="008939CB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Vagyongazdálkodási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DA2B" w14:textId="77777777" w:rsidR="001C6549" w:rsidRDefault="001C6549" w:rsidP="00D03B1C">
      <w:r>
        <w:separator/>
      </w:r>
    </w:p>
  </w:endnote>
  <w:endnote w:type="continuationSeparator" w:id="0">
    <w:p w14:paraId="32FC9CC1" w14:textId="77777777" w:rsidR="001C6549" w:rsidRDefault="001C654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4D9C" w14:textId="77777777" w:rsidR="001C6549" w:rsidRDefault="001C6549" w:rsidP="00D03B1C">
      <w:r>
        <w:separator/>
      </w:r>
    </w:p>
  </w:footnote>
  <w:footnote w:type="continuationSeparator" w:id="0">
    <w:p w14:paraId="22768024" w14:textId="77777777" w:rsidR="001C6549" w:rsidRDefault="001C654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8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3"/>
  </w:num>
  <w:num w:numId="13" w16cid:durableId="1631932609">
    <w:abstractNumId w:val="39"/>
  </w:num>
  <w:num w:numId="14" w16cid:durableId="734745732">
    <w:abstractNumId w:val="37"/>
  </w:num>
  <w:num w:numId="15" w16cid:durableId="1432817519">
    <w:abstractNumId w:val="64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0"/>
  </w:num>
  <w:num w:numId="21" w16cid:durableId="167599686">
    <w:abstractNumId w:val="49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2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7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0"/>
  </w:num>
  <w:num w:numId="32" w16cid:durableId="1848405621">
    <w:abstractNumId w:val="45"/>
  </w:num>
  <w:num w:numId="33" w16cid:durableId="1674258043">
    <w:abstractNumId w:val="3"/>
  </w:num>
  <w:num w:numId="34" w16cid:durableId="2120836042">
    <w:abstractNumId w:val="61"/>
  </w:num>
  <w:num w:numId="35" w16cid:durableId="2075424693">
    <w:abstractNumId w:val="52"/>
  </w:num>
  <w:num w:numId="36" w16cid:durableId="416026565">
    <w:abstractNumId w:val="9"/>
  </w:num>
  <w:num w:numId="37" w16cid:durableId="752892462">
    <w:abstractNumId w:val="47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6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0"/>
  </w:num>
  <w:num w:numId="43" w16cid:durableId="1561332391">
    <w:abstractNumId w:val="53"/>
  </w:num>
  <w:num w:numId="44" w16cid:durableId="585921388">
    <w:abstractNumId w:val="35"/>
  </w:num>
  <w:num w:numId="45" w16cid:durableId="1787263804">
    <w:abstractNumId w:val="44"/>
  </w:num>
  <w:num w:numId="46" w16cid:durableId="16877070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58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5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2"/>
  </w:num>
  <w:num w:numId="58" w16cid:durableId="1169057761">
    <w:abstractNumId w:val="56"/>
  </w:num>
  <w:num w:numId="59" w16cid:durableId="236205863">
    <w:abstractNumId w:val="59"/>
  </w:num>
  <w:num w:numId="60" w16cid:durableId="892615937">
    <w:abstractNumId w:val="43"/>
  </w:num>
  <w:num w:numId="61" w16cid:durableId="290403641">
    <w:abstractNumId w:val="54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1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6"/>
  </w:num>
  <w:num w:numId="71" w16cid:durableId="856967994">
    <w:abstractNumId w:val="41"/>
  </w:num>
  <w:num w:numId="72" w16cid:durableId="95676193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49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2025-06-19T11:28:00Z</dcterms:created>
  <dcterms:modified xsi:type="dcterms:W3CDTF">2025-06-19T11:29:00Z</dcterms:modified>
</cp:coreProperties>
</file>