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43B8744B" w:rsidR="00DE20A7" w:rsidRPr="00F6532F" w:rsidRDefault="001937F1" w:rsidP="00DE20A7">
      <w:pPr>
        <w:rPr>
          <w:sz w:val="22"/>
          <w:szCs w:val="22"/>
        </w:rPr>
      </w:pPr>
      <w:r w:rsidRPr="00F6532F">
        <w:rPr>
          <w:sz w:val="22"/>
          <w:szCs w:val="22"/>
        </w:rPr>
        <w:t>4</w:t>
      </w:r>
      <w:r w:rsidR="000F113E" w:rsidRPr="00F6532F">
        <w:rPr>
          <w:sz w:val="22"/>
          <w:szCs w:val="22"/>
        </w:rPr>
        <w:t>-</w:t>
      </w:r>
      <w:r w:rsidR="0089081F">
        <w:rPr>
          <w:sz w:val="22"/>
          <w:szCs w:val="22"/>
        </w:rPr>
        <w:t>1</w:t>
      </w:r>
      <w:r w:rsidR="00DE20A7" w:rsidRPr="00F6532F">
        <w:rPr>
          <w:sz w:val="22"/>
          <w:szCs w:val="22"/>
        </w:rPr>
        <w:t>/202</w:t>
      </w:r>
      <w:r w:rsidR="0089081F">
        <w:rPr>
          <w:sz w:val="22"/>
          <w:szCs w:val="22"/>
        </w:rPr>
        <w:t>5</w:t>
      </w:r>
      <w:r w:rsidR="00DE20A7" w:rsidRPr="00F6532F">
        <w:rPr>
          <w:sz w:val="22"/>
          <w:szCs w:val="22"/>
        </w:rPr>
        <w:t>. sz. Képv. test. ülés</w:t>
      </w:r>
    </w:p>
    <w:p w14:paraId="71498B49" w14:textId="77777777" w:rsidR="00D16425" w:rsidRPr="00F6532F" w:rsidRDefault="00D16425" w:rsidP="00BD3A5F">
      <w:pPr>
        <w:tabs>
          <w:tab w:val="left" w:pos="7237"/>
        </w:tabs>
        <w:rPr>
          <w:sz w:val="22"/>
          <w:szCs w:val="22"/>
        </w:rPr>
      </w:pPr>
    </w:p>
    <w:p w14:paraId="2D7170C6" w14:textId="77777777" w:rsidR="00FD790F" w:rsidRPr="00F6532F" w:rsidRDefault="00FD790F" w:rsidP="00BD3A5F">
      <w:pPr>
        <w:tabs>
          <w:tab w:val="left" w:pos="2760"/>
        </w:tabs>
        <w:jc w:val="center"/>
        <w:outlineLvl w:val="0"/>
        <w:rPr>
          <w:b/>
          <w:sz w:val="22"/>
          <w:szCs w:val="22"/>
        </w:rPr>
      </w:pPr>
    </w:p>
    <w:p w14:paraId="74001C24"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43448478" w14:textId="77777777" w:rsidR="00D16425" w:rsidRPr="00F6532F" w:rsidRDefault="00D16425" w:rsidP="00BD3A5F">
      <w:pPr>
        <w:jc w:val="both"/>
        <w:rPr>
          <w:b/>
          <w:bCs/>
          <w:sz w:val="22"/>
          <w:szCs w:val="22"/>
          <w:u w:val="single"/>
        </w:rPr>
      </w:pPr>
    </w:p>
    <w:p w14:paraId="369ABEF2" w14:textId="77777777" w:rsidR="00075A74" w:rsidRPr="00F6532F" w:rsidRDefault="00075A74" w:rsidP="00BD3A5F">
      <w:pPr>
        <w:jc w:val="both"/>
        <w:rPr>
          <w:b/>
          <w:bCs/>
          <w:sz w:val="22"/>
          <w:szCs w:val="22"/>
          <w:u w:val="single"/>
        </w:rPr>
      </w:pPr>
    </w:p>
    <w:p w14:paraId="699C0B19" w14:textId="47B813F9"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89081F">
        <w:rPr>
          <w:sz w:val="22"/>
          <w:szCs w:val="22"/>
        </w:rPr>
        <w:t>5</w:t>
      </w:r>
      <w:r w:rsidR="003A4653" w:rsidRPr="00F6532F">
        <w:rPr>
          <w:sz w:val="22"/>
          <w:szCs w:val="22"/>
        </w:rPr>
        <w:t>.</w:t>
      </w:r>
      <w:r w:rsidR="00BE1C3B">
        <w:rPr>
          <w:sz w:val="22"/>
          <w:szCs w:val="22"/>
        </w:rPr>
        <w:t xml:space="preserve"> </w:t>
      </w:r>
      <w:r w:rsidR="000B6688">
        <w:rPr>
          <w:sz w:val="22"/>
          <w:szCs w:val="22"/>
        </w:rPr>
        <w:t>január 2</w:t>
      </w:r>
      <w:r w:rsidR="0089081F">
        <w:rPr>
          <w:sz w:val="22"/>
          <w:szCs w:val="22"/>
        </w:rPr>
        <w:t>2</w:t>
      </w:r>
      <w:r w:rsidR="006D52F9" w:rsidRPr="00F6532F">
        <w:rPr>
          <w:sz w:val="22"/>
          <w:szCs w:val="22"/>
        </w:rPr>
        <w:t>-</w:t>
      </w:r>
      <w:r w:rsidR="000B6688">
        <w:rPr>
          <w:sz w:val="22"/>
          <w:szCs w:val="22"/>
        </w:rPr>
        <w:t>é</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238869E" w14:textId="55529FC2" w:rsidR="0089081F" w:rsidRPr="00F6532F" w:rsidRDefault="00AB22FE" w:rsidP="0089081F">
      <w:pPr>
        <w:ind w:left="1620" w:hanging="1620"/>
        <w:jc w:val="both"/>
        <w:rPr>
          <w:sz w:val="22"/>
          <w:szCs w:val="22"/>
        </w:rPr>
      </w:pPr>
      <w:r w:rsidRPr="00F6532F">
        <w:rPr>
          <w:b/>
          <w:bCs/>
          <w:sz w:val="22"/>
          <w:szCs w:val="22"/>
          <w:u w:val="single"/>
        </w:rPr>
        <w:t>Jelen vannak:</w:t>
      </w:r>
      <w:r w:rsidRPr="00F6532F">
        <w:rPr>
          <w:sz w:val="22"/>
          <w:szCs w:val="22"/>
        </w:rPr>
        <w:tab/>
      </w:r>
      <w:r w:rsidR="0089081F" w:rsidRPr="00F6532F">
        <w:rPr>
          <w:sz w:val="22"/>
          <w:szCs w:val="22"/>
        </w:rPr>
        <w:t>Domonyi László polgármester,</w:t>
      </w:r>
      <w:r w:rsidR="0089081F">
        <w:rPr>
          <w:sz w:val="22"/>
          <w:szCs w:val="22"/>
        </w:rPr>
        <w:t xml:space="preserve"> </w:t>
      </w:r>
      <w:r w:rsidR="0089081F" w:rsidRPr="00F6532F">
        <w:rPr>
          <w:sz w:val="22"/>
          <w:szCs w:val="22"/>
        </w:rPr>
        <w:t>Filus Tibor, Gmoser István</w:t>
      </w:r>
      <w:r w:rsidR="0089081F">
        <w:rPr>
          <w:sz w:val="22"/>
          <w:szCs w:val="22"/>
        </w:rPr>
        <w:t xml:space="preserve">, Kecskeméti János, Kissné Aszódi Daniella, Kudron Tamás, </w:t>
      </w:r>
      <w:r w:rsidR="0089081F" w:rsidRPr="00F6532F">
        <w:rPr>
          <w:sz w:val="22"/>
          <w:szCs w:val="22"/>
        </w:rPr>
        <w:t>,</w:t>
      </w:r>
      <w:r w:rsidR="0089081F">
        <w:rPr>
          <w:sz w:val="22"/>
          <w:szCs w:val="22"/>
        </w:rPr>
        <w:t xml:space="preserve"> </w:t>
      </w:r>
      <w:r w:rsidR="0089081F" w:rsidRPr="00F6532F">
        <w:rPr>
          <w:sz w:val="22"/>
          <w:szCs w:val="22"/>
        </w:rPr>
        <w:t>Pohankovics András</w:t>
      </w:r>
      <w:r w:rsidR="0089081F">
        <w:rPr>
          <w:sz w:val="22"/>
          <w:szCs w:val="22"/>
        </w:rPr>
        <w:t>, Szabó Adrián, Szedmák Tamás képvi</w:t>
      </w:r>
      <w:r w:rsidR="0089081F" w:rsidRPr="00F6532F">
        <w:rPr>
          <w:sz w:val="22"/>
          <w:szCs w:val="22"/>
        </w:rPr>
        <w:t xml:space="preserve">selők </w:t>
      </w:r>
      <w:r w:rsidR="0089081F" w:rsidRPr="00F6532F">
        <w:rPr>
          <w:bCs/>
          <w:sz w:val="22"/>
          <w:szCs w:val="22"/>
        </w:rPr>
        <w:t>(</w:t>
      </w:r>
      <w:r w:rsidR="0089081F">
        <w:rPr>
          <w:sz w:val="22"/>
          <w:szCs w:val="22"/>
        </w:rPr>
        <w:t>9</w:t>
      </w:r>
      <w:r w:rsidR="0089081F" w:rsidRPr="00F6532F">
        <w:rPr>
          <w:sz w:val="22"/>
          <w:szCs w:val="22"/>
        </w:rPr>
        <w:t xml:space="preserve"> fő)</w:t>
      </w:r>
    </w:p>
    <w:p w14:paraId="4D911B3D" w14:textId="77777777" w:rsidR="0089081F" w:rsidRPr="00F6532F" w:rsidRDefault="0089081F" w:rsidP="0089081F">
      <w:pPr>
        <w:jc w:val="both"/>
        <w:rPr>
          <w:sz w:val="22"/>
          <w:szCs w:val="22"/>
        </w:rPr>
      </w:pPr>
    </w:p>
    <w:p w14:paraId="52CEC3B6" w14:textId="77777777" w:rsidR="0089081F" w:rsidRPr="00F6532F" w:rsidRDefault="0089081F" w:rsidP="0089081F">
      <w:pPr>
        <w:ind w:left="1620"/>
        <w:jc w:val="both"/>
        <w:rPr>
          <w:sz w:val="22"/>
          <w:szCs w:val="22"/>
        </w:rPr>
      </w:pPr>
      <w:r w:rsidRPr="00F6532F">
        <w:rPr>
          <w:sz w:val="22"/>
          <w:szCs w:val="22"/>
        </w:rPr>
        <w:t>dr. Turán Csaba</w:t>
      </w:r>
      <w:r w:rsidRPr="00F6532F">
        <w:rPr>
          <w:sz w:val="22"/>
          <w:szCs w:val="22"/>
        </w:rPr>
        <w:tab/>
      </w:r>
      <w:r w:rsidRPr="00F6532F">
        <w:rPr>
          <w:sz w:val="22"/>
          <w:szCs w:val="22"/>
        </w:rPr>
        <w:tab/>
      </w:r>
      <w:r w:rsidRPr="00F6532F">
        <w:rPr>
          <w:sz w:val="22"/>
          <w:szCs w:val="22"/>
        </w:rPr>
        <w:tab/>
        <w:t>jegyző</w:t>
      </w:r>
    </w:p>
    <w:p w14:paraId="6136F1B6" w14:textId="77777777" w:rsidR="0089081F" w:rsidRPr="00F6532F" w:rsidRDefault="0089081F" w:rsidP="0089081F">
      <w:pPr>
        <w:ind w:left="1620" w:hanging="1620"/>
        <w:jc w:val="both"/>
        <w:rPr>
          <w:sz w:val="22"/>
          <w:szCs w:val="22"/>
        </w:rPr>
      </w:pPr>
      <w:r w:rsidRPr="00F6532F">
        <w:rPr>
          <w:sz w:val="22"/>
          <w:szCs w:val="22"/>
        </w:rPr>
        <w:tab/>
      </w:r>
      <w:r>
        <w:rPr>
          <w:sz w:val="22"/>
          <w:szCs w:val="22"/>
        </w:rPr>
        <w:t>Lucza Alexandra</w:t>
      </w:r>
      <w:r w:rsidRPr="00F6532F">
        <w:rPr>
          <w:sz w:val="22"/>
          <w:szCs w:val="22"/>
        </w:rPr>
        <w:tab/>
      </w:r>
      <w:r w:rsidRPr="00F6532F">
        <w:rPr>
          <w:sz w:val="22"/>
          <w:szCs w:val="22"/>
        </w:rPr>
        <w:tab/>
      </w:r>
      <w:r w:rsidRPr="00F6532F">
        <w:rPr>
          <w:sz w:val="22"/>
          <w:szCs w:val="22"/>
        </w:rPr>
        <w:tab/>
        <w:t>jegyzőkönyvvezető</w:t>
      </w:r>
    </w:p>
    <w:p w14:paraId="13E3AFBB" w14:textId="77777777" w:rsidR="0089081F" w:rsidRPr="00F6532F" w:rsidRDefault="0089081F" w:rsidP="0089081F">
      <w:pPr>
        <w:pStyle w:val="Listaszerbekezds"/>
        <w:ind w:left="2832" w:hanging="2832"/>
        <w:jc w:val="both"/>
        <w:rPr>
          <w:b/>
          <w:bCs/>
          <w:sz w:val="22"/>
          <w:szCs w:val="22"/>
          <w:u w:val="single"/>
        </w:rPr>
      </w:pPr>
    </w:p>
    <w:p w14:paraId="32279981" w14:textId="61A78052" w:rsidR="00340353" w:rsidRDefault="0089081F" w:rsidP="0089081F">
      <w:pPr>
        <w:ind w:left="1620" w:hanging="1620"/>
        <w:jc w:val="both"/>
        <w:rPr>
          <w:b/>
          <w:bCs/>
          <w:sz w:val="22"/>
          <w:szCs w:val="22"/>
          <w:u w:val="single"/>
        </w:rPr>
      </w:pPr>
      <w:r>
        <w:rPr>
          <w:b/>
          <w:bCs/>
          <w:sz w:val="22"/>
          <w:szCs w:val="22"/>
          <w:u w:val="single"/>
        </w:rPr>
        <w:t>Távol maradt:</w:t>
      </w:r>
      <w:r w:rsidRPr="0089081F">
        <w:rPr>
          <w:sz w:val="22"/>
          <w:szCs w:val="22"/>
        </w:rPr>
        <w:t xml:space="preserve"> </w:t>
      </w:r>
      <w:r>
        <w:rPr>
          <w:sz w:val="22"/>
          <w:szCs w:val="22"/>
        </w:rPr>
        <w:tab/>
        <w:t>Ba Edit, Barkóczi László,</w:t>
      </w:r>
      <w:r w:rsidRPr="0089081F">
        <w:rPr>
          <w:sz w:val="22"/>
          <w:szCs w:val="22"/>
        </w:rPr>
        <w:t xml:space="preserve"> </w:t>
      </w:r>
      <w:r w:rsidRPr="00F6532F">
        <w:rPr>
          <w:sz w:val="22"/>
          <w:szCs w:val="22"/>
        </w:rPr>
        <w:t>Pethő Attila</w:t>
      </w:r>
      <w:r>
        <w:rPr>
          <w:sz w:val="22"/>
          <w:szCs w:val="22"/>
        </w:rPr>
        <w:t xml:space="preserve"> képviselők (3 fő)</w:t>
      </w:r>
    </w:p>
    <w:p w14:paraId="4C047D22" w14:textId="77777777" w:rsidR="0089081F" w:rsidRDefault="0089081F" w:rsidP="0089081F">
      <w:pPr>
        <w:ind w:left="1620" w:hanging="1620"/>
        <w:jc w:val="both"/>
        <w:rPr>
          <w:b/>
          <w:bCs/>
          <w:sz w:val="22"/>
          <w:szCs w:val="22"/>
          <w:u w:val="single"/>
        </w:rPr>
      </w:pPr>
    </w:p>
    <w:p w14:paraId="5BBEEAB5" w14:textId="77777777" w:rsidR="0089081F" w:rsidRPr="00F6532F" w:rsidRDefault="0089081F" w:rsidP="0089081F">
      <w:pPr>
        <w:ind w:left="1620" w:hanging="1620"/>
        <w:jc w:val="both"/>
        <w:rPr>
          <w:b/>
          <w:bCs/>
          <w:sz w:val="22"/>
          <w:szCs w:val="22"/>
          <w:u w:val="single"/>
        </w:rPr>
      </w:pPr>
    </w:p>
    <w:p w14:paraId="3438C4FA" w14:textId="4DD8E255" w:rsidR="00A9624B" w:rsidRPr="00F6532F" w:rsidRDefault="00B51CCC" w:rsidP="00A9624B">
      <w:pPr>
        <w:pStyle w:val="Listaszerbekezds"/>
        <w:ind w:left="2832" w:hanging="2832"/>
        <w:jc w:val="both"/>
        <w:rPr>
          <w:sz w:val="22"/>
          <w:szCs w:val="22"/>
          <w:highlight w:val="yellow"/>
        </w:rPr>
      </w:pPr>
      <w:r w:rsidRPr="00F6532F">
        <w:rPr>
          <w:b/>
          <w:sz w:val="22"/>
          <w:szCs w:val="22"/>
          <w:u w:val="single"/>
        </w:rPr>
        <w:t>Meghívottként részt vett:</w:t>
      </w:r>
      <w:r w:rsidRPr="00F6532F">
        <w:rPr>
          <w:sz w:val="22"/>
          <w:szCs w:val="22"/>
        </w:rPr>
        <w:tab/>
      </w:r>
      <w:r w:rsidR="000B6688">
        <w:rPr>
          <w:sz w:val="22"/>
          <w:szCs w:val="22"/>
        </w:rPr>
        <w:t>Dr. Kállayné Major Marina</w:t>
      </w:r>
      <w:r w:rsidR="00BE1C3B">
        <w:rPr>
          <w:sz w:val="22"/>
          <w:szCs w:val="22"/>
        </w:rPr>
        <w:t xml:space="preserve"> </w:t>
      </w:r>
      <w:r w:rsidR="007B3F39" w:rsidRPr="007B3F39">
        <w:rPr>
          <w:sz w:val="22"/>
          <w:szCs w:val="22"/>
        </w:rPr>
        <w:t>az Egészségügyi, Gyerm</w:t>
      </w:r>
      <w:r w:rsidR="000B6688">
        <w:rPr>
          <w:sz w:val="22"/>
          <w:szCs w:val="22"/>
        </w:rPr>
        <w:t>ekjóléti és Szociális Intézmény igazgatója, Szabados Anna a Petőfi Sándor Városi Könyvtár igazgatója</w:t>
      </w:r>
      <w:r w:rsidR="0089081F">
        <w:rPr>
          <w:sz w:val="22"/>
          <w:szCs w:val="22"/>
        </w:rPr>
        <w:t xml:space="preserve">, dr. Filus Erika a Petőfi Szülőház és Emlékmúzeum igazgatója </w:t>
      </w:r>
      <w:r w:rsidR="00A9624B">
        <w:rPr>
          <w:sz w:val="22"/>
          <w:szCs w:val="22"/>
        </w:rPr>
        <w:t xml:space="preserve">és </w:t>
      </w:r>
      <w:r w:rsidR="0089081F">
        <w:rPr>
          <w:sz w:val="22"/>
          <w:szCs w:val="22"/>
        </w:rPr>
        <w:t>Szabó István</w:t>
      </w:r>
      <w:r w:rsidR="00A9624B">
        <w:rPr>
          <w:sz w:val="22"/>
          <w:szCs w:val="22"/>
        </w:rPr>
        <w:t xml:space="preserve"> a </w:t>
      </w:r>
      <w:r w:rsidR="00A9624B" w:rsidRPr="00F6532F">
        <w:rPr>
          <w:sz w:val="22"/>
          <w:szCs w:val="22"/>
        </w:rPr>
        <w:t>Kőröskom Nonprofit Kft. ügyvezetője.</w:t>
      </w:r>
    </w:p>
    <w:p w14:paraId="00E97FDE" w14:textId="77777777" w:rsidR="007B3F39" w:rsidRDefault="007B3F39" w:rsidP="007B3F39">
      <w:pPr>
        <w:pStyle w:val="Listaszerbekezds"/>
        <w:ind w:left="2832"/>
        <w:jc w:val="both"/>
        <w:rPr>
          <w:b/>
          <w:sz w:val="22"/>
          <w:szCs w:val="22"/>
          <w:u w:val="single"/>
        </w:rPr>
      </w:pPr>
    </w:p>
    <w:p w14:paraId="18DB2159" w14:textId="3E237A05" w:rsidR="00340353" w:rsidRPr="00F6532F" w:rsidRDefault="00BA6BE0" w:rsidP="007B3F39">
      <w:pPr>
        <w:pStyle w:val="Listaszerbekezds"/>
        <w:ind w:left="2832"/>
        <w:jc w:val="both"/>
        <w:rPr>
          <w:sz w:val="22"/>
          <w:szCs w:val="22"/>
        </w:rPr>
      </w:pPr>
      <w:r w:rsidRPr="00F6532F">
        <w:rPr>
          <w:sz w:val="22"/>
          <w:szCs w:val="22"/>
        </w:rPr>
        <w:t xml:space="preserve">dr. Nagy Gabriella, </w:t>
      </w:r>
      <w:r w:rsidR="0089081F">
        <w:rPr>
          <w:sz w:val="22"/>
          <w:szCs w:val="22"/>
        </w:rPr>
        <w:t xml:space="preserve">Aszódiné Nedró Éva, </w:t>
      </w:r>
      <w:r w:rsidR="000B6688">
        <w:rPr>
          <w:sz w:val="22"/>
          <w:szCs w:val="22"/>
        </w:rPr>
        <w:t>Molnár Éva</w:t>
      </w:r>
      <w:r w:rsidR="0089081F">
        <w:rPr>
          <w:sz w:val="22"/>
          <w:szCs w:val="22"/>
        </w:rPr>
        <w:t>, Kutyifa Sándorné Sinkovicz Csilla</w:t>
      </w:r>
      <w:r w:rsidR="000B6688">
        <w:rPr>
          <w:sz w:val="22"/>
          <w:szCs w:val="22"/>
        </w:rPr>
        <w:t xml:space="preserve"> </w:t>
      </w:r>
      <w:r w:rsidR="00340353" w:rsidRPr="00F6532F">
        <w:rPr>
          <w:sz w:val="22"/>
          <w:szCs w:val="22"/>
        </w:rPr>
        <w:t>a Polgármesteri Hivatal munkatársai</w:t>
      </w:r>
      <w:r w:rsidR="00D57C93" w:rsidRPr="00F6532F">
        <w:rPr>
          <w:sz w:val="22"/>
          <w:szCs w:val="22"/>
        </w:rPr>
        <w:t>.</w:t>
      </w:r>
    </w:p>
    <w:p w14:paraId="299B0191" w14:textId="77777777" w:rsidR="00340353" w:rsidRPr="00F6532F" w:rsidRDefault="00340353" w:rsidP="00340353">
      <w:pPr>
        <w:ind w:left="2835" w:hanging="2835"/>
        <w:jc w:val="both"/>
        <w:rPr>
          <w:sz w:val="22"/>
          <w:szCs w:val="22"/>
        </w:rPr>
      </w:pPr>
    </w:p>
    <w:p w14:paraId="3A97D96D" w14:textId="77777777" w:rsidR="007E09E4" w:rsidRDefault="007E09E4" w:rsidP="007E09E4">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6E7D0033" w14:textId="77777777" w:rsidR="007E09E4" w:rsidRDefault="007E09E4" w:rsidP="007E09E4">
      <w:pPr>
        <w:jc w:val="both"/>
        <w:rPr>
          <w:sz w:val="22"/>
          <w:szCs w:val="22"/>
        </w:rPr>
      </w:pPr>
    </w:p>
    <w:p w14:paraId="4C7DA5B4" w14:textId="1FC5B287" w:rsidR="007E09E4" w:rsidRPr="0089081F" w:rsidRDefault="007E09E4" w:rsidP="0089081F">
      <w:pPr>
        <w:tabs>
          <w:tab w:val="center" w:pos="4536"/>
          <w:tab w:val="right" w:pos="9072"/>
        </w:tabs>
        <w:jc w:val="both"/>
        <w:rPr>
          <w:sz w:val="22"/>
          <w:szCs w:val="22"/>
        </w:rPr>
      </w:pPr>
      <w:r w:rsidRPr="0089081F">
        <w:rPr>
          <w:sz w:val="22"/>
          <w:szCs w:val="22"/>
        </w:rPr>
        <w:t>Tájékoztatta a Képviselő-testületet</w:t>
      </w:r>
      <w:r w:rsidR="0089081F" w:rsidRPr="0089081F">
        <w:rPr>
          <w:sz w:val="22"/>
          <w:szCs w:val="22"/>
        </w:rPr>
        <w:t>, hogy a 2024. december 18-i képviselő-testületi ülés óta 5 millió forintot meghaladó értékű kötelezettségvállalás nem történt</w:t>
      </w:r>
      <w:r w:rsidRPr="0089081F">
        <w:rPr>
          <w:sz w:val="22"/>
          <w:szCs w:val="22"/>
        </w:rPr>
        <w:t xml:space="preserve">, valamint jelezte, hogy írásban kiosztásra került a lejárt határidejű képviselő-testületi határozatok végrehajtásáról szóló tájékoztató. </w:t>
      </w:r>
    </w:p>
    <w:p w14:paraId="11F22FEA" w14:textId="77777777" w:rsidR="007E09E4" w:rsidRPr="000B6688" w:rsidRDefault="007E09E4" w:rsidP="007E09E4">
      <w:pPr>
        <w:tabs>
          <w:tab w:val="left" w:pos="2400"/>
        </w:tabs>
        <w:jc w:val="both"/>
        <w:rPr>
          <w:sz w:val="22"/>
          <w:szCs w:val="22"/>
          <w:highlight w:val="yellow"/>
        </w:rPr>
      </w:pPr>
    </w:p>
    <w:p w14:paraId="1324D098" w14:textId="77777777" w:rsidR="007E09E4" w:rsidRPr="00842FAF" w:rsidRDefault="007E09E4" w:rsidP="007E09E4">
      <w:pPr>
        <w:tabs>
          <w:tab w:val="left" w:pos="2400"/>
        </w:tabs>
        <w:jc w:val="both"/>
        <w:rPr>
          <w:sz w:val="22"/>
          <w:szCs w:val="22"/>
        </w:rPr>
      </w:pPr>
      <w:r w:rsidRPr="00842FAF">
        <w:rPr>
          <w:sz w:val="22"/>
          <w:szCs w:val="22"/>
        </w:rPr>
        <w:t xml:space="preserve">Ezt követően a polgármester ismertette a napirendi javaslatot, melynek keretében kezdeményezte, hogy: </w:t>
      </w:r>
    </w:p>
    <w:p w14:paraId="06630D9F" w14:textId="25F186FA" w:rsidR="00842FAF" w:rsidRPr="00842FAF" w:rsidRDefault="0089081F" w:rsidP="00842FAF">
      <w:pPr>
        <w:pStyle w:val="Listaszerbekezds"/>
        <w:jc w:val="both"/>
        <w:rPr>
          <w:sz w:val="22"/>
          <w:szCs w:val="22"/>
        </w:rPr>
      </w:pPr>
      <w:r w:rsidRPr="0089081F">
        <w:rPr>
          <w:sz w:val="22"/>
          <w:szCs w:val="22"/>
        </w:rPr>
        <w:t>9. napirendi pontként sürgősséggel kerüljön felvételre a „TÁRSULÁSI TANÁCS TAGOK ÉS HELYETTES TAGOK, VALAMINT FELÜGYELŐBIZOTTSÁGI TAGOK MEGVÁLASZTÁSA A HOMOKHÁTSÁGI REGIONÁLIS HULLADÉKGAZDÁLKODÁSI ÖNKORMÁNYZATI TÁRSULÁSBA</w:t>
      </w:r>
      <w:r w:rsidR="00842FAF" w:rsidRPr="00842FAF">
        <w:rPr>
          <w:sz w:val="22"/>
          <w:szCs w:val="22"/>
        </w:rPr>
        <w:t>” tárgyú előterjesztés.</w:t>
      </w:r>
    </w:p>
    <w:p w14:paraId="210E3B4B" w14:textId="77777777" w:rsidR="009556D0" w:rsidRDefault="009556D0" w:rsidP="009556D0">
      <w:pPr>
        <w:jc w:val="both"/>
        <w:rPr>
          <w:sz w:val="22"/>
          <w:szCs w:val="22"/>
        </w:rPr>
      </w:pPr>
    </w:p>
    <w:p w14:paraId="3A057E5E" w14:textId="77777777" w:rsidR="007E09E4" w:rsidRPr="00F6532F" w:rsidRDefault="007E09E4" w:rsidP="007E09E4">
      <w:pPr>
        <w:jc w:val="both"/>
        <w:rPr>
          <w:sz w:val="22"/>
          <w:szCs w:val="22"/>
        </w:rPr>
      </w:pPr>
      <w:r w:rsidRPr="00F6532F">
        <w:rPr>
          <w:sz w:val="22"/>
          <w:szCs w:val="22"/>
        </w:rPr>
        <w:t xml:space="preserve">További kérdés, módosító javaslat a napirenddel összefüggésben nem hangzott el, ezért szavazásra bocsátotta azt. </w:t>
      </w:r>
    </w:p>
    <w:p w14:paraId="7FCDB8FB" w14:textId="77777777" w:rsidR="00842FAF" w:rsidRPr="00F6532F" w:rsidRDefault="00842FAF" w:rsidP="007E09E4">
      <w:pPr>
        <w:jc w:val="both"/>
        <w:rPr>
          <w:sz w:val="22"/>
          <w:szCs w:val="22"/>
        </w:rPr>
      </w:pPr>
    </w:p>
    <w:p w14:paraId="123E7769" w14:textId="35E9BB56" w:rsidR="007E09E4" w:rsidRDefault="007E09E4" w:rsidP="007E09E4">
      <w:pPr>
        <w:jc w:val="both"/>
        <w:rPr>
          <w:sz w:val="22"/>
          <w:szCs w:val="22"/>
        </w:rPr>
      </w:pPr>
      <w:r w:rsidRPr="00F6532F">
        <w:rPr>
          <w:sz w:val="22"/>
          <w:szCs w:val="22"/>
        </w:rPr>
        <w:t xml:space="preserve">A Képviselő-testület </w:t>
      </w:r>
      <w:r w:rsidR="0089081F">
        <w:rPr>
          <w:sz w:val="22"/>
          <w:szCs w:val="22"/>
        </w:rPr>
        <w:t>9</w:t>
      </w:r>
      <w:r w:rsidRPr="00F6532F">
        <w:rPr>
          <w:sz w:val="22"/>
          <w:szCs w:val="22"/>
        </w:rPr>
        <w:t xml:space="preserve"> „igen” szavazattal az alábbi napirendet fogadta el:</w:t>
      </w:r>
    </w:p>
    <w:p w14:paraId="0177C54D" w14:textId="77777777" w:rsidR="00A64D9E" w:rsidRDefault="00A64D9E" w:rsidP="007E09E4">
      <w:pPr>
        <w:jc w:val="both"/>
        <w:rPr>
          <w:sz w:val="22"/>
          <w:szCs w:val="22"/>
        </w:rPr>
      </w:pPr>
    </w:p>
    <w:p w14:paraId="2F8CBCC4" w14:textId="77777777" w:rsidR="00B56ADA" w:rsidRDefault="00B56ADA" w:rsidP="007E09E4">
      <w:pPr>
        <w:jc w:val="both"/>
        <w:rPr>
          <w:sz w:val="22"/>
          <w:szCs w:val="22"/>
        </w:rPr>
      </w:pPr>
    </w:p>
    <w:p w14:paraId="6AD8B964" w14:textId="77777777" w:rsidR="007E09E4" w:rsidRPr="00DD29B5" w:rsidRDefault="007E09E4" w:rsidP="007E09E4">
      <w:pPr>
        <w:pStyle w:val="Szvegtrzs"/>
        <w:ind w:left="567" w:hanging="567"/>
        <w:rPr>
          <w:b/>
          <w:sz w:val="22"/>
          <w:szCs w:val="22"/>
        </w:rPr>
      </w:pPr>
      <w:r w:rsidRPr="00DD29B5">
        <w:rPr>
          <w:b/>
          <w:sz w:val="22"/>
          <w:szCs w:val="22"/>
        </w:rPr>
        <w:lastRenderedPageBreak/>
        <w:t>N A P I R E N D:</w:t>
      </w:r>
    </w:p>
    <w:p w14:paraId="6E5FE365" w14:textId="77777777" w:rsidR="00B56ADA" w:rsidRPr="00B56ADA" w:rsidRDefault="00B56ADA" w:rsidP="00B56ADA">
      <w:pPr>
        <w:jc w:val="both"/>
        <w:rPr>
          <w:sz w:val="22"/>
          <w:szCs w:val="22"/>
        </w:rPr>
      </w:pPr>
    </w:p>
    <w:p w14:paraId="6FA39432" w14:textId="77777777" w:rsidR="00B56ADA" w:rsidRPr="00B56ADA" w:rsidRDefault="00B56ADA" w:rsidP="00B56ADA">
      <w:pPr>
        <w:numPr>
          <w:ilvl w:val="0"/>
          <w:numId w:val="12"/>
        </w:numPr>
        <w:rPr>
          <w:rFonts w:eastAsia="Calibri"/>
          <w:caps/>
          <w:sz w:val="22"/>
          <w:szCs w:val="22"/>
        </w:rPr>
      </w:pPr>
      <w:r w:rsidRPr="00B56ADA">
        <w:rPr>
          <w:rFonts w:eastAsia="Calibri"/>
          <w:caps/>
          <w:sz w:val="22"/>
          <w:szCs w:val="22"/>
        </w:rPr>
        <w:t>Tájékoztató a Képviselő-testület állandó bizottságai 2025. évi munkatervéről</w:t>
      </w:r>
    </w:p>
    <w:p w14:paraId="717941C4" w14:textId="77777777" w:rsidR="00B56ADA" w:rsidRPr="00B56ADA" w:rsidRDefault="00B56ADA" w:rsidP="00B56ADA">
      <w:pPr>
        <w:jc w:val="both"/>
        <w:rPr>
          <w:b/>
          <w:iCs/>
          <w:sz w:val="22"/>
          <w:szCs w:val="22"/>
          <w:u w:val="single"/>
        </w:rPr>
      </w:pPr>
    </w:p>
    <w:p w14:paraId="53DCE2EE" w14:textId="77777777" w:rsidR="00B56ADA" w:rsidRPr="00B56ADA" w:rsidRDefault="00B56ADA" w:rsidP="00B56ADA">
      <w:pPr>
        <w:ind w:left="567" w:hanging="567"/>
        <w:jc w:val="both"/>
        <w:rPr>
          <w:sz w:val="22"/>
          <w:szCs w:val="22"/>
        </w:rPr>
      </w:pPr>
      <w:r w:rsidRPr="00B56ADA">
        <w:rPr>
          <w:b/>
          <w:sz w:val="22"/>
          <w:szCs w:val="22"/>
          <w:u w:val="single"/>
        </w:rPr>
        <w:t>A tájékoztatót tartja:</w:t>
      </w:r>
      <w:r w:rsidRPr="00B56ADA">
        <w:rPr>
          <w:color w:val="FF0000"/>
          <w:sz w:val="22"/>
          <w:szCs w:val="22"/>
        </w:rPr>
        <w:t xml:space="preserve"> </w:t>
      </w:r>
      <w:r w:rsidRPr="00B56ADA">
        <w:rPr>
          <w:sz w:val="22"/>
          <w:szCs w:val="22"/>
        </w:rPr>
        <w:t>A Képviselő-testület állandó bizottságainak elnökei</w:t>
      </w:r>
    </w:p>
    <w:p w14:paraId="5BFA9F7F" w14:textId="77777777" w:rsidR="00B56ADA" w:rsidRPr="00B56ADA" w:rsidRDefault="00B56ADA" w:rsidP="00B56ADA">
      <w:pPr>
        <w:ind w:left="567" w:hanging="567"/>
        <w:jc w:val="both"/>
        <w:rPr>
          <w:caps/>
          <w:sz w:val="22"/>
          <w:szCs w:val="22"/>
        </w:rPr>
      </w:pPr>
    </w:p>
    <w:p w14:paraId="38C5BF93" w14:textId="77777777" w:rsidR="00B56ADA" w:rsidRPr="00B56ADA" w:rsidRDefault="00B56ADA" w:rsidP="00B56ADA">
      <w:pPr>
        <w:numPr>
          <w:ilvl w:val="0"/>
          <w:numId w:val="12"/>
        </w:numPr>
        <w:jc w:val="both"/>
        <w:rPr>
          <w:rFonts w:eastAsia="Calibri"/>
          <w:sz w:val="22"/>
          <w:szCs w:val="22"/>
        </w:rPr>
      </w:pPr>
      <w:r w:rsidRPr="00B56ADA">
        <w:rPr>
          <w:rFonts w:eastAsia="Calibri"/>
          <w:caps/>
          <w:sz w:val="22"/>
          <w:szCs w:val="22"/>
        </w:rPr>
        <w:t>A 2024. évi költségvetés módosítása</w:t>
      </w:r>
    </w:p>
    <w:p w14:paraId="15534E96" w14:textId="77777777" w:rsidR="00B56ADA" w:rsidRPr="00B56ADA" w:rsidRDefault="00B56ADA" w:rsidP="00B56ADA">
      <w:pPr>
        <w:jc w:val="both"/>
        <w:rPr>
          <w:sz w:val="22"/>
          <w:szCs w:val="22"/>
        </w:rPr>
      </w:pPr>
    </w:p>
    <w:p w14:paraId="37FA7E59" w14:textId="77777777" w:rsidR="00B56ADA" w:rsidRPr="00B56ADA" w:rsidRDefault="00B56ADA" w:rsidP="00B56ADA">
      <w:pPr>
        <w:jc w:val="both"/>
        <w:rPr>
          <w:sz w:val="22"/>
          <w:szCs w:val="22"/>
        </w:rPr>
      </w:pPr>
      <w:r w:rsidRPr="00B56ADA">
        <w:rPr>
          <w:b/>
          <w:bCs/>
          <w:sz w:val="22"/>
          <w:szCs w:val="22"/>
          <w:u w:val="single"/>
        </w:rPr>
        <w:t>Előterjesztő:</w:t>
      </w:r>
      <w:r w:rsidRPr="00B56ADA">
        <w:rPr>
          <w:sz w:val="22"/>
          <w:szCs w:val="22"/>
        </w:rPr>
        <w:tab/>
        <w:t>Polgármester</w:t>
      </w:r>
    </w:p>
    <w:p w14:paraId="1FCDFC78" w14:textId="77777777" w:rsidR="00B56ADA" w:rsidRPr="00B56ADA" w:rsidRDefault="00B56ADA" w:rsidP="00B56ADA">
      <w:pPr>
        <w:jc w:val="both"/>
        <w:rPr>
          <w:sz w:val="22"/>
          <w:szCs w:val="22"/>
        </w:rPr>
      </w:pPr>
      <w:r w:rsidRPr="00B56ADA">
        <w:rPr>
          <w:b/>
          <w:bCs/>
          <w:sz w:val="22"/>
          <w:szCs w:val="22"/>
          <w:u w:val="single"/>
        </w:rPr>
        <w:t>Előadó:</w:t>
      </w:r>
      <w:r w:rsidRPr="00B56ADA">
        <w:rPr>
          <w:b/>
          <w:bCs/>
          <w:sz w:val="22"/>
          <w:szCs w:val="22"/>
        </w:rPr>
        <w:tab/>
      </w:r>
      <w:r w:rsidRPr="00B56ADA">
        <w:rPr>
          <w:sz w:val="22"/>
          <w:szCs w:val="22"/>
        </w:rPr>
        <w:t>Pénzügyi osztályvezető</w:t>
      </w:r>
    </w:p>
    <w:p w14:paraId="3C5B3CCB" w14:textId="77777777" w:rsidR="00B56ADA" w:rsidRPr="00B56ADA" w:rsidRDefault="00B56ADA" w:rsidP="00B56ADA">
      <w:pPr>
        <w:jc w:val="both"/>
        <w:rPr>
          <w:sz w:val="20"/>
          <w:szCs w:val="20"/>
        </w:rPr>
      </w:pPr>
    </w:p>
    <w:p w14:paraId="1338103D" w14:textId="77777777" w:rsidR="00B56ADA" w:rsidRPr="00B56ADA" w:rsidRDefault="00B56ADA" w:rsidP="00B56ADA">
      <w:pPr>
        <w:numPr>
          <w:ilvl w:val="0"/>
          <w:numId w:val="12"/>
        </w:numPr>
        <w:jc w:val="both"/>
        <w:rPr>
          <w:rFonts w:eastAsia="Calibri"/>
          <w:sz w:val="22"/>
          <w:szCs w:val="22"/>
        </w:rPr>
      </w:pPr>
      <w:r w:rsidRPr="00B56ADA">
        <w:rPr>
          <w:rFonts w:eastAsia="Calibri"/>
          <w:sz w:val="22"/>
          <w:szCs w:val="22"/>
        </w:rPr>
        <w:t>A KISKŐRÖSI TELEPÜLÉSI ÉRTÉKTÁR BIZOTTSÁG BESZÁMOLÓJA</w:t>
      </w:r>
    </w:p>
    <w:p w14:paraId="68D3BB7D" w14:textId="77777777" w:rsidR="00B56ADA" w:rsidRPr="00B56ADA" w:rsidRDefault="00B56ADA" w:rsidP="00B56ADA">
      <w:pPr>
        <w:ind w:left="720"/>
        <w:jc w:val="both"/>
        <w:rPr>
          <w:rFonts w:eastAsia="Calibri"/>
          <w:sz w:val="22"/>
          <w:szCs w:val="22"/>
        </w:rPr>
      </w:pPr>
    </w:p>
    <w:p w14:paraId="1DCCA79E" w14:textId="77777777" w:rsidR="00B56ADA" w:rsidRPr="00B56ADA" w:rsidRDefault="00B56ADA" w:rsidP="00B56ADA">
      <w:pPr>
        <w:jc w:val="both"/>
        <w:rPr>
          <w:iCs/>
          <w:sz w:val="22"/>
          <w:szCs w:val="22"/>
        </w:rPr>
      </w:pPr>
      <w:r w:rsidRPr="00B56ADA">
        <w:rPr>
          <w:b/>
          <w:bCs/>
          <w:iCs/>
          <w:sz w:val="22"/>
          <w:szCs w:val="22"/>
          <w:u w:val="single"/>
        </w:rPr>
        <w:t>Előterjesztő:</w:t>
      </w:r>
      <w:r w:rsidRPr="00B56ADA">
        <w:rPr>
          <w:iCs/>
          <w:sz w:val="22"/>
          <w:szCs w:val="22"/>
        </w:rPr>
        <w:t xml:space="preserve"> </w:t>
      </w:r>
      <w:r w:rsidRPr="00B56ADA">
        <w:rPr>
          <w:iCs/>
          <w:sz w:val="22"/>
          <w:szCs w:val="22"/>
        </w:rPr>
        <w:tab/>
        <w:t>Polgármester</w:t>
      </w:r>
    </w:p>
    <w:p w14:paraId="4F471FE1" w14:textId="77777777" w:rsidR="00B56ADA" w:rsidRPr="00B56ADA" w:rsidRDefault="00B56ADA" w:rsidP="00B56ADA">
      <w:pPr>
        <w:jc w:val="both"/>
        <w:rPr>
          <w:sz w:val="22"/>
          <w:szCs w:val="22"/>
        </w:rPr>
      </w:pPr>
      <w:r w:rsidRPr="00B56ADA">
        <w:rPr>
          <w:b/>
          <w:bCs/>
          <w:sz w:val="22"/>
          <w:szCs w:val="22"/>
          <w:u w:val="single"/>
        </w:rPr>
        <w:t>Előadó:</w:t>
      </w:r>
      <w:r w:rsidRPr="00B56ADA">
        <w:rPr>
          <w:sz w:val="22"/>
          <w:szCs w:val="22"/>
        </w:rPr>
        <w:t xml:space="preserve"> </w:t>
      </w:r>
      <w:r w:rsidRPr="00B56ADA">
        <w:rPr>
          <w:sz w:val="22"/>
          <w:szCs w:val="22"/>
        </w:rPr>
        <w:tab/>
        <w:t>Intézményüzemeltetési és gondoksági menedzser</w:t>
      </w:r>
    </w:p>
    <w:p w14:paraId="769EDF84" w14:textId="77777777" w:rsidR="00B56ADA" w:rsidRPr="00B56ADA" w:rsidRDefault="00B56ADA" w:rsidP="00B56ADA">
      <w:pPr>
        <w:jc w:val="both"/>
        <w:rPr>
          <w:sz w:val="22"/>
          <w:szCs w:val="22"/>
        </w:rPr>
      </w:pPr>
    </w:p>
    <w:p w14:paraId="47F1B08E" w14:textId="77777777" w:rsidR="00B56ADA" w:rsidRPr="00B56ADA" w:rsidRDefault="00B56ADA" w:rsidP="00B56ADA">
      <w:pPr>
        <w:numPr>
          <w:ilvl w:val="0"/>
          <w:numId w:val="12"/>
        </w:numPr>
        <w:jc w:val="both"/>
        <w:rPr>
          <w:rFonts w:eastAsia="Calibri"/>
          <w:sz w:val="22"/>
          <w:szCs w:val="22"/>
        </w:rPr>
      </w:pPr>
      <w:r w:rsidRPr="00B56ADA">
        <w:rPr>
          <w:rFonts w:eastAsia="Calibri"/>
          <w:sz w:val="22"/>
          <w:szCs w:val="22"/>
        </w:rPr>
        <w:t>A KISKŐRÖSI TELEPÜLÉSI ÉRTÉKTÁR BIZOTTSÁG SZERVEZETI ÉS MŰKÖDÉSI SZABÁLYZATÁNAK MÓDOSÍTÁSA</w:t>
      </w:r>
    </w:p>
    <w:p w14:paraId="1E0F1D1E" w14:textId="77777777" w:rsidR="00B56ADA" w:rsidRPr="00B56ADA" w:rsidRDefault="00B56ADA" w:rsidP="00B56ADA">
      <w:pPr>
        <w:ind w:left="720"/>
        <w:jc w:val="both"/>
        <w:rPr>
          <w:rFonts w:eastAsia="Calibri"/>
          <w:sz w:val="22"/>
          <w:szCs w:val="22"/>
        </w:rPr>
      </w:pPr>
    </w:p>
    <w:p w14:paraId="44DCC018" w14:textId="77777777" w:rsidR="00B56ADA" w:rsidRPr="00B56ADA" w:rsidRDefault="00B56ADA" w:rsidP="00B56ADA">
      <w:pPr>
        <w:jc w:val="both"/>
        <w:rPr>
          <w:iCs/>
          <w:sz w:val="22"/>
          <w:szCs w:val="22"/>
        </w:rPr>
      </w:pPr>
      <w:r w:rsidRPr="00B56ADA">
        <w:rPr>
          <w:b/>
          <w:bCs/>
          <w:iCs/>
          <w:sz w:val="22"/>
          <w:szCs w:val="22"/>
          <w:u w:val="single"/>
        </w:rPr>
        <w:t>Előterjesztő:</w:t>
      </w:r>
      <w:r w:rsidRPr="00B56ADA">
        <w:rPr>
          <w:iCs/>
          <w:sz w:val="22"/>
          <w:szCs w:val="22"/>
        </w:rPr>
        <w:t xml:space="preserve"> </w:t>
      </w:r>
      <w:r w:rsidRPr="00B56ADA">
        <w:rPr>
          <w:iCs/>
          <w:sz w:val="22"/>
          <w:szCs w:val="22"/>
        </w:rPr>
        <w:tab/>
        <w:t>Polgármester</w:t>
      </w:r>
    </w:p>
    <w:p w14:paraId="63C23B66" w14:textId="77777777" w:rsidR="00B56ADA" w:rsidRPr="00B56ADA" w:rsidRDefault="00B56ADA" w:rsidP="00B56ADA">
      <w:pPr>
        <w:jc w:val="both"/>
        <w:rPr>
          <w:sz w:val="22"/>
          <w:szCs w:val="22"/>
        </w:rPr>
      </w:pPr>
      <w:r w:rsidRPr="00B56ADA">
        <w:rPr>
          <w:b/>
          <w:bCs/>
          <w:sz w:val="22"/>
          <w:szCs w:val="22"/>
          <w:u w:val="single"/>
        </w:rPr>
        <w:t>Előadó:</w:t>
      </w:r>
      <w:r w:rsidRPr="00B56ADA">
        <w:rPr>
          <w:sz w:val="22"/>
          <w:szCs w:val="22"/>
        </w:rPr>
        <w:t xml:space="preserve"> </w:t>
      </w:r>
      <w:r w:rsidRPr="00B56ADA">
        <w:rPr>
          <w:sz w:val="22"/>
          <w:szCs w:val="22"/>
        </w:rPr>
        <w:tab/>
        <w:t>Intézményüzemeltetési és gondoksági menedzser</w:t>
      </w:r>
    </w:p>
    <w:p w14:paraId="2D6D9A5D" w14:textId="77777777" w:rsidR="00B56ADA" w:rsidRPr="00B56ADA" w:rsidRDefault="00B56ADA" w:rsidP="00B56ADA">
      <w:pPr>
        <w:jc w:val="both"/>
        <w:rPr>
          <w:sz w:val="22"/>
          <w:szCs w:val="22"/>
        </w:rPr>
      </w:pPr>
    </w:p>
    <w:p w14:paraId="60C7A13F" w14:textId="77777777" w:rsidR="00B56ADA" w:rsidRPr="00B56ADA" w:rsidRDefault="00B56ADA" w:rsidP="00B56ADA">
      <w:pPr>
        <w:numPr>
          <w:ilvl w:val="0"/>
          <w:numId w:val="12"/>
        </w:numPr>
        <w:jc w:val="both"/>
        <w:rPr>
          <w:rFonts w:eastAsia="Calibri"/>
          <w:bCs/>
          <w:caps/>
          <w:sz w:val="22"/>
          <w:szCs w:val="22"/>
        </w:rPr>
      </w:pPr>
      <w:r w:rsidRPr="00B56ADA">
        <w:rPr>
          <w:rFonts w:eastAsia="Calibri"/>
          <w:bCs/>
          <w:caps/>
          <w:sz w:val="22"/>
          <w:szCs w:val="22"/>
        </w:rPr>
        <w:t>AZ EGÉSZSÉGÜGYI, GYERMEKJÓLÉTI ÉS SZOCIÁLIS INTÉZMÉNY BÖLCSŐDÉJÉNEK 2025. ÉVI NYÁRI NYITVA TARTÁSI RENDJÉNEK JÓVÁHAGYÁSA</w:t>
      </w:r>
    </w:p>
    <w:p w14:paraId="6581E851" w14:textId="77777777" w:rsidR="00B56ADA" w:rsidRPr="00B56ADA" w:rsidRDefault="00B56ADA" w:rsidP="00B56ADA">
      <w:pPr>
        <w:jc w:val="both"/>
        <w:rPr>
          <w:bCs/>
          <w:caps/>
          <w:sz w:val="22"/>
          <w:szCs w:val="22"/>
        </w:rPr>
      </w:pPr>
    </w:p>
    <w:p w14:paraId="43BA63FC" w14:textId="77777777" w:rsidR="00B56ADA" w:rsidRPr="00B56ADA" w:rsidRDefault="00B56ADA" w:rsidP="00B56ADA">
      <w:pPr>
        <w:jc w:val="both"/>
        <w:rPr>
          <w:bCs/>
          <w:iCs/>
          <w:sz w:val="22"/>
          <w:szCs w:val="22"/>
        </w:rPr>
      </w:pPr>
      <w:r w:rsidRPr="00B56ADA">
        <w:rPr>
          <w:b/>
          <w:iCs/>
          <w:sz w:val="22"/>
          <w:szCs w:val="22"/>
          <w:u w:val="single"/>
        </w:rPr>
        <w:t>Előterjesztő:</w:t>
      </w:r>
      <w:r w:rsidRPr="00B56ADA">
        <w:rPr>
          <w:bCs/>
          <w:iCs/>
          <w:sz w:val="22"/>
          <w:szCs w:val="22"/>
        </w:rPr>
        <w:t xml:space="preserve"> </w:t>
      </w:r>
      <w:r w:rsidRPr="00B56ADA">
        <w:rPr>
          <w:bCs/>
          <w:iCs/>
          <w:sz w:val="22"/>
          <w:szCs w:val="22"/>
        </w:rPr>
        <w:tab/>
        <w:t>Polgármester</w:t>
      </w:r>
    </w:p>
    <w:p w14:paraId="609A9E5A" w14:textId="77777777" w:rsidR="00B56ADA" w:rsidRPr="00B56ADA" w:rsidRDefault="00B56ADA" w:rsidP="00B56ADA">
      <w:r w:rsidRPr="00B56ADA">
        <w:rPr>
          <w:b/>
          <w:sz w:val="22"/>
          <w:szCs w:val="22"/>
          <w:u w:val="single"/>
        </w:rPr>
        <w:t>Előadó:</w:t>
      </w:r>
      <w:r w:rsidRPr="00B56ADA">
        <w:rPr>
          <w:sz w:val="22"/>
          <w:szCs w:val="22"/>
        </w:rPr>
        <w:t xml:space="preserve"> </w:t>
      </w:r>
      <w:r w:rsidRPr="00B56ADA">
        <w:rPr>
          <w:sz w:val="22"/>
          <w:szCs w:val="22"/>
        </w:rPr>
        <w:tab/>
        <w:t>I</w:t>
      </w:r>
      <w:r w:rsidRPr="00B56ADA">
        <w:t>ntézményüzemeltetési és gondoksági menedzser</w:t>
      </w:r>
    </w:p>
    <w:p w14:paraId="26B9BA70" w14:textId="77777777" w:rsidR="00B56ADA" w:rsidRPr="00B56ADA" w:rsidRDefault="00B56ADA" w:rsidP="00B56ADA">
      <w:pPr>
        <w:ind w:left="2127" w:hanging="2127"/>
        <w:jc w:val="both"/>
        <w:rPr>
          <w:bCs/>
          <w:sz w:val="22"/>
          <w:szCs w:val="22"/>
        </w:rPr>
      </w:pPr>
    </w:p>
    <w:p w14:paraId="3E322910" w14:textId="77777777" w:rsidR="00B56ADA" w:rsidRPr="00B56ADA" w:rsidRDefault="00B56ADA" w:rsidP="00B56ADA">
      <w:pPr>
        <w:numPr>
          <w:ilvl w:val="0"/>
          <w:numId w:val="12"/>
        </w:numPr>
        <w:jc w:val="both"/>
        <w:rPr>
          <w:bCs/>
          <w:caps/>
          <w:sz w:val="22"/>
          <w:szCs w:val="22"/>
        </w:rPr>
      </w:pPr>
      <w:r w:rsidRPr="00B56ADA">
        <w:rPr>
          <w:bCs/>
          <w:sz w:val="22"/>
          <w:szCs w:val="22"/>
        </w:rPr>
        <w:t>ÁLTALÁNOS ISKOLAI FELVÉTELI KÖRZETEK VÉLEMÉNYEZÉSE</w:t>
      </w:r>
    </w:p>
    <w:p w14:paraId="255E2481" w14:textId="77777777" w:rsidR="00B56ADA" w:rsidRPr="00B56ADA" w:rsidRDefault="00B56ADA" w:rsidP="00B56ADA">
      <w:pPr>
        <w:ind w:left="502"/>
        <w:jc w:val="both"/>
        <w:rPr>
          <w:sz w:val="22"/>
          <w:szCs w:val="22"/>
        </w:rPr>
      </w:pPr>
    </w:p>
    <w:p w14:paraId="27AB2C9A" w14:textId="77777777" w:rsidR="00B56ADA" w:rsidRPr="00B56ADA" w:rsidRDefault="00B56ADA" w:rsidP="00B56ADA">
      <w:pPr>
        <w:jc w:val="both"/>
        <w:rPr>
          <w:bCs/>
          <w:iCs/>
          <w:sz w:val="22"/>
          <w:szCs w:val="22"/>
        </w:rPr>
      </w:pPr>
      <w:r w:rsidRPr="00B56ADA">
        <w:rPr>
          <w:b/>
          <w:iCs/>
          <w:sz w:val="22"/>
          <w:szCs w:val="22"/>
          <w:u w:val="single"/>
        </w:rPr>
        <w:t>Előterjesztő:</w:t>
      </w:r>
      <w:r w:rsidRPr="00B56ADA">
        <w:rPr>
          <w:bCs/>
          <w:iCs/>
          <w:sz w:val="22"/>
          <w:szCs w:val="22"/>
        </w:rPr>
        <w:t xml:space="preserve"> </w:t>
      </w:r>
      <w:r w:rsidRPr="00B56ADA">
        <w:rPr>
          <w:bCs/>
          <w:iCs/>
          <w:sz w:val="22"/>
          <w:szCs w:val="22"/>
        </w:rPr>
        <w:tab/>
        <w:t>Polgármester</w:t>
      </w:r>
    </w:p>
    <w:p w14:paraId="6CDACB36" w14:textId="77777777" w:rsidR="00B56ADA" w:rsidRPr="00B56ADA" w:rsidRDefault="00B56ADA" w:rsidP="00B56ADA">
      <w:r w:rsidRPr="00B56ADA">
        <w:rPr>
          <w:b/>
          <w:sz w:val="22"/>
          <w:szCs w:val="22"/>
          <w:u w:val="single"/>
        </w:rPr>
        <w:t>Előadó:</w:t>
      </w:r>
      <w:r w:rsidRPr="00B56ADA">
        <w:rPr>
          <w:sz w:val="22"/>
          <w:szCs w:val="22"/>
        </w:rPr>
        <w:t xml:space="preserve"> </w:t>
      </w:r>
      <w:r w:rsidRPr="00B56ADA">
        <w:rPr>
          <w:sz w:val="22"/>
          <w:szCs w:val="22"/>
        </w:rPr>
        <w:tab/>
        <w:t>I</w:t>
      </w:r>
      <w:r w:rsidRPr="00B56ADA">
        <w:t>ntézményüzemeltetési és gondoksági menedzser</w:t>
      </w:r>
    </w:p>
    <w:p w14:paraId="20B2CA75" w14:textId="77777777" w:rsidR="00B56ADA" w:rsidRPr="00B56ADA" w:rsidRDefault="00B56ADA" w:rsidP="00B56ADA"/>
    <w:p w14:paraId="060DBD74" w14:textId="77777777" w:rsidR="00B56ADA" w:rsidRPr="00B56ADA" w:rsidRDefault="00B56ADA" w:rsidP="00B56ADA">
      <w:pPr>
        <w:numPr>
          <w:ilvl w:val="0"/>
          <w:numId w:val="12"/>
        </w:numPr>
        <w:jc w:val="both"/>
        <w:rPr>
          <w:rFonts w:eastAsia="Calibri"/>
          <w:sz w:val="22"/>
          <w:szCs w:val="22"/>
        </w:rPr>
      </w:pPr>
      <w:r w:rsidRPr="00B56ADA">
        <w:rPr>
          <w:rFonts w:eastAsia="Calibri"/>
          <w:sz w:val="22"/>
          <w:szCs w:val="22"/>
        </w:rPr>
        <w:t>DÖNTÉS A TOP_PLUSZ-6.1.4-23 KÓDSZÁMÚ FELHÍVÁSRA A DUNA-VÖLGYI FŐCSATORNA SZABADSZÁLLÁS ÉS KECEL KÖZÖTTI SZAKASZÁNAK FEJLESZTÉSE CÉLJÁBÓL BENYÚJTANI TERVEZETT PÁLYÁZAT KONZORCIUMI FORMÁBAN TÖRTÉNŐ MEGVALÓSÍTÁSÁRÓL</w:t>
      </w:r>
    </w:p>
    <w:p w14:paraId="5829C18A" w14:textId="77777777" w:rsidR="00B56ADA" w:rsidRPr="00B56ADA" w:rsidRDefault="00B56ADA" w:rsidP="00B56ADA">
      <w:pPr>
        <w:jc w:val="both"/>
        <w:rPr>
          <w:b/>
          <w:sz w:val="20"/>
          <w:szCs w:val="20"/>
          <w:u w:val="single"/>
        </w:rPr>
      </w:pPr>
    </w:p>
    <w:p w14:paraId="54F2A007" w14:textId="77777777" w:rsidR="00B56ADA" w:rsidRPr="00B56ADA" w:rsidRDefault="00B56ADA" w:rsidP="00B56ADA">
      <w:pPr>
        <w:jc w:val="both"/>
        <w:rPr>
          <w:b/>
          <w:sz w:val="22"/>
          <w:szCs w:val="22"/>
        </w:rPr>
      </w:pPr>
      <w:r w:rsidRPr="00B56ADA">
        <w:rPr>
          <w:b/>
          <w:sz w:val="22"/>
          <w:szCs w:val="22"/>
          <w:u w:val="single"/>
        </w:rPr>
        <w:t>Előterjesztő:</w:t>
      </w:r>
      <w:r w:rsidRPr="00B56ADA">
        <w:rPr>
          <w:b/>
          <w:sz w:val="22"/>
          <w:szCs w:val="22"/>
        </w:rPr>
        <w:t xml:space="preserve"> </w:t>
      </w:r>
      <w:r w:rsidRPr="00B56ADA">
        <w:rPr>
          <w:b/>
          <w:sz w:val="22"/>
          <w:szCs w:val="22"/>
        </w:rPr>
        <w:tab/>
      </w:r>
      <w:r w:rsidRPr="00B56ADA">
        <w:rPr>
          <w:sz w:val="22"/>
          <w:szCs w:val="22"/>
        </w:rPr>
        <w:t>Polgármester</w:t>
      </w:r>
    </w:p>
    <w:p w14:paraId="7AF1FEA9" w14:textId="77777777" w:rsidR="00B56ADA" w:rsidRDefault="00B56ADA" w:rsidP="00B56ADA">
      <w:pPr>
        <w:jc w:val="both"/>
        <w:rPr>
          <w:sz w:val="22"/>
          <w:szCs w:val="22"/>
        </w:rPr>
      </w:pPr>
      <w:r w:rsidRPr="00B56ADA">
        <w:rPr>
          <w:b/>
          <w:sz w:val="22"/>
          <w:szCs w:val="22"/>
          <w:u w:val="single"/>
        </w:rPr>
        <w:t>Előadó:</w:t>
      </w:r>
      <w:r w:rsidRPr="00B56ADA">
        <w:rPr>
          <w:sz w:val="22"/>
          <w:szCs w:val="22"/>
        </w:rPr>
        <w:t xml:space="preserve"> </w:t>
      </w:r>
      <w:r w:rsidRPr="00B56ADA">
        <w:rPr>
          <w:sz w:val="22"/>
          <w:szCs w:val="22"/>
        </w:rPr>
        <w:tab/>
        <w:t>Pályázati és fejlesztési csoportvezető</w:t>
      </w:r>
    </w:p>
    <w:p w14:paraId="6EE7BFB9" w14:textId="77777777" w:rsidR="00B56ADA" w:rsidRPr="00B56ADA" w:rsidRDefault="00B56ADA" w:rsidP="00B56ADA">
      <w:pPr>
        <w:jc w:val="both"/>
        <w:rPr>
          <w:sz w:val="22"/>
          <w:szCs w:val="22"/>
        </w:rPr>
      </w:pPr>
    </w:p>
    <w:p w14:paraId="30C39C98" w14:textId="77777777" w:rsidR="00B56ADA" w:rsidRPr="00B56ADA" w:rsidRDefault="00B56ADA" w:rsidP="00B56ADA">
      <w:pPr>
        <w:numPr>
          <w:ilvl w:val="0"/>
          <w:numId w:val="12"/>
        </w:numPr>
        <w:jc w:val="both"/>
        <w:rPr>
          <w:rFonts w:eastAsia="Calibri"/>
          <w:sz w:val="22"/>
          <w:szCs w:val="22"/>
        </w:rPr>
      </w:pPr>
      <w:r w:rsidRPr="00B56ADA">
        <w:rPr>
          <w:rFonts w:eastAsia="Calibri"/>
          <w:sz w:val="22"/>
          <w:szCs w:val="22"/>
        </w:rPr>
        <w:t>A KISKŐRÖSI TÖBBCÉLÚ KISTÉRSÉGI TÁRSULÁS TÁRSULÁSI MEGÁLLAPODÁSÁNAK MÓDOSÍTÁSA</w:t>
      </w:r>
    </w:p>
    <w:p w14:paraId="5B5B4F28" w14:textId="77777777" w:rsidR="00B56ADA" w:rsidRPr="00B56ADA" w:rsidRDefault="00B56ADA" w:rsidP="00B56ADA">
      <w:pPr>
        <w:jc w:val="both"/>
        <w:rPr>
          <w:b/>
          <w:sz w:val="20"/>
          <w:szCs w:val="20"/>
          <w:u w:val="single"/>
        </w:rPr>
      </w:pPr>
    </w:p>
    <w:p w14:paraId="58F88680" w14:textId="77777777" w:rsidR="00B56ADA" w:rsidRPr="00B56ADA" w:rsidRDefault="00B56ADA" w:rsidP="00B56ADA">
      <w:pPr>
        <w:jc w:val="both"/>
        <w:rPr>
          <w:b/>
          <w:sz w:val="22"/>
          <w:szCs w:val="22"/>
        </w:rPr>
      </w:pPr>
      <w:r w:rsidRPr="00B56ADA">
        <w:rPr>
          <w:b/>
          <w:sz w:val="22"/>
          <w:szCs w:val="22"/>
          <w:u w:val="single"/>
        </w:rPr>
        <w:t>Előterjesztő:</w:t>
      </w:r>
      <w:r w:rsidRPr="00B56ADA">
        <w:rPr>
          <w:b/>
          <w:sz w:val="22"/>
          <w:szCs w:val="22"/>
        </w:rPr>
        <w:t xml:space="preserve"> </w:t>
      </w:r>
      <w:r w:rsidRPr="00B56ADA">
        <w:rPr>
          <w:b/>
          <w:sz w:val="22"/>
          <w:szCs w:val="22"/>
        </w:rPr>
        <w:tab/>
      </w:r>
      <w:r w:rsidRPr="00B56ADA">
        <w:rPr>
          <w:sz w:val="22"/>
          <w:szCs w:val="22"/>
        </w:rPr>
        <w:t>Polgármester</w:t>
      </w:r>
    </w:p>
    <w:p w14:paraId="514CB597" w14:textId="77777777" w:rsidR="00B56ADA" w:rsidRPr="00B56ADA" w:rsidRDefault="00B56ADA" w:rsidP="00B56ADA">
      <w:pPr>
        <w:jc w:val="both"/>
        <w:rPr>
          <w:sz w:val="22"/>
          <w:szCs w:val="22"/>
        </w:rPr>
      </w:pPr>
      <w:r w:rsidRPr="00B56ADA">
        <w:rPr>
          <w:b/>
          <w:sz w:val="22"/>
          <w:szCs w:val="22"/>
          <w:u w:val="single"/>
        </w:rPr>
        <w:t>Előadó:</w:t>
      </w:r>
      <w:r w:rsidRPr="00B56ADA">
        <w:rPr>
          <w:sz w:val="22"/>
          <w:szCs w:val="22"/>
        </w:rPr>
        <w:t xml:space="preserve"> </w:t>
      </w:r>
      <w:r w:rsidRPr="00B56ADA">
        <w:rPr>
          <w:sz w:val="22"/>
          <w:szCs w:val="22"/>
        </w:rPr>
        <w:tab/>
        <w:t>Jegyző</w:t>
      </w:r>
    </w:p>
    <w:p w14:paraId="06DF3A93" w14:textId="77777777" w:rsidR="00B56ADA" w:rsidRPr="00B56ADA" w:rsidRDefault="00B56ADA" w:rsidP="00B56ADA">
      <w:pPr>
        <w:jc w:val="both"/>
        <w:rPr>
          <w:sz w:val="22"/>
          <w:szCs w:val="22"/>
        </w:rPr>
      </w:pPr>
    </w:p>
    <w:p w14:paraId="3CD6CF47" w14:textId="77777777" w:rsidR="00B56ADA" w:rsidRPr="00B56ADA" w:rsidRDefault="00B56ADA" w:rsidP="00B56ADA">
      <w:pPr>
        <w:numPr>
          <w:ilvl w:val="0"/>
          <w:numId w:val="12"/>
        </w:numPr>
        <w:jc w:val="both"/>
        <w:rPr>
          <w:rFonts w:eastAsia="Calibri"/>
          <w:sz w:val="22"/>
          <w:szCs w:val="22"/>
        </w:rPr>
      </w:pPr>
      <w:r w:rsidRPr="00B56ADA">
        <w:rPr>
          <w:rFonts w:eastAsia="Calibri"/>
          <w:sz w:val="22"/>
          <w:szCs w:val="22"/>
        </w:rPr>
        <w:lastRenderedPageBreak/>
        <w:t>TÁRSULÁSI TANÁCS TAGOK ÉS HELYETTES TAGOK, VALAMINT FELÜGYELŐBIZOTTSÁGI TAGOK MEGVÁLASZTÁSA A HOMOKHÁTSÁGI REGIONÁLIS HULLADÉKGAZDÁLKODÁSI ÖNKORMÁNYZATI TÁRSULÁSBA</w:t>
      </w:r>
    </w:p>
    <w:p w14:paraId="17DAA146" w14:textId="77777777" w:rsidR="00B56ADA" w:rsidRPr="00B56ADA" w:rsidRDefault="00B56ADA" w:rsidP="00B56ADA">
      <w:pPr>
        <w:jc w:val="both"/>
        <w:rPr>
          <w:b/>
          <w:sz w:val="22"/>
          <w:szCs w:val="22"/>
          <w:u w:val="single"/>
        </w:rPr>
      </w:pPr>
    </w:p>
    <w:p w14:paraId="3969C309" w14:textId="77777777" w:rsidR="00B56ADA" w:rsidRPr="00B56ADA" w:rsidRDefault="00B56ADA" w:rsidP="00B56ADA">
      <w:pPr>
        <w:jc w:val="both"/>
        <w:rPr>
          <w:b/>
          <w:sz w:val="22"/>
          <w:szCs w:val="22"/>
        </w:rPr>
      </w:pPr>
      <w:r w:rsidRPr="00B56ADA">
        <w:rPr>
          <w:b/>
          <w:sz w:val="22"/>
          <w:szCs w:val="22"/>
          <w:u w:val="single"/>
        </w:rPr>
        <w:t>Előterjesztő:</w:t>
      </w:r>
      <w:r w:rsidRPr="00B56ADA">
        <w:rPr>
          <w:b/>
          <w:sz w:val="22"/>
          <w:szCs w:val="22"/>
        </w:rPr>
        <w:t xml:space="preserve"> </w:t>
      </w:r>
      <w:r w:rsidRPr="00B56ADA">
        <w:rPr>
          <w:b/>
          <w:sz w:val="22"/>
          <w:szCs w:val="22"/>
        </w:rPr>
        <w:tab/>
      </w:r>
      <w:r w:rsidRPr="00B56ADA">
        <w:rPr>
          <w:sz w:val="22"/>
          <w:szCs w:val="22"/>
        </w:rPr>
        <w:t>Polgármester</w:t>
      </w:r>
    </w:p>
    <w:p w14:paraId="296C0A7C" w14:textId="77777777" w:rsidR="00B56ADA" w:rsidRPr="00B56ADA" w:rsidRDefault="00B56ADA" w:rsidP="00B56ADA">
      <w:pPr>
        <w:jc w:val="both"/>
        <w:rPr>
          <w:sz w:val="22"/>
          <w:szCs w:val="22"/>
        </w:rPr>
      </w:pPr>
      <w:r w:rsidRPr="00B56ADA">
        <w:rPr>
          <w:b/>
          <w:sz w:val="22"/>
          <w:szCs w:val="22"/>
          <w:u w:val="single"/>
        </w:rPr>
        <w:t>Előadó:</w:t>
      </w:r>
      <w:r w:rsidRPr="00B56ADA">
        <w:rPr>
          <w:sz w:val="22"/>
          <w:szCs w:val="22"/>
        </w:rPr>
        <w:t xml:space="preserve"> </w:t>
      </w:r>
      <w:r w:rsidRPr="00B56ADA">
        <w:rPr>
          <w:sz w:val="22"/>
          <w:szCs w:val="22"/>
        </w:rPr>
        <w:tab/>
        <w:t>Jegyző</w:t>
      </w:r>
    </w:p>
    <w:p w14:paraId="30DB0533" w14:textId="77777777" w:rsidR="00B56ADA" w:rsidRPr="00B56ADA" w:rsidRDefault="00B56ADA" w:rsidP="00B56ADA">
      <w:pPr>
        <w:ind w:left="720"/>
        <w:jc w:val="both"/>
        <w:rPr>
          <w:rFonts w:eastAsia="Calibri"/>
          <w:sz w:val="22"/>
          <w:szCs w:val="22"/>
        </w:rPr>
      </w:pPr>
    </w:p>
    <w:p w14:paraId="5D633A4F" w14:textId="77777777" w:rsidR="00B56ADA" w:rsidRPr="00B56ADA" w:rsidRDefault="00B56ADA" w:rsidP="00B56ADA">
      <w:pPr>
        <w:numPr>
          <w:ilvl w:val="0"/>
          <w:numId w:val="12"/>
        </w:numPr>
        <w:jc w:val="both"/>
        <w:rPr>
          <w:rFonts w:eastAsia="Calibri"/>
          <w:sz w:val="22"/>
          <w:szCs w:val="22"/>
        </w:rPr>
      </w:pPr>
      <w:r w:rsidRPr="00B56ADA">
        <w:rPr>
          <w:rFonts w:eastAsia="Calibri"/>
          <w:sz w:val="22"/>
          <w:szCs w:val="22"/>
        </w:rPr>
        <w:t>A KISKŐRÖS, POZSONYI U. 2. SZÁM ALATTI INGATLAN INGYENES HASZNÁLATBA ADÁSA A MAGYAR NEMZETI VAGYONKEZELŐ ZRT. RÉSZÉRE</w:t>
      </w:r>
    </w:p>
    <w:p w14:paraId="42C0DF29" w14:textId="77777777" w:rsidR="00B56ADA" w:rsidRPr="00B56ADA" w:rsidRDefault="00B56ADA" w:rsidP="00B56ADA">
      <w:pPr>
        <w:jc w:val="both"/>
        <w:rPr>
          <w:b/>
          <w:sz w:val="20"/>
          <w:szCs w:val="20"/>
          <w:u w:val="single"/>
        </w:rPr>
      </w:pPr>
    </w:p>
    <w:p w14:paraId="7C3E0866" w14:textId="77777777" w:rsidR="00B56ADA" w:rsidRPr="00B56ADA" w:rsidRDefault="00B56ADA" w:rsidP="00B56ADA">
      <w:pPr>
        <w:jc w:val="both"/>
        <w:rPr>
          <w:b/>
          <w:sz w:val="22"/>
          <w:szCs w:val="22"/>
        </w:rPr>
      </w:pPr>
      <w:r w:rsidRPr="00B56ADA">
        <w:rPr>
          <w:b/>
          <w:sz w:val="22"/>
          <w:szCs w:val="22"/>
          <w:u w:val="single"/>
        </w:rPr>
        <w:t>Előterjesztő:</w:t>
      </w:r>
      <w:r w:rsidRPr="00B56ADA">
        <w:rPr>
          <w:b/>
          <w:sz w:val="22"/>
          <w:szCs w:val="22"/>
        </w:rPr>
        <w:t xml:space="preserve"> </w:t>
      </w:r>
      <w:r w:rsidRPr="00B56ADA">
        <w:rPr>
          <w:b/>
          <w:sz w:val="22"/>
          <w:szCs w:val="22"/>
        </w:rPr>
        <w:tab/>
      </w:r>
      <w:r w:rsidRPr="00B56ADA">
        <w:rPr>
          <w:sz w:val="22"/>
          <w:szCs w:val="22"/>
        </w:rPr>
        <w:t>Polgármester</w:t>
      </w:r>
    </w:p>
    <w:p w14:paraId="72D52F75" w14:textId="77777777" w:rsidR="00B56ADA" w:rsidRPr="00B56ADA" w:rsidRDefault="00B56ADA" w:rsidP="00B56ADA">
      <w:pPr>
        <w:jc w:val="both"/>
        <w:rPr>
          <w:sz w:val="22"/>
          <w:szCs w:val="22"/>
        </w:rPr>
      </w:pPr>
      <w:r w:rsidRPr="00B56ADA">
        <w:rPr>
          <w:b/>
          <w:sz w:val="22"/>
          <w:szCs w:val="22"/>
          <w:u w:val="single"/>
        </w:rPr>
        <w:t>Előadó:</w:t>
      </w:r>
      <w:r w:rsidRPr="00B56ADA">
        <w:rPr>
          <w:sz w:val="22"/>
          <w:szCs w:val="22"/>
        </w:rPr>
        <w:t xml:space="preserve"> </w:t>
      </w:r>
      <w:r w:rsidRPr="00B56ADA">
        <w:rPr>
          <w:sz w:val="22"/>
          <w:szCs w:val="22"/>
        </w:rPr>
        <w:tab/>
        <w:t>Vagyongazdálkodási referens I.</w:t>
      </w:r>
    </w:p>
    <w:p w14:paraId="778A85D3" w14:textId="77777777" w:rsidR="00B56ADA" w:rsidRPr="00B56ADA" w:rsidRDefault="00B56ADA" w:rsidP="00B56ADA">
      <w:pPr>
        <w:jc w:val="both"/>
        <w:rPr>
          <w:sz w:val="22"/>
          <w:szCs w:val="22"/>
        </w:rPr>
      </w:pPr>
    </w:p>
    <w:p w14:paraId="183CE644" w14:textId="77777777" w:rsidR="00B56ADA" w:rsidRPr="00B56ADA" w:rsidRDefault="00B56ADA" w:rsidP="00B56ADA">
      <w:pPr>
        <w:numPr>
          <w:ilvl w:val="0"/>
          <w:numId w:val="12"/>
        </w:numPr>
        <w:jc w:val="both"/>
        <w:rPr>
          <w:rFonts w:eastAsia="Calibri"/>
          <w:sz w:val="22"/>
          <w:szCs w:val="22"/>
        </w:rPr>
      </w:pPr>
      <w:r w:rsidRPr="00B56ADA">
        <w:rPr>
          <w:rFonts w:eastAsia="Calibri"/>
          <w:sz w:val="22"/>
          <w:szCs w:val="22"/>
        </w:rPr>
        <w:t>AZ ÖNKORMÁNYZATI TULAJDONBAN LÉVŐ KISKŐRÖS 4020/1, 4022/2 ÉS A 4023/5 HRSZ-ON NYILVÁNTARTOTT INGATLANOK TULAJDONJOG ÁTRUHÁZÁSA ADÁSVÉTEL ÚTJÁN</w:t>
      </w:r>
    </w:p>
    <w:p w14:paraId="735A86DB" w14:textId="77777777" w:rsidR="00B56ADA" w:rsidRPr="00B56ADA" w:rsidRDefault="00B56ADA" w:rsidP="00B56ADA">
      <w:pPr>
        <w:jc w:val="both"/>
        <w:rPr>
          <w:b/>
          <w:sz w:val="20"/>
          <w:szCs w:val="20"/>
          <w:u w:val="single"/>
        </w:rPr>
      </w:pPr>
    </w:p>
    <w:p w14:paraId="72F47CB0" w14:textId="77777777" w:rsidR="00B56ADA" w:rsidRPr="00B56ADA" w:rsidRDefault="00B56ADA" w:rsidP="00B56ADA">
      <w:pPr>
        <w:jc w:val="both"/>
        <w:rPr>
          <w:b/>
          <w:sz w:val="22"/>
          <w:szCs w:val="22"/>
        </w:rPr>
      </w:pPr>
      <w:r w:rsidRPr="00B56ADA">
        <w:rPr>
          <w:b/>
          <w:sz w:val="22"/>
          <w:szCs w:val="22"/>
          <w:u w:val="single"/>
        </w:rPr>
        <w:t>Előterjesztő:</w:t>
      </w:r>
      <w:r w:rsidRPr="00B56ADA">
        <w:rPr>
          <w:b/>
          <w:sz w:val="22"/>
          <w:szCs w:val="22"/>
        </w:rPr>
        <w:t xml:space="preserve"> </w:t>
      </w:r>
      <w:r w:rsidRPr="00B56ADA">
        <w:rPr>
          <w:b/>
          <w:sz w:val="22"/>
          <w:szCs w:val="22"/>
        </w:rPr>
        <w:tab/>
      </w:r>
      <w:r w:rsidRPr="00B56ADA">
        <w:rPr>
          <w:sz w:val="22"/>
          <w:szCs w:val="22"/>
        </w:rPr>
        <w:t>Polgármester</w:t>
      </w:r>
    </w:p>
    <w:p w14:paraId="286052F7" w14:textId="77777777" w:rsidR="00B56ADA" w:rsidRPr="00B56ADA" w:rsidRDefault="00B56ADA" w:rsidP="00B56ADA">
      <w:pPr>
        <w:jc w:val="both"/>
        <w:rPr>
          <w:sz w:val="22"/>
          <w:szCs w:val="22"/>
        </w:rPr>
      </w:pPr>
      <w:r w:rsidRPr="00B56ADA">
        <w:rPr>
          <w:b/>
          <w:sz w:val="22"/>
          <w:szCs w:val="22"/>
          <w:u w:val="single"/>
        </w:rPr>
        <w:t>Előadó:</w:t>
      </w:r>
      <w:r w:rsidRPr="00B56ADA">
        <w:rPr>
          <w:sz w:val="22"/>
          <w:szCs w:val="22"/>
        </w:rPr>
        <w:t xml:space="preserve"> </w:t>
      </w:r>
      <w:r w:rsidRPr="00B56ADA">
        <w:rPr>
          <w:sz w:val="22"/>
          <w:szCs w:val="22"/>
        </w:rPr>
        <w:tab/>
        <w:t>Vagyongazdálkodási referens I.</w:t>
      </w:r>
    </w:p>
    <w:p w14:paraId="125B9E48" w14:textId="77777777" w:rsidR="00B56ADA" w:rsidRPr="00B56ADA" w:rsidRDefault="00B56ADA" w:rsidP="00B56ADA">
      <w:pPr>
        <w:jc w:val="both"/>
        <w:rPr>
          <w:sz w:val="22"/>
          <w:szCs w:val="22"/>
        </w:rPr>
      </w:pPr>
    </w:p>
    <w:p w14:paraId="5FD3EDBF" w14:textId="77777777" w:rsidR="00B56ADA" w:rsidRPr="00B56ADA" w:rsidRDefault="00B56ADA" w:rsidP="00B56ADA">
      <w:pPr>
        <w:numPr>
          <w:ilvl w:val="0"/>
          <w:numId w:val="12"/>
        </w:numPr>
        <w:jc w:val="both"/>
        <w:rPr>
          <w:rFonts w:eastAsia="Calibri"/>
          <w:sz w:val="22"/>
          <w:szCs w:val="22"/>
        </w:rPr>
      </w:pPr>
      <w:r w:rsidRPr="00B56ADA">
        <w:rPr>
          <w:rFonts w:eastAsia="Calibri"/>
          <w:sz w:val="22"/>
          <w:szCs w:val="22"/>
        </w:rPr>
        <w:t>A KISKŐRÖS 2463, 2462 ÉS 2458 HRSZ ALATTI INGATLANOK MEGHATÁROZOTT TULAJDONI HÁNYADÁNAK KISAJÁTÍTÁSA</w:t>
      </w:r>
    </w:p>
    <w:p w14:paraId="2940B84F" w14:textId="77777777" w:rsidR="00B56ADA" w:rsidRPr="00B56ADA" w:rsidRDefault="00B56ADA" w:rsidP="00B56ADA">
      <w:pPr>
        <w:ind w:left="708"/>
        <w:jc w:val="both"/>
        <w:rPr>
          <w:b/>
          <w:sz w:val="20"/>
          <w:szCs w:val="20"/>
          <w:u w:val="single"/>
        </w:rPr>
      </w:pPr>
    </w:p>
    <w:p w14:paraId="32EB8924" w14:textId="77777777" w:rsidR="00B56ADA" w:rsidRPr="00B56ADA" w:rsidRDefault="00B56ADA" w:rsidP="00B56ADA">
      <w:pPr>
        <w:jc w:val="both"/>
        <w:rPr>
          <w:b/>
          <w:sz w:val="22"/>
          <w:szCs w:val="22"/>
        </w:rPr>
      </w:pPr>
      <w:r w:rsidRPr="00B56ADA">
        <w:rPr>
          <w:b/>
          <w:sz w:val="22"/>
          <w:szCs w:val="22"/>
          <w:u w:val="single"/>
        </w:rPr>
        <w:t>Előterjesztő:</w:t>
      </w:r>
      <w:r w:rsidRPr="00B56ADA">
        <w:rPr>
          <w:b/>
          <w:sz w:val="22"/>
          <w:szCs w:val="22"/>
        </w:rPr>
        <w:t xml:space="preserve"> </w:t>
      </w:r>
      <w:r w:rsidRPr="00B56ADA">
        <w:rPr>
          <w:b/>
          <w:sz w:val="22"/>
          <w:szCs w:val="22"/>
        </w:rPr>
        <w:tab/>
      </w:r>
      <w:r w:rsidRPr="00B56ADA">
        <w:rPr>
          <w:sz w:val="22"/>
          <w:szCs w:val="22"/>
        </w:rPr>
        <w:t>Polgármester</w:t>
      </w:r>
    </w:p>
    <w:p w14:paraId="10F8E6C6" w14:textId="77777777" w:rsidR="00B56ADA" w:rsidRPr="00B56ADA" w:rsidRDefault="00B56ADA" w:rsidP="00B56ADA">
      <w:pPr>
        <w:jc w:val="both"/>
        <w:rPr>
          <w:sz w:val="22"/>
          <w:szCs w:val="22"/>
        </w:rPr>
      </w:pPr>
      <w:r w:rsidRPr="00B56ADA">
        <w:rPr>
          <w:b/>
          <w:sz w:val="22"/>
          <w:szCs w:val="22"/>
          <w:u w:val="single"/>
        </w:rPr>
        <w:t>Előadó:</w:t>
      </w:r>
      <w:r w:rsidRPr="00B56ADA">
        <w:rPr>
          <w:sz w:val="22"/>
          <w:szCs w:val="22"/>
        </w:rPr>
        <w:t xml:space="preserve"> </w:t>
      </w:r>
      <w:r w:rsidRPr="00B56ADA">
        <w:rPr>
          <w:sz w:val="22"/>
          <w:szCs w:val="22"/>
        </w:rPr>
        <w:tab/>
        <w:t>Vagyongazdálkodási referens I.</w:t>
      </w:r>
    </w:p>
    <w:p w14:paraId="37B9F25A" w14:textId="77777777" w:rsidR="00B56ADA" w:rsidRPr="00B56ADA" w:rsidRDefault="00B56ADA" w:rsidP="00B56ADA">
      <w:pPr>
        <w:jc w:val="both"/>
        <w:rPr>
          <w:sz w:val="22"/>
          <w:szCs w:val="22"/>
        </w:rPr>
      </w:pPr>
    </w:p>
    <w:p w14:paraId="739337EA" w14:textId="77777777" w:rsidR="00B56ADA" w:rsidRPr="00B56ADA" w:rsidRDefault="00B56ADA" w:rsidP="00B56ADA">
      <w:pPr>
        <w:numPr>
          <w:ilvl w:val="0"/>
          <w:numId w:val="12"/>
        </w:numPr>
        <w:jc w:val="both"/>
        <w:rPr>
          <w:rFonts w:eastAsia="Calibri"/>
          <w:bCs/>
          <w:i/>
          <w:sz w:val="22"/>
          <w:szCs w:val="22"/>
        </w:rPr>
      </w:pPr>
      <w:r w:rsidRPr="00B56ADA">
        <w:rPr>
          <w:rFonts w:eastAsia="Calibri"/>
          <w:bCs/>
          <w:sz w:val="22"/>
          <w:szCs w:val="22"/>
        </w:rPr>
        <w:t>INTERPELLÁCIÓK, KÉRDÉSEK, TÁJÉKOZTATÓK, BEJELENTÉSEK</w:t>
      </w:r>
    </w:p>
    <w:p w14:paraId="72ED00C8" w14:textId="77777777" w:rsidR="0077764E" w:rsidRPr="00F6532F" w:rsidRDefault="0077764E">
      <w:pPr>
        <w:rPr>
          <w:sz w:val="22"/>
          <w:szCs w:val="22"/>
        </w:rPr>
      </w:pPr>
      <w:r w:rsidRPr="00F6532F">
        <w:rPr>
          <w:sz w:val="22"/>
          <w:szCs w:val="22"/>
        </w:rPr>
        <w:br w:type="page"/>
      </w:r>
    </w:p>
    <w:p w14:paraId="0943E2AF" w14:textId="77777777" w:rsidR="000034FD" w:rsidRDefault="000034FD">
      <w:pPr>
        <w:pStyle w:val="Listaszerbekezds"/>
        <w:numPr>
          <w:ilvl w:val="0"/>
          <w:numId w:val="8"/>
        </w:numPr>
        <w:jc w:val="center"/>
        <w:rPr>
          <w:b/>
          <w:sz w:val="22"/>
          <w:szCs w:val="22"/>
        </w:rPr>
      </w:pPr>
      <w:r w:rsidRPr="00F6532F">
        <w:rPr>
          <w:b/>
          <w:sz w:val="22"/>
          <w:szCs w:val="22"/>
        </w:rPr>
        <w:lastRenderedPageBreak/>
        <w:t>napirend</w:t>
      </w:r>
    </w:p>
    <w:p w14:paraId="0C5C07F4" w14:textId="77777777" w:rsidR="000B6688" w:rsidRPr="000B6688" w:rsidRDefault="000B6688" w:rsidP="000B6688">
      <w:pPr>
        <w:rPr>
          <w:b/>
          <w:sz w:val="22"/>
          <w:szCs w:val="22"/>
        </w:rPr>
      </w:pPr>
    </w:p>
    <w:p w14:paraId="41A9CDD8" w14:textId="4F7D9554" w:rsidR="001A4197" w:rsidRPr="000B6688" w:rsidRDefault="000B6688" w:rsidP="004C6BEC">
      <w:pPr>
        <w:contextualSpacing/>
        <w:jc w:val="center"/>
        <w:rPr>
          <w:bCs/>
          <w:sz w:val="22"/>
          <w:szCs w:val="22"/>
        </w:rPr>
      </w:pPr>
      <w:r w:rsidRPr="000B6688">
        <w:rPr>
          <w:sz w:val="22"/>
          <w:szCs w:val="22"/>
        </w:rPr>
        <w:t>TÁJÉKOZTATÓ A KÉPVISELŐ-TESTÜLET ÁLLANDÓ BIZOTTSÁGAI 202</w:t>
      </w:r>
      <w:r w:rsidR="00490D14">
        <w:rPr>
          <w:sz w:val="22"/>
          <w:szCs w:val="22"/>
        </w:rPr>
        <w:t>5</w:t>
      </w:r>
      <w:r w:rsidRPr="000B6688">
        <w:rPr>
          <w:sz w:val="22"/>
          <w:szCs w:val="22"/>
        </w:rPr>
        <w:t>. ÉVI MUNKATERVÉRŐL</w:t>
      </w:r>
    </w:p>
    <w:p w14:paraId="2A4AA5C5" w14:textId="77777777" w:rsidR="00152BD3" w:rsidRDefault="004C6BEC" w:rsidP="004C6BEC">
      <w:pPr>
        <w:contextualSpacing/>
        <w:jc w:val="center"/>
        <w:rPr>
          <w:bCs/>
          <w:sz w:val="22"/>
          <w:szCs w:val="22"/>
        </w:rPr>
      </w:pPr>
      <w:r>
        <w:rPr>
          <w:bCs/>
          <w:i/>
          <w:iCs/>
          <w:sz w:val="22"/>
          <w:szCs w:val="22"/>
          <w:lang w:eastAsia="en-US" w:bidi="en-US"/>
        </w:rPr>
        <w:t>(</w:t>
      </w:r>
      <w:r w:rsidRPr="00F6532F">
        <w:rPr>
          <w:bCs/>
          <w:i/>
          <w:iCs/>
          <w:sz w:val="22"/>
          <w:szCs w:val="22"/>
          <w:lang w:eastAsia="en-US" w:bidi="en-US"/>
        </w:rPr>
        <w:t xml:space="preserve">Írásos </w:t>
      </w:r>
      <w:r w:rsidR="000B6688">
        <w:rPr>
          <w:bCs/>
          <w:i/>
          <w:iCs/>
          <w:sz w:val="22"/>
          <w:szCs w:val="22"/>
          <w:lang w:eastAsia="en-US" w:bidi="en-US"/>
        </w:rPr>
        <w:t>tájékoztatás</w:t>
      </w:r>
      <w:r w:rsidRPr="00F6532F">
        <w:rPr>
          <w:bCs/>
          <w:i/>
          <w:iCs/>
          <w:sz w:val="22"/>
          <w:szCs w:val="22"/>
          <w:lang w:eastAsia="en-US" w:bidi="en-US"/>
        </w:rPr>
        <w:t xml:space="preserve"> a jegyzőkönyvhöz </w:t>
      </w:r>
      <w:r w:rsidRPr="00F6532F">
        <w:rPr>
          <w:i/>
          <w:sz w:val="22"/>
          <w:szCs w:val="22"/>
        </w:rPr>
        <w:t>mellékelve</w:t>
      </w:r>
      <w:r w:rsidRPr="00F6532F">
        <w:rPr>
          <w:bCs/>
          <w:i/>
          <w:iCs/>
          <w:sz w:val="22"/>
          <w:szCs w:val="22"/>
          <w:lang w:eastAsia="en-US" w:bidi="en-US"/>
        </w:rPr>
        <w:t>.)</w:t>
      </w:r>
    </w:p>
    <w:p w14:paraId="0CC6494A" w14:textId="77777777" w:rsidR="00D83BE2" w:rsidRPr="00F6532F" w:rsidRDefault="00D83BE2" w:rsidP="00D83BE2">
      <w:pPr>
        <w:contextualSpacing/>
        <w:jc w:val="center"/>
        <w:rPr>
          <w:bCs/>
          <w:caps/>
          <w:sz w:val="22"/>
          <w:szCs w:val="22"/>
        </w:rPr>
      </w:pPr>
    </w:p>
    <w:p w14:paraId="2DF663BE" w14:textId="77777777" w:rsidR="004C6BEC" w:rsidRPr="00F6532F" w:rsidRDefault="000B6688" w:rsidP="004C6BEC">
      <w:pPr>
        <w:jc w:val="both"/>
        <w:rPr>
          <w:b/>
          <w:sz w:val="22"/>
          <w:szCs w:val="22"/>
        </w:rPr>
      </w:pPr>
      <w:r>
        <w:rPr>
          <w:b/>
          <w:sz w:val="22"/>
          <w:szCs w:val="22"/>
          <w:u w:val="single"/>
        </w:rPr>
        <w:t>A tájékoztatót tartja:</w:t>
      </w:r>
      <w:r w:rsidR="004C6BEC" w:rsidRPr="00F6532F">
        <w:rPr>
          <w:b/>
          <w:sz w:val="22"/>
          <w:szCs w:val="22"/>
        </w:rPr>
        <w:tab/>
      </w:r>
      <w:r w:rsidRPr="000B6688">
        <w:rPr>
          <w:sz w:val="22"/>
          <w:szCs w:val="22"/>
        </w:rPr>
        <w:t>A Képviselő-testület állandó bizottságainak elnökei</w:t>
      </w:r>
    </w:p>
    <w:p w14:paraId="605D2AEA" w14:textId="77777777" w:rsidR="00317CC4" w:rsidRDefault="00317CC4" w:rsidP="00317CC4">
      <w:pPr>
        <w:pStyle w:val="Listaszerbekezds"/>
        <w:jc w:val="both"/>
        <w:rPr>
          <w:b/>
          <w:sz w:val="22"/>
          <w:szCs w:val="22"/>
        </w:rPr>
      </w:pPr>
    </w:p>
    <w:p w14:paraId="71444A5E" w14:textId="5B442E63" w:rsidR="00955D27" w:rsidRDefault="004C6BEC" w:rsidP="000B6688">
      <w:pPr>
        <w:pStyle w:val="Listaszerbekezds"/>
        <w:jc w:val="both"/>
        <w:rPr>
          <w:sz w:val="22"/>
          <w:szCs w:val="22"/>
        </w:rPr>
      </w:pPr>
      <w:r w:rsidRPr="00F6532F">
        <w:rPr>
          <w:b/>
          <w:sz w:val="22"/>
          <w:szCs w:val="22"/>
        </w:rPr>
        <w:t>Domonyi László</w:t>
      </w:r>
      <w:r w:rsidRPr="00F6532F">
        <w:rPr>
          <w:b/>
          <w:bCs/>
          <w:sz w:val="22"/>
          <w:szCs w:val="22"/>
        </w:rPr>
        <w:t xml:space="preserve"> polgármester</w:t>
      </w:r>
      <w:r w:rsidR="00BE1C3B">
        <w:rPr>
          <w:b/>
          <w:bCs/>
          <w:sz w:val="22"/>
          <w:szCs w:val="22"/>
        </w:rPr>
        <w:t xml:space="preserve"> </w:t>
      </w:r>
      <w:r w:rsidR="000B6688">
        <w:rPr>
          <w:sz w:val="22"/>
          <w:szCs w:val="22"/>
        </w:rPr>
        <w:t xml:space="preserve">elmondta, hogy </w:t>
      </w:r>
      <w:r w:rsidR="00DE02B1">
        <w:rPr>
          <w:sz w:val="22"/>
          <w:szCs w:val="22"/>
        </w:rPr>
        <w:t>az állandó bizottságok elnökei által leadásra kerültek az egész évre vonatkozó munkatervek. Megköszönte a bizottságok munkáját.</w:t>
      </w:r>
    </w:p>
    <w:p w14:paraId="63E5DF8C" w14:textId="77777777" w:rsidR="00955D27" w:rsidRPr="009C717A" w:rsidRDefault="00955D27" w:rsidP="00955D27">
      <w:pPr>
        <w:pStyle w:val="Szvegtrzs"/>
        <w:spacing w:after="0"/>
        <w:jc w:val="both"/>
        <w:rPr>
          <w:sz w:val="22"/>
          <w:szCs w:val="22"/>
        </w:rPr>
      </w:pPr>
    </w:p>
    <w:p w14:paraId="04BDF12E" w14:textId="77777777" w:rsidR="00955D27" w:rsidRPr="00F6532F" w:rsidRDefault="00955D27" w:rsidP="000B0E7F">
      <w:pPr>
        <w:pBdr>
          <w:bottom w:val="single" w:sz="6" w:space="1" w:color="auto"/>
        </w:pBdr>
        <w:jc w:val="both"/>
        <w:rPr>
          <w:i/>
          <w:sz w:val="22"/>
          <w:szCs w:val="22"/>
        </w:rPr>
      </w:pPr>
    </w:p>
    <w:p w14:paraId="05DA13BB" w14:textId="77777777" w:rsidR="000B0E7F" w:rsidRPr="00F6532F" w:rsidRDefault="000B0E7F" w:rsidP="000B0E7F">
      <w:pPr>
        <w:ind w:left="720"/>
        <w:rPr>
          <w:b/>
          <w:sz w:val="22"/>
          <w:szCs w:val="22"/>
        </w:rPr>
      </w:pPr>
    </w:p>
    <w:p w14:paraId="1A33B23F" w14:textId="77777777" w:rsidR="00C77EAD" w:rsidRDefault="00C77EAD">
      <w:pPr>
        <w:rPr>
          <w:b/>
          <w:sz w:val="22"/>
          <w:szCs w:val="22"/>
        </w:rPr>
      </w:pPr>
      <w:r>
        <w:rPr>
          <w:b/>
          <w:sz w:val="22"/>
          <w:szCs w:val="22"/>
        </w:rPr>
        <w:br w:type="page"/>
      </w:r>
    </w:p>
    <w:p w14:paraId="4C49CF09" w14:textId="77777777" w:rsidR="008545E0" w:rsidRPr="00F6532F" w:rsidRDefault="00940336">
      <w:pPr>
        <w:pStyle w:val="Listaszerbekezds"/>
        <w:numPr>
          <w:ilvl w:val="0"/>
          <w:numId w:val="5"/>
        </w:numPr>
        <w:jc w:val="center"/>
        <w:rPr>
          <w:b/>
          <w:sz w:val="22"/>
          <w:szCs w:val="22"/>
        </w:rPr>
      </w:pPr>
      <w:r w:rsidRPr="00F6532F">
        <w:rPr>
          <w:b/>
          <w:sz w:val="22"/>
          <w:szCs w:val="22"/>
        </w:rPr>
        <w:lastRenderedPageBreak/>
        <w:t>n</w:t>
      </w:r>
      <w:r w:rsidR="001260D0" w:rsidRPr="00F6532F">
        <w:rPr>
          <w:b/>
          <w:sz w:val="22"/>
          <w:szCs w:val="22"/>
        </w:rPr>
        <w:t>apirend</w:t>
      </w:r>
    </w:p>
    <w:p w14:paraId="4698764B" w14:textId="77777777" w:rsidR="000B209E" w:rsidRPr="00F6532F" w:rsidRDefault="000B209E" w:rsidP="008545E0">
      <w:pPr>
        <w:rPr>
          <w:b/>
          <w:sz w:val="22"/>
          <w:szCs w:val="22"/>
        </w:rPr>
      </w:pPr>
    </w:p>
    <w:p w14:paraId="61FEF5E8" w14:textId="782862DB" w:rsidR="00955D27" w:rsidRPr="00955D27" w:rsidRDefault="00CA457A" w:rsidP="00955D27">
      <w:pPr>
        <w:jc w:val="center"/>
        <w:rPr>
          <w:sz w:val="22"/>
          <w:szCs w:val="22"/>
          <w:u w:val="single"/>
        </w:rPr>
      </w:pPr>
      <w:r>
        <w:rPr>
          <w:sz w:val="22"/>
          <w:szCs w:val="22"/>
        </w:rPr>
        <w:t>A 202</w:t>
      </w:r>
      <w:r w:rsidR="00ED5DB1">
        <w:rPr>
          <w:sz w:val="22"/>
          <w:szCs w:val="22"/>
        </w:rPr>
        <w:t>4</w:t>
      </w:r>
      <w:r>
        <w:rPr>
          <w:sz w:val="22"/>
          <w:szCs w:val="22"/>
        </w:rPr>
        <w:t>. ÉVI KÖLTSÉGVETÉS MÓDOSÍTÁSA</w:t>
      </w:r>
    </w:p>
    <w:p w14:paraId="0D2CBD3F" w14:textId="77777777" w:rsidR="00D83BE2" w:rsidRPr="00F6532F" w:rsidRDefault="00D83BE2" w:rsidP="00D83BE2">
      <w:pPr>
        <w:spacing w:line="276" w:lineRule="auto"/>
        <w:jc w:val="center"/>
        <w:rPr>
          <w:bCs/>
          <w:i/>
          <w:iCs/>
          <w:sz w:val="22"/>
          <w:szCs w:val="22"/>
          <w:lang w:eastAsia="en-US" w:bidi="en-US"/>
        </w:rPr>
      </w:pPr>
      <w:r>
        <w:rPr>
          <w:bCs/>
          <w:i/>
          <w:iCs/>
          <w:sz w:val="22"/>
          <w:szCs w:val="22"/>
          <w:lang w:eastAsia="en-US" w:bidi="en-US"/>
        </w:rPr>
        <w:t>(</w:t>
      </w:r>
      <w:r w:rsidRPr="00F6532F">
        <w:rPr>
          <w:bCs/>
          <w:i/>
          <w:iCs/>
          <w:sz w:val="22"/>
          <w:szCs w:val="22"/>
          <w:lang w:eastAsia="en-US" w:bidi="en-US"/>
        </w:rPr>
        <w:t xml:space="preserve">Írásos előterjesztés a jegyzőkönyvhöz </w:t>
      </w:r>
      <w:r w:rsidRPr="00F6532F">
        <w:rPr>
          <w:i/>
          <w:sz w:val="22"/>
          <w:szCs w:val="22"/>
        </w:rPr>
        <w:t>mellékelve</w:t>
      </w:r>
      <w:r w:rsidRPr="00F6532F">
        <w:rPr>
          <w:bCs/>
          <w:i/>
          <w:iCs/>
          <w:sz w:val="22"/>
          <w:szCs w:val="22"/>
          <w:lang w:eastAsia="en-US" w:bidi="en-US"/>
        </w:rPr>
        <w:t>.)</w:t>
      </w:r>
    </w:p>
    <w:p w14:paraId="0864C5F3" w14:textId="77777777" w:rsidR="00D83BE2" w:rsidRPr="00F6532F" w:rsidRDefault="00D83BE2" w:rsidP="00D83BE2">
      <w:pPr>
        <w:jc w:val="both"/>
        <w:rPr>
          <w:b/>
          <w:bCs/>
          <w:iCs/>
          <w:sz w:val="22"/>
          <w:szCs w:val="22"/>
        </w:rPr>
      </w:pPr>
    </w:p>
    <w:p w14:paraId="1D0AA743" w14:textId="77777777" w:rsidR="00D83BE2" w:rsidRPr="00F6532F" w:rsidRDefault="00D83BE2" w:rsidP="00D83BE2">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CBF80B8" w14:textId="77777777" w:rsidR="00D83BE2" w:rsidRPr="00F6532F" w:rsidRDefault="00D83BE2" w:rsidP="00D83BE2">
      <w:pPr>
        <w:jc w:val="both"/>
        <w:rPr>
          <w:sz w:val="22"/>
          <w:szCs w:val="22"/>
        </w:rPr>
      </w:pPr>
      <w:r w:rsidRPr="00F6532F">
        <w:rPr>
          <w:b/>
          <w:sz w:val="22"/>
          <w:szCs w:val="22"/>
          <w:u w:val="single"/>
        </w:rPr>
        <w:t>Előadó:</w:t>
      </w:r>
      <w:r w:rsidRPr="00F6532F">
        <w:rPr>
          <w:sz w:val="22"/>
          <w:szCs w:val="22"/>
        </w:rPr>
        <w:tab/>
      </w:r>
      <w:r w:rsidR="008810CD">
        <w:rPr>
          <w:sz w:val="22"/>
          <w:szCs w:val="22"/>
        </w:rPr>
        <w:t>Pénzügyi</w:t>
      </w:r>
      <w:r w:rsidR="00895866">
        <w:rPr>
          <w:sz w:val="22"/>
          <w:szCs w:val="22"/>
        </w:rPr>
        <w:t xml:space="preserve"> osztály</w:t>
      </w:r>
      <w:r>
        <w:rPr>
          <w:sz w:val="22"/>
          <w:szCs w:val="22"/>
        </w:rPr>
        <w:t>vezető</w:t>
      </w:r>
    </w:p>
    <w:p w14:paraId="19B9E258" w14:textId="77777777" w:rsidR="00D83BE2" w:rsidRPr="00F6532F" w:rsidRDefault="00D83BE2" w:rsidP="00D83BE2">
      <w:pPr>
        <w:pStyle w:val="Listaszerbekezds"/>
        <w:jc w:val="both"/>
        <w:rPr>
          <w:b/>
          <w:sz w:val="22"/>
          <w:szCs w:val="22"/>
        </w:rPr>
      </w:pPr>
    </w:p>
    <w:p w14:paraId="0B2D1919" w14:textId="5DDB443D" w:rsidR="00D83BE2" w:rsidRPr="00F6532F" w:rsidRDefault="00D83BE2" w:rsidP="00D83BE2">
      <w:pPr>
        <w:pStyle w:val="Listaszerbekezds"/>
        <w:jc w:val="both"/>
        <w:rPr>
          <w:b/>
          <w:sz w:val="22"/>
          <w:szCs w:val="22"/>
        </w:rPr>
      </w:pPr>
      <w:r w:rsidRPr="00F6532F">
        <w:rPr>
          <w:b/>
          <w:sz w:val="22"/>
          <w:szCs w:val="22"/>
        </w:rPr>
        <w:t>Domonyi László</w:t>
      </w:r>
      <w:r w:rsidRPr="00F6532F">
        <w:rPr>
          <w:b/>
          <w:bCs/>
          <w:sz w:val="22"/>
          <w:szCs w:val="22"/>
        </w:rPr>
        <w:t xml:space="preserve"> polgármester</w:t>
      </w:r>
      <w:r w:rsidR="00BE1C3B">
        <w:rPr>
          <w:b/>
          <w:bCs/>
          <w:sz w:val="22"/>
          <w:szCs w:val="22"/>
        </w:rPr>
        <w:t xml:space="preserve"> </w:t>
      </w:r>
      <w:r w:rsidR="00E62BF4" w:rsidRPr="00E76BC4">
        <w:rPr>
          <w:sz w:val="22"/>
          <w:szCs w:val="22"/>
        </w:rPr>
        <w:t xml:space="preserve">jelezte, hogy a </w:t>
      </w:r>
      <w:r w:rsidR="00E62BF4">
        <w:rPr>
          <w:sz w:val="22"/>
          <w:szCs w:val="22"/>
        </w:rPr>
        <w:t>rendelet</w:t>
      </w:r>
      <w:r w:rsidR="00E62BF4" w:rsidRPr="00E76BC4">
        <w:rPr>
          <w:sz w:val="22"/>
          <w:szCs w:val="22"/>
        </w:rPr>
        <w:t xml:space="preserve">-tervezetben javítás került eszközlésre, mely kiosztásra került a képviselők részére, </w:t>
      </w:r>
      <w:r w:rsidRPr="0019021B">
        <w:rPr>
          <w:sz w:val="22"/>
          <w:szCs w:val="22"/>
        </w:rPr>
        <w:t>az</w:t>
      </w:r>
      <w:r w:rsidRPr="00F6532F">
        <w:rPr>
          <w:sz w:val="22"/>
          <w:szCs w:val="22"/>
        </w:rPr>
        <w:t xml:space="preserve"> előterjesztés szóbeli ismertetésére felkérte </w:t>
      </w:r>
      <w:r w:rsidR="008810CD">
        <w:rPr>
          <w:b/>
          <w:sz w:val="22"/>
          <w:szCs w:val="22"/>
        </w:rPr>
        <w:t>Molnár</w:t>
      </w:r>
      <w:r w:rsidR="00895866">
        <w:rPr>
          <w:b/>
          <w:sz w:val="22"/>
          <w:szCs w:val="22"/>
        </w:rPr>
        <w:t xml:space="preserve"> Éva </w:t>
      </w:r>
      <w:r w:rsidR="008810CD">
        <w:rPr>
          <w:b/>
          <w:sz w:val="22"/>
          <w:szCs w:val="22"/>
        </w:rPr>
        <w:t>pénzügyi</w:t>
      </w:r>
      <w:r w:rsidR="00895866">
        <w:rPr>
          <w:b/>
          <w:sz w:val="22"/>
          <w:szCs w:val="22"/>
        </w:rPr>
        <w:t xml:space="preserve"> osztályvezetőt</w:t>
      </w:r>
      <w:r w:rsidRPr="00F6532F">
        <w:rPr>
          <w:b/>
          <w:sz w:val="22"/>
          <w:szCs w:val="22"/>
        </w:rPr>
        <w:t>.</w:t>
      </w:r>
    </w:p>
    <w:p w14:paraId="5C28805D" w14:textId="77777777" w:rsidR="00D83BE2" w:rsidRPr="00F6532F" w:rsidRDefault="00D83BE2" w:rsidP="00D83BE2">
      <w:pPr>
        <w:pStyle w:val="Listaszerbekezds"/>
        <w:jc w:val="both"/>
        <w:rPr>
          <w:b/>
          <w:sz w:val="22"/>
          <w:szCs w:val="22"/>
        </w:rPr>
      </w:pPr>
    </w:p>
    <w:p w14:paraId="2EB9C09F" w14:textId="253F3F0E" w:rsidR="00DE5927" w:rsidRDefault="008810CD" w:rsidP="00C4549A">
      <w:pPr>
        <w:contextualSpacing/>
        <w:jc w:val="both"/>
        <w:rPr>
          <w:bCs/>
          <w:sz w:val="22"/>
          <w:szCs w:val="22"/>
        </w:rPr>
      </w:pPr>
      <w:r>
        <w:rPr>
          <w:b/>
          <w:sz w:val="22"/>
          <w:szCs w:val="22"/>
        </w:rPr>
        <w:t>Molnár Éva</w:t>
      </w:r>
      <w:r w:rsidR="005406C5">
        <w:rPr>
          <w:b/>
          <w:sz w:val="22"/>
          <w:szCs w:val="22"/>
        </w:rPr>
        <w:t xml:space="preserve"> </w:t>
      </w:r>
      <w:r>
        <w:rPr>
          <w:b/>
          <w:sz w:val="22"/>
          <w:szCs w:val="22"/>
        </w:rPr>
        <w:t>pénzügyi</w:t>
      </w:r>
      <w:r w:rsidR="00895866">
        <w:rPr>
          <w:b/>
          <w:sz w:val="22"/>
          <w:szCs w:val="22"/>
        </w:rPr>
        <w:t xml:space="preserve"> osztályvezető</w:t>
      </w:r>
      <w:r w:rsidR="00D83BE2" w:rsidRPr="00C4549A">
        <w:rPr>
          <w:bCs/>
          <w:sz w:val="22"/>
          <w:szCs w:val="22"/>
        </w:rPr>
        <w:t xml:space="preserve"> elmondta, hogy</w:t>
      </w:r>
      <w:r w:rsidR="00DE5927">
        <w:rPr>
          <w:bCs/>
          <w:sz w:val="22"/>
          <w:szCs w:val="22"/>
        </w:rPr>
        <w:t xml:space="preserve"> minden év elején a beszámoló elkészítését megelőzően szükséges a</w:t>
      </w:r>
      <w:r w:rsidR="00AA5D4B">
        <w:rPr>
          <w:bCs/>
          <w:sz w:val="22"/>
          <w:szCs w:val="22"/>
        </w:rPr>
        <w:t>z előző évi</w:t>
      </w:r>
      <w:r w:rsidR="00DE5927">
        <w:rPr>
          <w:bCs/>
          <w:sz w:val="22"/>
          <w:szCs w:val="22"/>
        </w:rPr>
        <w:t xml:space="preserve"> költségvetés módosítása</w:t>
      </w:r>
      <w:r w:rsidR="00306088">
        <w:rPr>
          <w:bCs/>
          <w:sz w:val="22"/>
          <w:szCs w:val="22"/>
        </w:rPr>
        <w:t>, azért, hogy a Magyar Államkincstárral biztosított legyen a normatíva egyezőség. Átvezetésre kerültek a normatíva módosítások</w:t>
      </w:r>
      <w:r w:rsidR="001E714E">
        <w:rPr>
          <w:bCs/>
          <w:sz w:val="22"/>
          <w:szCs w:val="22"/>
        </w:rPr>
        <w:t>, Polgármester támogatásokat nyújtott a céltartalékából, ezek kerültek átvezetésre</w:t>
      </w:r>
      <w:r w:rsidR="001F5797">
        <w:rPr>
          <w:bCs/>
          <w:sz w:val="22"/>
          <w:szCs w:val="22"/>
        </w:rPr>
        <w:t>, valamint b</w:t>
      </w:r>
      <w:r w:rsidR="001E714E">
        <w:rPr>
          <w:bCs/>
          <w:sz w:val="22"/>
          <w:szCs w:val="22"/>
        </w:rPr>
        <w:t>eépítésre került a 2025 évi nett</w:t>
      </w:r>
      <w:r w:rsidR="00FA738C">
        <w:rPr>
          <w:bCs/>
          <w:sz w:val="22"/>
          <w:szCs w:val="22"/>
        </w:rPr>
        <w:t xml:space="preserve">ó </w:t>
      </w:r>
      <w:r w:rsidR="001E714E">
        <w:rPr>
          <w:bCs/>
          <w:sz w:val="22"/>
          <w:szCs w:val="22"/>
        </w:rPr>
        <w:t>finanszírozási megelőlegezés</w:t>
      </w:r>
      <w:r w:rsidR="00FA738C">
        <w:rPr>
          <w:bCs/>
          <w:sz w:val="22"/>
          <w:szCs w:val="22"/>
        </w:rPr>
        <w:t>.</w:t>
      </w:r>
    </w:p>
    <w:p w14:paraId="3204D9A6" w14:textId="60E33F4F" w:rsidR="00D83BE2" w:rsidRDefault="00BE1C3B" w:rsidP="00111AF5">
      <w:pPr>
        <w:jc w:val="both"/>
        <w:rPr>
          <w:bCs/>
          <w:sz w:val="22"/>
          <w:szCs w:val="22"/>
        </w:rPr>
      </w:pPr>
      <w:r>
        <w:rPr>
          <w:bCs/>
          <w:sz w:val="22"/>
          <w:szCs w:val="22"/>
        </w:rPr>
        <w:t xml:space="preserve"> </w:t>
      </w:r>
    </w:p>
    <w:p w14:paraId="71ECFAAD" w14:textId="79F0B022" w:rsidR="00FA738C" w:rsidRPr="00F6532F" w:rsidRDefault="001F5797" w:rsidP="00FA738C">
      <w:pPr>
        <w:jc w:val="both"/>
        <w:rPr>
          <w:sz w:val="22"/>
          <w:szCs w:val="22"/>
        </w:rPr>
      </w:pPr>
      <w:r>
        <w:rPr>
          <w:b/>
          <w:sz w:val="22"/>
          <w:szCs w:val="22"/>
        </w:rPr>
        <w:t>Gmoser István alpolgármester</w:t>
      </w:r>
      <w:r w:rsidRPr="00F6532F">
        <w:rPr>
          <w:b/>
          <w:sz w:val="22"/>
          <w:szCs w:val="22"/>
        </w:rPr>
        <w:t xml:space="preserve">, </w:t>
      </w:r>
      <w:r w:rsidRPr="00F6532F">
        <w:rPr>
          <w:sz w:val="22"/>
          <w:szCs w:val="22"/>
        </w:rPr>
        <w:t xml:space="preserve">a Pénzügyi Bizottság </w:t>
      </w:r>
      <w:r w:rsidR="00E66042">
        <w:rPr>
          <w:sz w:val="22"/>
          <w:szCs w:val="22"/>
        </w:rPr>
        <w:t>nevében,</w:t>
      </w:r>
      <w:r>
        <w:rPr>
          <w:b/>
          <w:sz w:val="22"/>
          <w:szCs w:val="22"/>
        </w:rPr>
        <w:t xml:space="preserve"> </w:t>
      </w:r>
      <w:r w:rsidR="00FA738C">
        <w:rPr>
          <w:b/>
          <w:sz w:val="22"/>
          <w:szCs w:val="22"/>
        </w:rPr>
        <w:t>Kissné Aszódi Daniella</w:t>
      </w:r>
      <w:r w:rsidR="00FA738C" w:rsidRPr="00F6532F">
        <w:rPr>
          <w:b/>
          <w:sz w:val="22"/>
          <w:szCs w:val="22"/>
        </w:rPr>
        <w:t xml:space="preserve">, </w:t>
      </w:r>
      <w:r w:rsidR="00FA738C" w:rsidRPr="00F6532F">
        <w:rPr>
          <w:sz w:val="22"/>
          <w:szCs w:val="22"/>
        </w:rPr>
        <w:t xml:space="preserve">a Társadalompolitikai Bizottság elnöke, </w:t>
      </w:r>
      <w:r w:rsidR="00FA738C">
        <w:rPr>
          <w:b/>
          <w:sz w:val="22"/>
          <w:szCs w:val="22"/>
        </w:rPr>
        <w:t>Pohankovics András</w:t>
      </w:r>
      <w:r w:rsidR="00FA738C" w:rsidRPr="00F6532F">
        <w:rPr>
          <w:b/>
          <w:sz w:val="22"/>
          <w:szCs w:val="22"/>
        </w:rPr>
        <w:t>,</w:t>
      </w:r>
      <w:r w:rsidR="00FA738C" w:rsidRPr="00F6532F">
        <w:rPr>
          <w:sz w:val="22"/>
          <w:szCs w:val="22"/>
        </w:rPr>
        <w:t xml:space="preserve"> az Ipari, Mezőgazdasági és Klímapolitikai Bizottság </w:t>
      </w:r>
      <w:r w:rsidR="00FA738C">
        <w:rPr>
          <w:sz w:val="22"/>
          <w:szCs w:val="22"/>
        </w:rPr>
        <w:t>elnöke</w:t>
      </w:r>
      <w:r w:rsidR="00FA738C" w:rsidRPr="00F6532F">
        <w:rPr>
          <w:sz w:val="22"/>
          <w:szCs w:val="22"/>
        </w:rPr>
        <w:t xml:space="preserve">, </w:t>
      </w:r>
      <w:r w:rsidR="00FA738C">
        <w:rPr>
          <w:b/>
          <w:sz w:val="22"/>
          <w:szCs w:val="22"/>
        </w:rPr>
        <w:t>Kecskeméti János</w:t>
      </w:r>
      <w:r w:rsidR="00FA738C" w:rsidRPr="00F6532F">
        <w:rPr>
          <w:b/>
          <w:sz w:val="22"/>
          <w:szCs w:val="22"/>
        </w:rPr>
        <w:t xml:space="preserve">, </w:t>
      </w:r>
      <w:r w:rsidR="00FA738C" w:rsidRPr="00F6532F">
        <w:rPr>
          <w:sz w:val="22"/>
          <w:szCs w:val="22"/>
        </w:rPr>
        <w:t xml:space="preserve">az Ügyrendi és Összeférhetetlenségi Bizottság </w:t>
      </w:r>
      <w:r w:rsidR="00FA738C">
        <w:rPr>
          <w:sz w:val="22"/>
          <w:szCs w:val="22"/>
        </w:rPr>
        <w:t>tagja</w:t>
      </w:r>
      <w:r w:rsidR="00FA738C" w:rsidRPr="00F6532F">
        <w:rPr>
          <w:sz w:val="22"/>
          <w:szCs w:val="22"/>
        </w:rPr>
        <w:t xml:space="preserve">, </w:t>
      </w:r>
      <w:r w:rsidR="00FA738C">
        <w:rPr>
          <w:b/>
          <w:sz w:val="22"/>
          <w:szCs w:val="22"/>
        </w:rPr>
        <w:t>Szedmák Tamás</w:t>
      </w:r>
      <w:r w:rsidR="00FA738C" w:rsidRPr="00F6532F">
        <w:rPr>
          <w:b/>
          <w:bCs/>
          <w:sz w:val="22"/>
          <w:szCs w:val="22"/>
        </w:rPr>
        <w:t>,</w:t>
      </w:r>
      <w:r w:rsidR="00FA738C" w:rsidRPr="00F6532F">
        <w:rPr>
          <w:sz w:val="22"/>
          <w:szCs w:val="22"/>
        </w:rPr>
        <w:t xml:space="preserve"> a Kulturális, Turisztikai és Sport Bizottság elnöke bizottságaik nevében a </w:t>
      </w:r>
      <w:r w:rsidR="008662C1">
        <w:rPr>
          <w:sz w:val="22"/>
          <w:szCs w:val="22"/>
        </w:rPr>
        <w:t>rendelet</w:t>
      </w:r>
      <w:r w:rsidR="00FA738C" w:rsidRPr="00F6532F">
        <w:rPr>
          <w:sz w:val="22"/>
          <w:szCs w:val="22"/>
        </w:rPr>
        <w:t>-tervezet elfogadását javasolták.</w:t>
      </w:r>
    </w:p>
    <w:p w14:paraId="5104C005" w14:textId="77777777" w:rsidR="00955D27" w:rsidRDefault="00955D27" w:rsidP="00955D27">
      <w:pPr>
        <w:jc w:val="both"/>
        <w:rPr>
          <w:sz w:val="22"/>
          <w:szCs w:val="22"/>
        </w:rPr>
      </w:pPr>
    </w:p>
    <w:p w14:paraId="3E476173" w14:textId="77777777" w:rsidR="00715788" w:rsidRPr="00F6532F" w:rsidRDefault="00715788" w:rsidP="00715788">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53724641" w14:textId="77777777" w:rsidR="00955D27" w:rsidRDefault="00955D27" w:rsidP="00955D27">
      <w:pPr>
        <w:jc w:val="both"/>
        <w:rPr>
          <w:b/>
          <w:bCs/>
          <w:caps/>
          <w:sz w:val="22"/>
          <w:szCs w:val="22"/>
        </w:rPr>
      </w:pPr>
    </w:p>
    <w:p w14:paraId="61FDFE68" w14:textId="1AE6F948" w:rsidR="00955D27" w:rsidRDefault="00955D27" w:rsidP="00955D27">
      <w:pPr>
        <w:jc w:val="both"/>
        <w:rPr>
          <w:sz w:val="22"/>
          <w:szCs w:val="22"/>
        </w:rPr>
      </w:pPr>
      <w:r w:rsidRPr="00F6532F">
        <w:rPr>
          <w:sz w:val="22"/>
          <w:szCs w:val="22"/>
        </w:rPr>
        <w:t xml:space="preserve">A Képviselő-testület </w:t>
      </w:r>
      <w:r w:rsidR="00991826">
        <w:rPr>
          <w:sz w:val="22"/>
          <w:szCs w:val="22"/>
        </w:rPr>
        <w:t>9</w:t>
      </w:r>
      <w:r w:rsidRPr="00F6532F">
        <w:rPr>
          <w:sz w:val="22"/>
          <w:szCs w:val="22"/>
        </w:rPr>
        <w:t xml:space="preserve"> „igen” szavazattal az alábbi </w:t>
      </w:r>
      <w:r w:rsidR="00715788">
        <w:rPr>
          <w:sz w:val="22"/>
          <w:szCs w:val="22"/>
        </w:rPr>
        <w:t>rendeletet alkotta</w:t>
      </w:r>
      <w:r w:rsidRPr="00F6532F">
        <w:rPr>
          <w:sz w:val="22"/>
          <w:szCs w:val="22"/>
        </w:rPr>
        <w:t>:</w:t>
      </w:r>
    </w:p>
    <w:p w14:paraId="6815D0F8" w14:textId="77777777" w:rsidR="00FF7652" w:rsidRDefault="00FF7652" w:rsidP="00955D27">
      <w:pPr>
        <w:jc w:val="both"/>
        <w:rPr>
          <w:sz w:val="22"/>
          <w:szCs w:val="22"/>
        </w:rPr>
      </w:pPr>
    </w:p>
    <w:p w14:paraId="19F01767" w14:textId="77777777" w:rsidR="00991826" w:rsidRPr="00991826" w:rsidRDefault="00991826" w:rsidP="00991826">
      <w:pPr>
        <w:tabs>
          <w:tab w:val="left" w:pos="567"/>
          <w:tab w:val="right" w:pos="8789"/>
          <w:tab w:val="left" w:pos="9072"/>
        </w:tabs>
        <w:suppressAutoHyphens/>
        <w:jc w:val="center"/>
        <w:rPr>
          <w:rFonts w:eastAsia="Noto Sans CJK SC Regular" w:cs="FreeSans"/>
          <w:b/>
          <w:kern w:val="2"/>
          <w:sz w:val="22"/>
          <w:szCs w:val="22"/>
          <w:lang w:eastAsia="zh-CN" w:bidi="hi-IN"/>
        </w:rPr>
      </w:pPr>
      <w:r w:rsidRPr="00991826">
        <w:rPr>
          <w:rFonts w:eastAsia="Noto Sans CJK SC Regular" w:cs="FreeSans"/>
          <w:b/>
          <w:bCs/>
          <w:caps/>
          <w:kern w:val="2"/>
          <w:sz w:val="22"/>
          <w:szCs w:val="22"/>
          <w:lang w:eastAsia="zh-CN" w:bidi="hi-IN"/>
        </w:rPr>
        <w:t>Kiskőrös Város Önkormányzata</w:t>
      </w:r>
    </w:p>
    <w:p w14:paraId="2ABE9400" w14:textId="77777777" w:rsidR="00991826" w:rsidRPr="00991826" w:rsidRDefault="00991826" w:rsidP="00991826">
      <w:pPr>
        <w:suppressAutoHyphens/>
        <w:jc w:val="center"/>
        <w:rPr>
          <w:rFonts w:eastAsia="Noto Sans CJK SC Regular" w:cs="FreeSans"/>
          <w:b/>
          <w:bCs/>
          <w:caps/>
          <w:kern w:val="2"/>
          <w:sz w:val="22"/>
          <w:szCs w:val="22"/>
          <w:lang w:eastAsia="zh-CN" w:bidi="hi-IN"/>
        </w:rPr>
      </w:pPr>
      <w:r w:rsidRPr="00991826">
        <w:rPr>
          <w:rFonts w:eastAsia="Noto Sans CJK SC Regular" w:cs="FreeSans"/>
          <w:b/>
          <w:bCs/>
          <w:caps/>
          <w:kern w:val="2"/>
          <w:sz w:val="22"/>
          <w:szCs w:val="22"/>
          <w:lang w:eastAsia="zh-CN" w:bidi="hi-IN"/>
        </w:rPr>
        <w:t xml:space="preserve"> Képviselő-testületének </w:t>
      </w:r>
    </w:p>
    <w:p w14:paraId="6C4085B6" w14:textId="3D09804A" w:rsidR="00991826" w:rsidRPr="00991826" w:rsidRDefault="00991826" w:rsidP="00991826">
      <w:pPr>
        <w:suppressAutoHyphens/>
        <w:jc w:val="center"/>
        <w:rPr>
          <w:rFonts w:eastAsia="Noto Sans CJK SC Regular" w:cs="FreeSans"/>
          <w:b/>
          <w:bCs/>
          <w:kern w:val="2"/>
          <w:sz w:val="22"/>
          <w:szCs w:val="22"/>
          <w:lang w:eastAsia="zh-CN" w:bidi="hi-IN"/>
        </w:rPr>
      </w:pPr>
      <w:r w:rsidRPr="00991826">
        <w:rPr>
          <w:rFonts w:eastAsia="Noto Sans CJK SC Regular" w:cs="FreeSans"/>
          <w:b/>
          <w:bCs/>
          <w:kern w:val="2"/>
          <w:sz w:val="22"/>
          <w:szCs w:val="22"/>
          <w:lang w:eastAsia="zh-CN" w:bidi="hi-IN"/>
        </w:rPr>
        <w:t>1/2025. (</w:t>
      </w:r>
      <w:r>
        <w:rPr>
          <w:rFonts w:eastAsia="Noto Sans CJK SC Regular" w:cs="FreeSans"/>
          <w:b/>
          <w:bCs/>
          <w:kern w:val="2"/>
          <w:sz w:val="22"/>
          <w:szCs w:val="22"/>
          <w:lang w:eastAsia="zh-CN" w:bidi="hi-IN"/>
        </w:rPr>
        <w:t>..</w:t>
      </w:r>
      <w:r w:rsidRPr="00991826">
        <w:rPr>
          <w:rFonts w:eastAsia="Noto Sans CJK SC Regular" w:cs="FreeSans"/>
          <w:b/>
          <w:bCs/>
          <w:kern w:val="2"/>
          <w:sz w:val="22"/>
          <w:szCs w:val="22"/>
          <w:lang w:eastAsia="zh-CN" w:bidi="hi-IN"/>
        </w:rPr>
        <w:t>.) önkormányzati rendelete</w:t>
      </w:r>
    </w:p>
    <w:p w14:paraId="02567C6D" w14:textId="77777777" w:rsidR="00991826" w:rsidRPr="00991826" w:rsidRDefault="00991826" w:rsidP="00991826">
      <w:pPr>
        <w:suppressAutoHyphens/>
        <w:jc w:val="center"/>
        <w:rPr>
          <w:rFonts w:eastAsia="Noto Sans CJK SC Regular" w:cs="FreeSans"/>
          <w:b/>
          <w:bCs/>
          <w:kern w:val="2"/>
          <w:sz w:val="22"/>
          <w:szCs w:val="22"/>
          <w:lang w:eastAsia="zh-CN" w:bidi="hi-IN"/>
        </w:rPr>
      </w:pPr>
      <w:r w:rsidRPr="00991826">
        <w:rPr>
          <w:rFonts w:eastAsia="Noto Sans CJK SC Regular" w:cs="FreeSans"/>
          <w:b/>
          <w:bCs/>
          <w:kern w:val="2"/>
          <w:sz w:val="22"/>
          <w:szCs w:val="22"/>
          <w:lang w:eastAsia="zh-CN" w:bidi="hi-IN"/>
        </w:rPr>
        <w:t>Kiskőrös Város 2024. évi költségvetéséről szóló 3/2024. (II. 22.) önkormányzati rendelet módosításáról</w:t>
      </w:r>
    </w:p>
    <w:p w14:paraId="4AF004E3" w14:textId="77777777" w:rsidR="00991826" w:rsidRPr="00991826" w:rsidRDefault="00991826" w:rsidP="00991826">
      <w:pPr>
        <w:suppressAutoHyphens/>
        <w:jc w:val="center"/>
        <w:rPr>
          <w:rFonts w:eastAsia="Noto Sans CJK SC Regular" w:cs="FreeSans"/>
          <w:b/>
          <w:bCs/>
          <w:kern w:val="2"/>
          <w:sz w:val="22"/>
          <w:szCs w:val="22"/>
          <w:lang w:eastAsia="zh-CN" w:bidi="hi-IN"/>
        </w:rPr>
      </w:pPr>
    </w:p>
    <w:p w14:paraId="74F86782" w14:textId="77777777" w:rsidR="00991826" w:rsidRPr="00991826" w:rsidRDefault="00991826" w:rsidP="00991826">
      <w:pPr>
        <w:suppressAutoHyphens/>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[1] A rendelet megalkotásának célja az Önkormányzat gazdálkodásának biztosítása, a kiadások pénzügyi teljesítése csak abban az esetben történhet, ha az előirányzatok rendelkezésre állnak.</w:t>
      </w:r>
    </w:p>
    <w:p w14:paraId="78A7DE69" w14:textId="77777777" w:rsidR="00991826" w:rsidRPr="00991826" w:rsidRDefault="00991826" w:rsidP="00991826">
      <w:pPr>
        <w:suppressAutoHyphens/>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[2] Kiskőrös Város Önkormányzatának Képviselő-testülete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5B0C4978" w14:textId="77777777" w:rsidR="00991826" w:rsidRPr="00991826" w:rsidRDefault="00991826" w:rsidP="00991826">
      <w:pPr>
        <w:suppressAutoHyphens/>
        <w:jc w:val="both"/>
        <w:rPr>
          <w:rFonts w:eastAsia="Noto Sans CJK SC Regular" w:cs="FreeSans"/>
          <w:kern w:val="2"/>
          <w:sz w:val="22"/>
          <w:szCs w:val="22"/>
          <w:lang w:eastAsia="zh-CN" w:bidi="hi-IN"/>
        </w:rPr>
      </w:pPr>
    </w:p>
    <w:p w14:paraId="016B6D05" w14:textId="77777777" w:rsidR="00991826" w:rsidRPr="00991826" w:rsidRDefault="00991826" w:rsidP="00991826">
      <w:pPr>
        <w:numPr>
          <w:ilvl w:val="0"/>
          <w:numId w:val="25"/>
        </w:numPr>
        <w:suppressAutoHyphens/>
        <w:jc w:val="center"/>
        <w:rPr>
          <w:rFonts w:eastAsia="Noto Sans CJK SC Regular" w:cs="FreeSans"/>
          <w:b/>
          <w:bCs/>
          <w:kern w:val="2"/>
          <w:sz w:val="22"/>
          <w:szCs w:val="22"/>
          <w:lang w:eastAsia="zh-CN" w:bidi="hi-IN"/>
        </w:rPr>
      </w:pPr>
      <w:r w:rsidRPr="00991826">
        <w:rPr>
          <w:rFonts w:eastAsia="Noto Sans CJK SC Regular" w:cs="FreeSans"/>
          <w:b/>
          <w:bCs/>
          <w:kern w:val="2"/>
          <w:sz w:val="22"/>
          <w:szCs w:val="22"/>
          <w:lang w:eastAsia="zh-CN" w:bidi="hi-IN"/>
        </w:rPr>
        <w:t>§</w:t>
      </w:r>
    </w:p>
    <w:p w14:paraId="114205ED" w14:textId="77777777" w:rsidR="00991826" w:rsidRPr="00991826" w:rsidRDefault="00991826" w:rsidP="00991826">
      <w:pPr>
        <w:suppressAutoHyphens/>
        <w:jc w:val="center"/>
        <w:rPr>
          <w:rFonts w:eastAsia="Noto Sans CJK SC Regular" w:cs="FreeSans"/>
          <w:b/>
          <w:bCs/>
          <w:kern w:val="2"/>
          <w:sz w:val="22"/>
          <w:szCs w:val="22"/>
          <w:lang w:eastAsia="zh-CN" w:bidi="hi-IN"/>
        </w:rPr>
      </w:pPr>
    </w:p>
    <w:p w14:paraId="2CEA15EA" w14:textId="77777777" w:rsidR="00991826" w:rsidRPr="00991826" w:rsidRDefault="00991826" w:rsidP="00991826">
      <w:pPr>
        <w:suppressAutoHyphens/>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lastRenderedPageBreak/>
        <w:t>A Kiskőrös Város 2024. évi költségvetéséről szóló 3/2024. (II. 22.) önkormányzati rendelet (továbbiakban: Kr.) 3. § (1) bekezdés a)–d) pontja helyébe a következő rendelkezések lépnek:</w:t>
      </w:r>
    </w:p>
    <w:p w14:paraId="2B57758F" w14:textId="77777777" w:rsidR="00991826" w:rsidRPr="00991826" w:rsidRDefault="00991826" w:rsidP="00991826">
      <w:pPr>
        <w:suppressAutoHyphens/>
        <w:jc w:val="both"/>
        <w:rPr>
          <w:rFonts w:eastAsia="Noto Sans CJK SC Regular" w:cs="FreeSans"/>
          <w:i/>
          <w:iCs/>
          <w:kern w:val="2"/>
          <w:sz w:val="22"/>
          <w:szCs w:val="22"/>
          <w:lang w:eastAsia="zh-CN" w:bidi="hi-IN"/>
        </w:rPr>
      </w:pPr>
      <w:r w:rsidRPr="00991826">
        <w:rPr>
          <w:rFonts w:eastAsia="Noto Sans CJK SC Regular" w:cs="FreeSans"/>
          <w:i/>
          <w:iCs/>
          <w:kern w:val="2"/>
          <w:sz w:val="22"/>
          <w:szCs w:val="22"/>
          <w:lang w:eastAsia="zh-CN" w:bidi="hi-IN"/>
        </w:rPr>
        <w:t>(A Képviselő-testület Kiskőrös Város 2024. évi költségvetésének)</w:t>
      </w:r>
    </w:p>
    <w:p w14:paraId="5545ABFA" w14:textId="77777777" w:rsidR="00991826" w:rsidRPr="00991826" w:rsidRDefault="00991826" w:rsidP="00991826">
      <w:pPr>
        <w:suppressAutoHyphens/>
        <w:ind w:left="580" w:hanging="560"/>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w:t>
      </w:r>
      <w:r w:rsidRPr="00991826">
        <w:rPr>
          <w:rFonts w:eastAsia="Noto Sans CJK SC Regular" w:cs="FreeSans"/>
          <w:i/>
          <w:iCs/>
          <w:kern w:val="2"/>
          <w:sz w:val="22"/>
          <w:szCs w:val="22"/>
          <w:lang w:eastAsia="zh-CN" w:bidi="hi-IN"/>
        </w:rPr>
        <w:t>a)</w:t>
      </w:r>
      <w:r w:rsidRPr="00991826">
        <w:rPr>
          <w:rFonts w:eastAsia="Noto Sans CJK SC Regular" w:cs="FreeSans"/>
          <w:kern w:val="2"/>
          <w:sz w:val="22"/>
          <w:szCs w:val="22"/>
          <w:lang w:eastAsia="zh-CN" w:bidi="hi-IN"/>
        </w:rPr>
        <w:tab/>
        <w:t xml:space="preserve">költségvetési kiadások főösszegét: </w:t>
      </w:r>
      <w:r w:rsidRPr="00991826">
        <w:rPr>
          <w:rFonts w:eastAsia="Noto Sans CJK SC Regular" w:cs="FreeSans"/>
          <w:i/>
          <w:iCs/>
          <w:kern w:val="2"/>
          <w:sz w:val="22"/>
          <w:szCs w:val="22"/>
          <w:lang w:eastAsia="zh-CN" w:bidi="hi-IN"/>
        </w:rPr>
        <w:t>5.080.276.949</w:t>
      </w:r>
      <w:r w:rsidRPr="00991826">
        <w:rPr>
          <w:rFonts w:eastAsia="Noto Sans CJK SC Regular" w:cs="FreeSans"/>
          <w:kern w:val="2"/>
          <w:sz w:val="22"/>
          <w:szCs w:val="22"/>
          <w:lang w:eastAsia="zh-CN" w:bidi="hi-IN"/>
        </w:rPr>
        <w:t xml:space="preserve"> forintban</w:t>
      </w:r>
    </w:p>
    <w:p w14:paraId="6CE380C7" w14:textId="77777777" w:rsidR="00991826" w:rsidRPr="00991826" w:rsidRDefault="00991826" w:rsidP="00991826">
      <w:pPr>
        <w:suppressAutoHyphens/>
        <w:ind w:left="580" w:hanging="560"/>
        <w:jc w:val="both"/>
        <w:rPr>
          <w:rFonts w:eastAsia="Noto Sans CJK SC Regular" w:cs="FreeSans"/>
          <w:kern w:val="2"/>
          <w:sz w:val="22"/>
          <w:szCs w:val="22"/>
          <w:lang w:eastAsia="zh-CN" w:bidi="hi-IN"/>
        </w:rPr>
      </w:pPr>
      <w:r w:rsidRPr="00991826">
        <w:rPr>
          <w:rFonts w:eastAsia="Noto Sans CJK SC Regular" w:cs="FreeSans"/>
          <w:i/>
          <w:iCs/>
          <w:kern w:val="2"/>
          <w:sz w:val="22"/>
          <w:szCs w:val="22"/>
          <w:lang w:eastAsia="zh-CN" w:bidi="hi-IN"/>
        </w:rPr>
        <w:t>b)</w:t>
      </w:r>
      <w:r w:rsidRPr="00991826">
        <w:rPr>
          <w:rFonts w:eastAsia="Noto Sans CJK SC Regular" w:cs="FreeSans"/>
          <w:kern w:val="2"/>
          <w:sz w:val="22"/>
          <w:szCs w:val="22"/>
          <w:lang w:eastAsia="zh-CN" w:bidi="hi-IN"/>
        </w:rPr>
        <w:tab/>
        <w:t xml:space="preserve">finanszírozási kiadásait: </w:t>
      </w:r>
      <w:r w:rsidRPr="00991826">
        <w:rPr>
          <w:rFonts w:eastAsia="Noto Sans CJK SC Regular" w:cs="FreeSans"/>
          <w:i/>
          <w:iCs/>
          <w:kern w:val="2"/>
          <w:sz w:val="22"/>
          <w:szCs w:val="22"/>
          <w:lang w:eastAsia="zh-CN" w:bidi="hi-IN"/>
        </w:rPr>
        <w:t>20.134.089.617</w:t>
      </w:r>
      <w:r w:rsidRPr="00991826">
        <w:rPr>
          <w:rFonts w:eastAsia="Noto Sans CJK SC Regular" w:cs="FreeSans"/>
          <w:kern w:val="2"/>
          <w:sz w:val="22"/>
          <w:szCs w:val="22"/>
          <w:lang w:eastAsia="zh-CN" w:bidi="hi-IN"/>
        </w:rPr>
        <w:t xml:space="preserve"> forintban</w:t>
      </w:r>
    </w:p>
    <w:p w14:paraId="6ED04A7A" w14:textId="77777777" w:rsidR="00991826" w:rsidRPr="00991826" w:rsidRDefault="00991826" w:rsidP="00991826">
      <w:pPr>
        <w:suppressAutoHyphens/>
        <w:ind w:left="580" w:hanging="560"/>
        <w:jc w:val="both"/>
        <w:rPr>
          <w:rFonts w:eastAsia="Noto Sans CJK SC Regular" w:cs="FreeSans"/>
          <w:kern w:val="2"/>
          <w:sz w:val="22"/>
          <w:szCs w:val="22"/>
          <w:lang w:eastAsia="zh-CN" w:bidi="hi-IN"/>
        </w:rPr>
      </w:pPr>
      <w:r w:rsidRPr="00991826">
        <w:rPr>
          <w:rFonts w:eastAsia="Noto Sans CJK SC Regular" w:cs="FreeSans"/>
          <w:i/>
          <w:iCs/>
          <w:kern w:val="2"/>
          <w:sz w:val="22"/>
          <w:szCs w:val="22"/>
          <w:lang w:eastAsia="zh-CN" w:bidi="hi-IN"/>
        </w:rPr>
        <w:t>c)</w:t>
      </w:r>
      <w:r w:rsidRPr="00991826">
        <w:rPr>
          <w:rFonts w:eastAsia="Noto Sans CJK SC Regular" w:cs="FreeSans"/>
          <w:kern w:val="2"/>
          <w:sz w:val="22"/>
          <w:szCs w:val="22"/>
          <w:lang w:eastAsia="zh-CN" w:bidi="hi-IN"/>
        </w:rPr>
        <w:tab/>
        <w:t xml:space="preserve">költségvetési bevételi főösszegét: </w:t>
      </w:r>
      <w:r w:rsidRPr="00991826">
        <w:rPr>
          <w:rFonts w:eastAsia="Noto Sans CJK SC Regular" w:cs="FreeSans"/>
          <w:i/>
          <w:iCs/>
          <w:kern w:val="2"/>
          <w:sz w:val="22"/>
          <w:szCs w:val="22"/>
          <w:lang w:eastAsia="zh-CN" w:bidi="hi-IN"/>
        </w:rPr>
        <w:t>3.565.749.587</w:t>
      </w:r>
      <w:r w:rsidRPr="00991826">
        <w:rPr>
          <w:rFonts w:eastAsia="Noto Sans CJK SC Regular" w:cs="FreeSans"/>
          <w:kern w:val="2"/>
          <w:sz w:val="22"/>
          <w:szCs w:val="22"/>
          <w:lang w:eastAsia="zh-CN" w:bidi="hi-IN"/>
        </w:rPr>
        <w:t xml:space="preserve"> forintban</w:t>
      </w:r>
    </w:p>
    <w:p w14:paraId="47C611A5" w14:textId="77777777" w:rsidR="00991826" w:rsidRPr="00991826" w:rsidRDefault="00991826" w:rsidP="00991826">
      <w:pPr>
        <w:suppressAutoHyphens/>
        <w:ind w:left="580" w:hanging="560"/>
        <w:jc w:val="both"/>
        <w:rPr>
          <w:rFonts w:eastAsia="Noto Sans CJK SC Regular" w:cs="FreeSans"/>
          <w:kern w:val="2"/>
          <w:sz w:val="22"/>
          <w:szCs w:val="22"/>
          <w:lang w:eastAsia="zh-CN" w:bidi="hi-IN"/>
        </w:rPr>
      </w:pPr>
      <w:r w:rsidRPr="00991826">
        <w:rPr>
          <w:rFonts w:eastAsia="Noto Sans CJK SC Regular" w:cs="FreeSans"/>
          <w:i/>
          <w:iCs/>
          <w:kern w:val="2"/>
          <w:sz w:val="22"/>
          <w:szCs w:val="22"/>
          <w:lang w:eastAsia="zh-CN" w:bidi="hi-IN"/>
        </w:rPr>
        <w:t>d)</w:t>
      </w:r>
      <w:r w:rsidRPr="00991826">
        <w:rPr>
          <w:rFonts w:eastAsia="Noto Sans CJK SC Regular" w:cs="FreeSans"/>
          <w:kern w:val="2"/>
          <w:sz w:val="22"/>
          <w:szCs w:val="22"/>
          <w:lang w:eastAsia="zh-CN" w:bidi="hi-IN"/>
        </w:rPr>
        <w:tab/>
        <w:t xml:space="preserve">finanszírozási bevételeit: </w:t>
      </w:r>
      <w:r w:rsidRPr="00991826">
        <w:rPr>
          <w:rFonts w:eastAsia="Noto Sans CJK SC Regular" w:cs="FreeSans"/>
          <w:i/>
          <w:iCs/>
          <w:kern w:val="2"/>
          <w:sz w:val="22"/>
          <w:szCs w:val="22"/>
          <w:lang w:eastAsia="zh-CN" w:bidi="hi-IN"/>
        </w:rPr>
        <w:t>21.648.616.979</w:t>
      </w:r>
      <w:r w:rsidRPr="00991826">
        <w:rPr>
          <w:rFonts w:eastAsia="Noto Sans CJK SC Regular" w:cs="FreeSans"/>
          <w:kern w:val="2"/>
          <w:sz w:val="22"/>
          <w:szCs w:val="22"/>
          <w:lang w:eastAsia="zh-CN" w:bidi="hi-IN"/>
        </w:rPr>
        <w:t xml:space="preserve"> forintban”</w:t>
      </w:r>
    </w:p>
    <w:p w14:paraId="149FD35E" w14:textId="77777777" w:rsidR="00991826" w:rsidRPr="00991826" w:rsidRDefault="00991826" w:rsidP="00991826">
      <w:pPr>
        <w:suppressAutoHyphens/>
        <w:jc w:val="both"/>
        <w:rPr>
          <w:rFonts w:eastAsia="Noto Sans CJK SC Regular" w:cs="FreeSans"/>
          <w:i/>
          <w:iCs/>
          <w:kern w:val="2"/>
          <w:sz w:val="22"/>
          <w:szCs w:val="22"/>
          <w:lang w:eastAsia="zh-CN" w:bidi="hi-IN"/>
        </w:rPr>
      </w:pPr>
      <w:r w:rsidRPr="00991826">
        <w:rPr>
          <w:rFonts w:eastAsia="Noto Sans CJK SC Regular" w:cs="FreeSans"/>
          <w:i/>
          <w:iCs/>
          <w:kern w:val="2"/>
          <w:sz w:val="22"/>
          <w:szCs w:val="22"/>
          <w:lang w:eastAsia="zh-CN" w:bidi="hi-IN"/>
        </w:rPr>
        <w:t>(állapítja meg.)</w:t>
      </w:r>
    </w:p>
    <w:p w14:paraId="527C6A41" w14:textId="77777777" w:rsidR="00991826" w:rsidRPr="00991826" w:rsidRDefault="00991826" w:rsidP="00991826">
      <w:pPr>
        <w:suppressAutoHyphens/>
        <w:jc w:val="both"/>
        <w:rPr>
          <w:rFonts w:eastAsia="Noto Sans CJK SC Regular" w:cs="FreeSans"/>
          <w:i/>
          <w:iCs/>
          <w:kern w:val="2"/>
          <w:sz w:val="22"/>
          <w:szCs w:val="22"/>
          <w:lang w:eastAsia="zh-CN" w:bidi="hi-IN"/>
        </w:rPr>
      </w:pPr>
    </w:p>
    <w:p w14:paraId="0A0526CB" w14:textId="77777777" w:rsidR="00991826" w:rsidRPr="00991826" w:rsidRDefault="00991826" w:rsidP="00991826">
      <w:pPr>
        <w:suppressAutoHyphens/>
        <w:jc w:val="center"/>
        <w:rPr>
          <w:rFonts w:eastAsia="Noto Sans CJK SC Regular" w:cs="FreeSans"/>
          <w:b/>
          <w:bCs/>
          <w:kern w:val="2"/>
          <w:sz w:val="22"/>
          <w:szCs w:val="22"/>
          <w:lang w:eastAsia="zh-CN" w:bidi="hi-IN"/>
        </w:rPr>
      </w:pPr>
      <w:r w:rsidRPr="00991826">
        <w:rPr>
          <w:rFonts w:eastAsia="Noto Sans CJK SC Regular" w:cs="FreeSans"/>
          <w:b/>
          <w:bCs/>
          <w:kern w:val="2"/>
          <w:sz w:val="22"/>
          <w:szCs w:val="22"/>
          <w:lang w:eastAsia="zh-CN" w:bidi="hi-IN"/>
        </w:rPr>
        <w:t>2. §</w:t>
      </w:r>
    </w:p>
    <w:p w14:paraId="02ADF1CC" w14:textId="77777777" w:rsidR="00991826" w:rsidRPr="00991826" w:rsidRDefault="00991826" w:rsidP="00991826">
      <w:pPr>
        <w:suppressAutoHyphens/>
        <w:jc w:val="center"/>
        <w:rPr>
          <w:rFonts w:eastAsia="Noto Sans CJK SC Regular" w:cs="FreeSans"/>
          <w:b/>
          <w:bCs/>
          <w:kern w:val="2"/>
          <w:sz w:val="22"/>
          <w:szCs w:val="22"/>
          <w:lang w:eastAsia="zh-CN" w:bidi="hi-IN"/>
        </w:rPr>
      </w:pPr>
    </w:p>
    <w:p w14:paraId="6621CD7D" w14:textId="77777777" w:rsidR="00991826" w:rsidRPr="00991826" w:rsidRDefault="00991826" w:rsidP="00991826">
      <w:pPr>
        <w:suppressAutoHyphens/>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A Kr. 6. § (2) bekezdése helyébe a következő rendelkezés lép:</w:t>
      </w:r>
    </w:p>
    <w:p w14:paraId="39D51EF6" w14:textId="77777777" w:rsidR="00991826" w:rsidRPr="00991826" w:rsidRDefault="00991826" w:rsidP="00991826">
      <w:pPr>
        <w:suppressAutoHyphens/>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„(2) A céltartalékok összege 157.689.395 forint jelen rendelet 7. mellékletében meghatározott célonkénti bontásban.”</w:t>
      </w:r>
    </w:p>
    <w:p w14:paraId="40119916" w14:textId="77777777" w:rsidR="00991826" w:rsidRPr="00991826" w:rsidRDefault="00991826" w:rsidP="00991826">
      <w:pPr>
        <w:suppressAutoHyphens/>
        <w:jc w:val="both"/>
        <w:rPr>
          <w:rFonts w:eastAsia="Noto Sans CJK SC Regular" w:cs="FreeSans"/>
          <w:kern w:val="2"/>
          <w:sz w:val="22"/>
          <w:szCs w:val="22"/>
          <w:lang w:eastAsia="zh-CN" w:bidi="hi-IN"/>
        </w:rPr>
      </w:pPr>
    </w:p>
    <w:p w14:paraId="7E2AB309" w14:textId="77777777" w:rsidR="00991826" w:rsidRPr="00991826" w:rsidRDefault="00991826" w:rsidP="00991826">
      <w:pPr>
        <w:numPr>
          <w:ilvl w:val="0"/>
          <w:numId w:val="26"/>
        </w:numPr>
        <w:suppressAutoHyphens/>
        <w:jc w:val="center"/>
        <w:rPr>
          <w:rFonts w:eastAsia="Noto Sans CJK SC Regular" w:cs="FreeSans"/>
          <w:b/>
          <w:bCs/>
          <w:kern w:val="2"/>
          <w:sz w:val="22"/>
          <w:szCs w:val="22"/>
          <w:lang w:eastAsia="zh-CN" w:bidi="hi-IN"/>
        </w:rPr>
      </w:pPr>
      <w:r w:rsidRPr="00991826">
        <w:rPr>
          <w:rFonts w:eastAsia="Noto Sans CJK SC Regular" w:cs="FreeSans"/>
          <w:b/>
          <w:bCs/>
          <w:kern w:val="2"/>
          <w:sz w:val="22"/>
          <w:szCs w:val="22"/>
          <w:lang w:eastAsia="zh-CN" w:bidi="hi-IN"/>
        </w:rPr>
        <w:t>§</w:t>
      </w:r>
    </w:p>
    <w:p w14:paraId="47235C80" w14:textId="77777777" w:rsidR="00991826" w:rsidRPr="00991826" w:rsidRDefault="00991826" w:rsidP="00991826">
      <w:pPr>
        <w:suppressAutoHyphens/>
        <w:ind w:left="720"/>
        <w:rPr>
          <w:rFonts w:eastAsia="Noto Sans CJK SC Regular" w:cs="FreeSans"/>
          <w:b/>
          <w:bCs/>
          <w:kern w:val="2"/>
          <w:sz w:val="22"/>
          <w:szCs w:val="22"/>
          <w:lang w:eastAsia="zh-CN" w:bidi="hi-IN"/>
        </w:rPr>
      </w:pPr>
    </w:p>
    <w:p w14:paraId="32A07AA2" w14:textId="77777777" w:rsidR="00991826" w:rsidRPr="00991826" w:rsidRDefault="00991826" w:rsidP="00991826">
      <w:pPr>
        <w:suppressAutoHyphens/>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(1) A Kr. 1. melléklete helyébe az 1. melléklet lép.</w:t>
      </w:r>
    </w:p>
    <w:p w14:paraId="518D746A" w14:textId="77777777" w:rsidR="00991826" w:rsidRPr="00991826" w:rsidRDefault="00991826" w:rsidP="00991826">
      <w:pPr>
        <w:suppressAutoHyphens/>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(2) A Kr. 2. melléklete helyébe a 2. melléklet lép.</w:t>
      </w:r>
    </w:p>
    <w:p w14:paraId="3AB7DF00" w14:textId="77777777" w:rsidR="00991826" w:rsidRPr="00991826" w:rsidRDefault="00991826" w:rsidP="00991826">
      <w:pPr>
        <w:suppressAutoHyphens/>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(3) A Kr. 3. melléklete helyébe a 3. melléklet lép.</w:t>
      </w:r>
    </w:p>
    <w:p w14:paraId="3AF2CA55" w14:textId="77777777" w:rsidR="00991826" w:rsidRPr="00991826" w:rsidRDefault="00991826" w:rsidP="00991826">
      <w:pPr>
        <w:suppressAutoHyphens/>
        <w:spacing w:before="240"/>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(4) A Kr. 4. melléklete helyébe a 4. melléklet lép.</w:t>
      </w:r>
    </w:p>
    <w:p w14:paraId="0F48F5B9" w14:textId="77777777" w:rsidR="00991826" w:rsidRPr="00991826" w:rsidRDefault="00991826" w:rsidP="00991826">
      <w:pPr>
        <w:suppressAutoHyphens/>
        <w:spacing w:before="240"/>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(5) A Kr. 5. melléklete helyébe az 5. melléklet lép.</w:t>
      </w:r>
    </w:p>
    <w:p w14:paraId="7D0781AF" w14:textId="77777777" w:rsidR="00991826" w:rsidRPr="00991826" w:rsidRDefault="00991826" w:rsidP="00991826">
      <w:pPr>
        <w:suppressAutoHyphens/>
        <w:spacing w:before="240"/>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(6) A Kr. 6. melléklete helyébe a 6. melléklet lép.</w:t>
      </w:r>
    </w:p>
    <w:p w14:paraId="240721B8" w14:textId="77777777" w:rsidR="00991826" w:rsidRPr="00991826" w:rsidRDefault="00991826" w:rsidP="00991826">
      <w:pPr>
        <w:suppressAutoHyphens/>
        <w:spacing w:before="240"/>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(7) A Kr. 7. melléklete helyébe a 7. melléklet lép.</w:t>
      </w:r>
    </w:p>
    <w:p w14:paraId="40A54F29" w14:textId="77777777" w:rsidR="00991826" w:rsidRPr="00991826" w:rsidRDefault="00991826" w:rsidP="00991826">
      <w:pPr>
        <w:suppressAutoHyphens/>
        <w:spacing w:before="240" w:after="240"/>
        <w:jc w:val="center"/>
        <w:rPr>
          <w:rFonts w:eastAsia="Noto Sans CJK SC Regular" w:cs="FreeSans"/>
          <w:b/>
          <w:bCs/>
          <w:kern w:val="2"/>
          <w:sz w:val="22"/>
          <w:szCs w:val="22"/>
          <w:lang w:eastAsia="zh-CN" w:bidi="hi-IN"/>
        </w:rPr>
      </w:pPr>
      <w:r w:rsidRPr="00991826">
        <w:rPr>
          <w:rFonts w:eastAsia="Noto Sans CJK SC Regular" w:cs="FreeSans"/>
          <w:b/>
          <w:bCs/>
          <w:kern w:val="2"/>
          <w:sz w:val="22"/>
          <w:szCs w:val="22"/>
          <w:lang w:eastAsia="zh-CN" w:bidi="hi-IN"/>
        </w:rPr>
        <w:t>4. §</w:t>
      </w:r>
    </w:p>
    <w:p w14:paraId="20DA9E08" w14:textId="77777777" w:rsidR="00991826" w:rsidRPr="00991826" w:rsidRDefault="00991826" w:rsidP="00991826">
      <w:pPr>
        <w:suppressAutoHyphens/>
        <w:jc w:val="both"/>
        <w:rPr>
          <w:rFonts w:eastAsia="Noto Sans CJK SC Regular" w:cs="FreeSans"/>
          <w:kern w:val="2"/>
          <w:sz w:val="22"/>
          <w:szCs w:val="22"/>
          <w:lang w:eastAsia="zh-CN" w:bidi="hi-IN"/>
        </w:rPr>
      </w:pPr>
      <w:r w:rsidRPr="00991826">
        <w:rPr>
          <w:rFonts w:eastAsia="Noto Sans CJK SC Regular" w:cs="FreeSans"/>
          <w:kern w:val="2"/>
          <w:sz w:val="22"/>
          <w:szCs w:val="22"/>
          <w:lang w:eastAsia="zh-CN" w:bidi="hi-IN"/>
        </w:rPr>
        <w:t>Ez a rendelet a kihirdetését követő napon lép hatályba.</w:t>
      </w:r>
    </w:p>
    <w:p w14:paraId="7DED4CFA" w14:textId="77777777" w:rsidR="00991826" w:rsidRPr="00991826" w:rsidRDefault="00991826" w:rsidP="00991826">
      <w:pPr>
        <w:suppressAutoHyphens/>
        <w:jc w:val="both"/>
        <w:rPr>
          <w:rFonts w:eastAsia="Noto Sans CJK SC Regular"/>
          <w:kern w:val="2"/>
          <w:sz w:val="22"/>
          <w:szCs w:val="22"/>
          <w:lang w:eastAsia="zh-CN" w:bidi="hi-IN"/>
        </w:rPr>
      </w:pPr>
    </w:p>
    <w:p w14:paraId="3EC2C879" w14:textId="77777777" w:rsidR="00117C91" w:rsidRDefault="00117C91" w:rsidP="00FF7652">
      <w:pPr>
        <w:pStyle w:val="Szvegtrzs"/>
        <w:spacing w:after="0"/>
        <w:jc w:val="both"/>
        <w:rPr>
          <w:sz w:val="22"/>
          <w:szCs w:val="22"/>
        </w:rPr>
      </w:pPr>
    </w:p>
    <w:p w14:paraId="5191B0AF" w14:textId="77777777" w:rsidR="00117C91" w:rsidRDefault="00117C91" w:rsidP="00FF7652">
      <w:pPr>
        <w:pStyle w:val="Szvegtrzs"/>
        <w:spacing w:after="0"/>
        <w:jc w:val="both"/>
        <w:rPr>
          <w:sz w:val="22"/>
          <w:szCs w:val="22"/>
        </w:rPr>
      </w:pPr>
    </w:p>
    <w:p w14:paraId="5D340489" w14:textId="77777777" w:rsidR="00FF7652" w:rsidRPr="00117C91" w:rsidRDefault="00FF7652" w:rsidP="00FF7652">
      <w:pPr>
        <w:pStyle w:val="Szvegtrzs"/>
        <w:spacing w:after="0"/>
        <w:jc w:val="both"/>
        <w:rPr>
          <w:i/>
          <w:iCs/>
          <w:sz w:val="22"/>
          <w:szCs w:val="22"/>
        </w:rPr>
      </w:pPr>
      <w:r w:rsidRPr="00117C91">
        <w:rPr>
          <w:i/>
          <w:iCs/>
          <w:sz w:val="22"/>
          <w:szCs w:val="22"/>
        </w:rPr>
        <w:t xml:space="preserve">Melléklet </w:t>
      </w:r>
      <w:r w:rsidR="00117C91" w:rsidRPr="00117C91">
        <w:rPr>
          <w:i/>
          <w:iCs/>
          <w:sz w:val="22"/>
          <w:szCs w:val="22"/>
        </w:rPr>
        <w:t>a jegyzőkönyvhöz csatolva.</w:t>
      </w:r>
    </w:p>
    <w:p w14:paraId="2F9EE93E" w14:textId="77777777" w:rsidR="00C35EE4" w:rsidRDefault="00C35EE4" w:rsidP="00111AF5">
      <w:pPr>
        <w:jc w:val="both"/>
        <w:rPr>
          <w:sz w:val="22"/>
          <w:szCs w:val="22"/>
        </w:rPr>
      </w:pPr>
    </w:p>
    <w:p w14:paraId="7E66B175" w14:textId="77777777" w:rsidR="00D83BE2" w:rsidRPr="0063214C" w:rsidRDefault="00D83BE2" w:rsidP="00D83BE2">
      <w:pPr>
        <w:pBdr>
          <w:bottom w:val="single" w:sz="6" w:space="1" w:color="auto"/>
        </w:pBdr>
        <w:jc w:val="both"/>
        <w:rPr>
          <w:i/>
          <w:sz w:val="22"/>
          <w:szCs w:val="22"/>
        </w:rPr>
      </w:pPr>
    </w:p>
    <w:p w14:paraId="44B2CFB6" w14:textId="77777777" w:rsidR="00C35EE4" w:rsidRDefault="00C35EE4">
      <w:pPr>
        <w:rPr>
          <w:b/>
          <w:sz w:val="22"/>
          <w:szCs w:val="22"/>
        </w:rPr>
      </w:pPr>
      <w:r>
        <w:rPr>
          <w:b/>
          <w:sz w:val="22"/>
          <w:szCs w:val="22"/>
        </w:rPr>
        <w:br w:type="page"/>
      </w:r>
    </w:p>
    <w:p w14:paraId="0F77556D" w14:textId="405578CF" w:rsidR="002A4000" w:rsidRPr="006743F8" w:rsidRDefault="002A4000" w:rsidP="006743F8">
      <w:pPr>
        <w:pStyle w:val="Listaszerbekezds"/>
        <w:numPr>
          <w:ilvl w:val="0"/>
          <w:numId w:val="5"/>
        </w:numPr>
        <w:jc w:val="center"/>
        <w:rPr>
          <w:b/>
          <w:bCs/>
          <w:sz w:val="22"/>
          <w:szCs w:val="22"/>
        </w:rPr>
      </w:pPr>
      <w:r w:rsidRPr="006743F8">
        <w:rPr>
          <w:b/>
          <w:bCs/>
          <w:sz w:val="22"/>
          <w:szCs w:val="22"/>
        </w:rPr>
        <w:lastRenderedPageBreak/>
        <w:t>napirend</w:t>
      </w:r>
    </w:p>
    <w:p w14:paraId="7014FB3B" w14:textId="77777777" w:rsidR="002A4000" w:rsidRPr="00F6532F" w:rsidRDefault="002A4000" w:rsidP="002A4000">
      <w:pPr>
        <w:jc w:val="center"/>
        <w:rPr>
          <w:sz w:val="22"/>
          <w:szCs w:val="22"/>
        </w:rPr>
      </w:pPr>
    </w:p>
    <w:p w14:paraId="6FF6EEF5" w14:textId="77777777" w:rsidR="00C85923" w:rsidRPr="00C85923" w:rsidRDefault="00C85923" w:rsidP="00C85923">
      <w:pPr>
        <w:jc w:val="center"/>
        <w:rPr>
          <w:sz w:val="22"/>
          <w:szCs w:val="22"/>
        </w:rPr>
      </w:pPr>
      <w:r w:rsidRPr="00C85923">
        <w:rPr>
          <w:sz w:val="22"/>
          <w:szCs w:val="22"/>
        </w:rPr>
        <w:t>A KISKŐRÖSI TELEPÜLÉSI ÉRTÉKTÁR BIZOTTSÁG BESZÁMOLÓJA</w:t>
      </w:r>
    </w:p>
    <w:p w14:paraId="6F3A15D3" w14:textId="77777777" w:rsidR="002A4000" w:rsidRPr="00F6532F" w:rsidRDefault="002A4000" w:rsidP="006743F8">
      <w:pPr>
        <w:jc w:val="center"/>
        <w:rPr>
          <w:i/>
          <w:sz w:val="22"/>
          <w:szCs w:val="22"/>
        </w:rPr>
      </w:pPr>
      <w:r w:rsidRPr="00F6532F">
        <w:rPr>
          <w:i/>
          <w:sz w:val="22"/>
          <w:szCs w:val="22"/>
        </w:rPr>
        <w:t>(Írásos előterjesztés a jegyzőkönyvhöz mellékelve.)</w:t>
      </w:r>
    </w:p>
    <w:p w14:paraId="2264445A" w14:textId="77777777" w:rsidR="002A4000" w:rsidRPr="00F6532F" w:rsidRDefault="002A4000" w:rsidP="002A4000">
      <w:pPr>
        <w:jc w:val="both"/>
        <w:rPr>
          <w:sz w:val="22"/>
          <w:szCs w:val="22"/>
        </w:rPr>
      </w:pPr>
    </w:p>
    <w:p w14:paraId="7B9EFE8B" w14:textId="77777777" w:rsidR="00C40E92" w:rsidRPr="00F6532F" w:rsidRDefault="00C40E92" w:rsidP="00C40E92">
      <w:pPr>
        <w:jc w:val="both"/>
        <w:rPr>
          <w:sz w:val="22"/>
          <w:szCs w:val="22"/>
        </w:rPr>
      </w:pPr>
      <w:r w:rsidRPr="00F6532F">
        <w:rPr>
          <w:b/>
          <w:bCs/>
          <w:sz w:val="22"/>
          <w:szCs w:val="22"/>
          <w:u w:val="single"/>
        </w:rPr>
        <w:t>Előterjesztő:</w:t>
      </w:r>
      <w:r w:rsidRPr="00F6532F">
        <w:rPr>
          <w:sz w:val="22"/>
          <w:szCs w:val="22"/>
        </w:rPr>
        <w:tab/>
        <w:t>Polgármester</w:t>
      </w:r>
    </w:p>
    <w:p w14:paraId="1D981023" w14:textId="1E2283FF" w:rsidR="00C40E92" w:rsidRPr="00F6532F" w:rsidRDefault="00C40E92" w:rsidP="00C40E92">
      <w:pPr>
        <w:jc w:val="both"/>
        <w:rPr>
          <w:sz w:val="22"/>
          <w:szCs w:val="22"/>
        </w:rPr>
      </w:pPr>
      <w:r w:rsidRPr="00F6532F">
        <w:rPr>
          <w:b/>
          <w:bCs/>
          <w:sz w:val="22"/>
          <w:szCs w:val="22"/>
          <w:u w:val="single"/>
        </w:rPr>
        <w:t>Előadó:</w:t>
      </w:r>
      <w:r w:rsidRPr="00F6532F">
        <w:rPr>
          <w:sz w:val="22"/>
          <w:szCs w:val="22"/>
        </w:rPr>
        <w:tab/>
      </w:r>
      <w:r w:rsidR="003A7269">
        <w:rPr>
          <w:sz w:val="22"/>
          <w:szCs w:val="22"/>
        </w:rPr>
        <w:t>I</w:t>
      </w:r>
      <w:r w:rsidR="003A7269" w:rsidRPr="00FB6F91">
        <w:rPr>
          <w:sz w:val="22"/>
          <w:szCs w:val="22"/>
        </w:rPr>
        <w:t>ntézményüzemeltetési és gondoksági menedzser</w:t>
      </w:r>
    </w:p>
    <w:p w14:paraId="6DAFC915" w14:textId="77777777" w:rsidR="002A4000" w:rsidRPr="00F6532F" w:rsidRDefault="002A4000" w:rsidP="002A4000">
      <w:pPr>
        <w:jc w:val="both"/>
        <w:rPr>
          <w:b/>
          <w:sz w:val="22"/>
          <w:szCs w:val="22"/>
        </w:rPr>
      </w:pPr>
    </w:p>
    <w:p w14:paraId="0BC21794" w14:textId="2BB96D0D" w:rsidR="00027526" w:rsidRPr="00F6532F" w:rsidRDefault="00027526" w:rsidP="00027526">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Pr>
          <w:b/>
          <w:sz w:val="22"/>
          <w:szCs w:val="22"/>
        </w:rPr>
        <w:t xml:space="preserve">dr. </w:t>
      </w:r>
      <w:r w:rsidR="00050971">
        <w:rPr>
          <w:b/>
          <w:sz w:val="22"/>
          <w:szCs w:val="22"/>
        </w:rPr>
        <w:t>Nagy Gabriella</w:t>
      </w:r>
      <w:r w:rsidR="00E862B5">
        <w:rPr>
          <w:b/>
          <w:sz w:val="22"/>
          <w:szCs w:val="22"/>
        </w:rPr>
        <w:t xml:space="preserve"> </w:t>
      </w:r>
      <w:r w:rsidR="00050971">
        <w:rPr>
          <w:b/>
          <w:sz w:val="22"/>
          <w:szCs w:val="22"/>
        </w:rPr>
        <w:t>al</w:t>
      </w:r>
      <w:r>
        <w:rPr>
          <w:b/>
          <w:sz w:val="22"/>
          <w:szCs w:val="22"/>
        </w:rPr>
        <w:t>jegyzőt.</w:t>
      </w:r>
    </w:p>
    <w:p w14:paraId="300F4070" w14:textId="77777777" w:rsidR="00027526" w:rsidRPr="00F6532F" w:rsidRDefault="00027526" w:rsidP="00027526">
      <w:pPr>
        <w:pStyle w:val="Listaszerbekezds"/>
        <w:jc w:val="both"/>
        <w:rPr>
          <w:b/>
          <w:sz w:val="22"/>
          <w:szCs w:val="22"/>
        </w:rPr>
      </w:pPr>
    </w:p>
    <w:p w14:paraId="5930B272" w14:textId="461692D8" w:rsidR="005C414A" w:rsidRDefault="00050971" w:rsidP="00027526">
      <w:pPr>
        <w:jc w:val="both"/>
        <w:rPr>
          <w:bCs/>
          <w:sz w:val="22"/>
          <w:szCs w:val="22"/>
        </w:rPr>
      </w:pPr>
      <w:r>
        <w:rPr>
          <w:b/>
          <w:sz w:val="22"/>
          <w:szCs w:val="22"/>
        </w:rPr>
        <w:t>Dr. Nagy Gabriella aljegyző</w:t>
      </w:r>
      <w:r w:rsidR="00E862B5">
        <w:rPr>
          <w:b/>
          <w:sz w:val="22"/>
          <w:szCs w:val="22"/>
        </w:rPr>
        <w:t xml:space="preserve"> </w:t>
      </w:r>
      <w:r w:rsidR="00027526" w:rsidRPr="00F6532F">
        <w:rPr>
          <w:bCs/>
          <w:sz w:val="22"/>
          <w:szCs w:val="22"/>
        </w:rPr>
        <w:t>elmondta, hogy</w:t>
      </w:r>
      <w:r w:rsidR="00C434B8">
        <w:rPr>
          <w:bCs/>
          <w:sz w:val="22"/>
          <w:szCs w:val="22"/>
        </w:rPr>
        <w:t xml:space="preserve"> a Kiskőrösi Települési Értéktár Bizottság</w:t>
      </w:r>
      <w:r w:rsidR="005C414A">
        <w:rPr>
          <w:bCs/>
          <w:sz w:val="22"/>
          <w:szCs w:val="22"/>
        </w:rPr>
        <w:t xml:space="preserve"> elnöke benyújtotta </w:t>
      </w:r>
      <w:r w:rsidR="00DA0117">
        <w:rPr>
          <w:bCs/>
          <w:sz w:val="22"/>
          <w:szCs w:val="22"/>
        </w:rPr>
        <w:t>az Értéktár Bizottság második féléves beszámolóját. A beszámolóban foglaltak szerint a Pilvax kávélikör megnevezésű nemzeti értéket az agrár és élelmiszer gazdaság szakterület szerinti kategóriában felvételre javasolja a nyilvántartásba.</w:t>
      </w:r>
    </w:p>
    <w:p w14:paraId="18EDC96F" w14:textId="77777777" w:rsidR="00027526" w:rsidRDefault="00027526" w:rsidP="00027526">
      <w:pPr>
        <w:jc w:val="both"/>
        <w:rPr>
          <w:bCs/>
          <w:sz w:val="22"/>
          <w:szCs w:val="22"/>
        </w:rPr>
      </w:pPr>
    </w:p>
    <w:p w14:paraId="2BF415C9" w14:textId="259E4B53" w:rsidR="007D591A" w:rsidRPr="00F6532F" w:rsidRDefault="007D591A" w:rsidP="007D591A">
      <w:pPr>
        <w:jc w:val="both"/>
        <w:rPr>
          <w:sz w:val="22"/>
          <w:szCs w:val="22"/>
        </w:rPr>
      </w:pPr>
      <w:r>
        <w:rPr>
          <w:b/>
          <w:sz w:val="22"/>
          <w:szCs w:val="22"/>
        </w:rPr>
        <w:t>Gmoser István alpolgármester</w:t>
      </w:r>
      <w:r w:rsidRPr="00F6532F">
        <w:rPr>
          <w:b/>
          <w:sz w:val="22"/>
          <w:szCs w:val="22"/>
        </w:rPr>
        <w:t xml:space="preserve">, </w:t>
      </w:r>
      <w:r w:rsidRPr="00F6532F">
        <w:rPr>
          <w:sz w:val="22"/>
          <w:szCs w:val="22"/>
        </w:rPr>
        <w:t xml:space="preserve">a Pénzügyi Bizottság </w:t>
      </w:r>
      <w:r>
        <w:rPr>
          <w:sz w:val="22"/>
          <w:szCs w:val="22"/>
        </w:rPr>
        <w:t>nevében,</w:t>
      </w:r>
      <w:r>
        <w:rPr>
          <w:b/>
          <w:sz w:val="22"/>
          <w:szCs w:val="22"/>
        </w:rPr>
        <w:t xml:space="preserve"> 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67F08BFA" w14:textId="77777777" w:rsidR="00027526" w:rsidRDefault="00027526" w:rsidP="00027526">
      <w:pPr>
        <w:jc w:val="both"/>
        <w:rPr>
          <w:sz w:val="22"/>
          <w:szCs w:val="22"/>
        </w:rPr>
      </w:pPr>
    </w:p>
    <w:p w14:paraId="3490F859" w14:textId="36B9CA42" w:rsidR="007D591A" w:rsidRPr="00F6532F" w:rsidRDefault="007D591A" w:rsidP="007D591A">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2FBD9C02" w14:textId="77777777" w:rsidR="00027526" w:rsidRDefault="00027526" w:rsidP="00027526">
      <w:pPr>
        <w:jc w:val="both"/>
        <w:rPr>
          <w:sz w:val="22"/>
          <w:szCs w:val="22"/>
        </w:rPr>
      </w:pPr>
    </w:p>
    <w:p w14:paraId="1816CC6D" w14:textId="1EA50686" w:rsidR="00027526" w:rsidRPr="00F6532F" w:rsidRDefault="00027526" w:rsidP="00027526">
      <w:pPr>
        <w:jc w:val="both"/>
        <w:rPr>
          <w:sz w:val="22"/>
          <w:szCs w:val="22"/>
        </w:rPr>
      </w:pPr>
      <w:r w:rsidRPr="00F6532F">
        <w:rPr>
          <w:sz w:val="22"/>
          <w:szCs w:val="22"/>
        </w:rPr>
        <w:t xml:space="preserve">A Képviselő-testület </w:t>
      </w:r>
      <w:r w:rsidR="007D591A">
        <w:rPr>
          <w:sz w:val="22"/>
          <w:szCs w:val="22"/>
        </w:rPr>
        <w:t>9</w:t>
      </w:r>
      <w:r w:rsidRPr="00F6532F">
        <w:rPr>
          <w:sz w:val="22"/>
          <w:szCs w:val="22"/>
        </w:rPr>
        <w:t xml:space="preserve"> „igen” szavazattal az alábbi határozatot hozta:</w:t>
      </w:r>
    </w:p>
    <w:p w14:paraId="17FE8E73" w14:textId="77777777" w:rsidR="005F184C" w:rsidRDefault="005F184C" w:rsidP="005F184C">
      <w:pPr>
        <w:rPr>
          <w:sz w:val="22"/>
          <w:szCs w:val="22"/>
        </w:rPr>
      </w:pPr>
    </w:p>
    <w:p w14:paraId="1BAB7F43" w14:textId="77777777" w:rsidR="005F184C" w:rsidRDefault="005F184C" w:rsidP="005F184C">
      <w:pPr>
        <w:jc w:val="both"/>
        <w:rPr>
          <w:b/>
          <w:sz w:val="22"/>
          <w:szCs w:val="22"/>
          <w:u w:val="single"/>
        </w:rPr>
      </w:pPr>
      <w:r>
        <w:rPr>
          <w:b/>
          <w:sz w:val="22"/>
          <w:szCs w:val="22"/>
          <w:u w:val="single"/>
        </w:rPr>
        <w:t>1/</w:t>
      </w:r>
      <w:r w:rsidRPr="00EB4BFD">
        <w:rPr>
          <w:b/>
          <w:sz w:val="22"/>
          <w:szCs w:val="22"/>
          <w:u w:val="single"/>
        </w:rPr>
        <w:t>202</w:t>
      </w:r>
      <w:r>
        <w:rPr>
          <w:b/>
          <w:sz w:val="22"/>
          <w:szCs w:val="22"/>
          <w:u w:val="single"/>
        </w:rPr>
        <w:t>5</w:t>
      </w:r>
      <w:r w:rsidRPr="00EB4BFD">
        <w:rPr>
          <w:b/>
          <w:sz w:val="22"/>
          <w:szCs w:val="22"/>
          <w:u w:val="single"/>
        </w:rPr>
        <w:t>. sz. Képv. test. hat.</w:t>
      </w:r>
    </w:p>
    <w:p w14:paraId="1D3DEAA2" w14:textId="77777777" w:rsidR="005F184C" w:rsidRPr="00261D11" w:rsidRDefault="005F184C" w:rsidP="005F184C">
      <w:pPr>
        <w:keepNext/>
        <w:tabs>
          <w:tab w:val="left" w:pos="1418"/>
        </w:tabs>
        <w:ind w:left="1080" w:hanging="1080"/>
        <w:jc w:val="both"/>
        <w:outlineLvl w:val="1"/>
        <w:rPr>
          <w:iCs/>
          <w:sz w:val="22"/>
          <w:szCs w:val="22"/>
          <w:lang w:eastAsia="x-none"/>
        </w:rPr>
      </w:pPr>
      <w:r w:rsidRPr="00261D11">
        <w:rPr>
          <w:iCs/>
          <w:sz w:val="22"/>
          <w:szCs w:val="22"/>
          <w:lang w:val="x-none" w:eastAsia="x-none"/>
        </w:rPr>
        <w:t xml:space="preserve">A </w:t>
      </w:r>
      <w:r>
        <w:rPr>
          <w:iCs/>
          <w:sz w:val="22"/>
          <w:szCs w:val="22"/>
          <w:lang w:val="x-none" w:eastAsia="x-none"/>
        </w:rPr>
        <w:t>K</w:t>
      </w:r>
      <w:r w:rsidRPr="00261D11">
        <w:rPr>
          <w:iCs/>
          <w:sz w:val="22"/>
          <w:szCs w:val="22"/>
          <w:lang w:val="x-none" w:eastAsia="x-none"/>
        </w:rPr>
        <w:t xml:space="preserve">iskőrösi Települési Értéktár Bizottság beszámolója </w:t>
      </w:r>
    </w:p>
    <w:p w14:paraId="6B5F12A7" w14:textId="77777777" w:rsidR="005F184C" w:rsidRDefault="005F184C" w:rsidP="005F184C">
      <w:pPr>
        <w:keepNext/>
        <w:outlineLvl w:val="2"/>
        <w:rPr>
          <w:sz w:val="22"/>
          <w:szCs w:val="22"/>
        </w:rPr>
      </w:pPr>
    </w:p>
    <w:p w14:paraId="395B8DA6" w14:textId="77777777" w:rsidR="005F184C" w:rsidRDefault="005F184C" w:rsidP="005F184C">
      <w:pPr>
        <w:keepNext/>
        <w:outlineLvl w:val="2"/>
        <w:rPr>
          <w:b/>
          <w:bCs/>
          <w:iCs/>
          <w:sz w:val="22"/>
          <w:szCs w:val="22"/>
        </w:rPr>
      </w:pPr>
    </w:p>
    <w:p w14:paraId="0855F240" w14:textId="77777777" w:rsidR="005F184C" w:rsidRPr="00937263" w:rsidRDefault="005F184C" w:rsidP="005F184C">
      <w:pPr>
        <w:pStyle w:val="Nincstrkz"/>
        <w:jc w:val="center"/>
        <w:rPr>
          <w:b/>
          <w:bCs/>
          <w:sz w:val="22"/>
          <w:szCs w:val="22"/>
        </w:rPr>
      </w:pPr>
      <w:r w:rsidRPr="00334532">
        <w:rPr>
          <w:b/>
          <w:bCs/>
          <w:sz w:val="22"/>
          <w:szCs w:val="22"/>
        </w:rPr>
        <w:t xml:space="preserve">HATÁROZAT </w:t>
      </w:r>
    </w:p>
    <w:p w14:paraId="643B25AA" w14:textId="77777777" w:rsidR="005F184C" w:rsidRDefault="005F184C" w:rsidP="005F184C">
      <w:pPr>
        <w:jc w:val="both"/>
        <w:rPr>
          <w:sz w:val="22"/>
          <w:szCs w:val="22"/>
        </w:rPr>
      </w:pPr>
    </w:p>
    <w:p w14:paraId="4C20CF3C" w14:textId="77777777" w:rsidR="005F184C" w:rsidRPr="003F2E47" w:rsidRDefault="005F184C" w:rsidP="005F184C">
      <w:pPr>
        <w:ind w:firstLine="708"/>
        <w:jc w:val="center"/>
        <w:rPr>
          <w:b/>
          <w:sz w:val="22"/>
          <w:szCs w:val="22"/>
        </w:rPr>
      </w:pPr>
    </w:p>
    <w:p w14:paraId="21BB20E4" w14:textId="77777777" w:rsidR="005F184C" w:rsidRPr="003F2E47" w:rsidRDefault="005F184C" w:rsidP="005F184C">
      <w:pPr>
        <w:jc w:val="both"/>
        <w:rPr>
          <w:sz w:val="22"/>
          <w:szCs w:val="22"/>
        </w:rPr>
      </w:pPr>
      <w:r w:rsidRPr="003F2E47">
        <w:rPr>
          <w:sz w:val="22"/>
          <w:szCs w:val="22"/>
        </w:rPr>
        <w:t>A Képviselő-testület a Kiskőrösi Települési Értéktár Bizottság 2024. II. félévi tevékenységéről szóló beszámolóját a határozat mellékletében foglaltak szerint elfogadja.</w:t>
      </w:r>
    </w:p>
    <w:p w14:paraId="22E99A7B" w14:textId="77777777" w:rsidR="005F184C" w:rsidRPr="003F2E47" w:rsidRDefault="005F184C" w:rsidP="005F184C">
      <w:pPr>
        <w:rPr>
          <w:b/>
          <w:sz w:val="22"/>
          <w:szCs w:val="22"/>
        </w:rPr>
      </w:pPr>
    </w:p>
    <w:p w14:paraId="76D81761" w14:textId="77777777" w:rsidR="005F184C" w:rsidRPr="003F2E47" w:rsidRDefault="005F184C" w:rsidP="005F184C">
      <w:pPr>
        <w:rPr>
          <w:sz w:val="22"/>
          <w:szCs w:val="22"/>
        </w:rPr>
      </w:pPr>
      <w:r w:rsidRPr="003F2E47">
        <w:rPr>
          <w:b/>
          <w:sz w:val="22"/>
          <w:szCs w:val="22"/>
          <w:u w:val="single"/>
        </w:rPr>
        <w:t>Felelős:</w:t>
      </w:r>
      <w:r w:rsidRPr="003F2E47">
        <w:rPr>
          <w:b/>
          <w:sz w:val="22"/>
          <w:szCs w:val="22"/>
        </w:rPr>
        <w:t xml:space="preserve"> </w:t>
      </w:r>
      <w:r w:rsidRPr="003F2E47">
        <w:rPr>
          <w:b/>
          <w:sz w:val="22"/>
          <w:szCs w:val="22"/>
        </w:rPr>
        <w:tab/>
      </w:r>
      <w:r w:rsidRPr="003F2E47">
        <w:rPr>
          <w:sz w:val="22"/>
          <w:szCs w:val="22"/>
        </w:rPr>
        <w:t>polgármester</w:t>
      </w:r>
    </w:p>
    <w:p w14:paraId="5B05D501" w14:textId="77777777" w:rsidR="005F184C" w:rsidRPr="003F2E47" w:rsidRDefault="005F184C" w:rsidP="005F184C">
      <w:pPr>
        <w:rPr>
          <w:sz w:val="22"/>
          <w:szCs w:val="22"/>
        </w:rPr>
      </w:pPr>
      <w:r w:rsidRPr="003F2E47">
        <w:rPr>
          <w:b/>
          <w:sz w:val="22"/>
          <w:szCs w:val="22"/>
          <w:u w:val="single"/>
        </w:rPr>
        <w:t>Határidő:</w:t>
      </w:r>
      <w:r w:rsidRPr="003F2E47">
        <w:rPr>
          <w:b/>
          <w:sz w:val="22"/>
          <w:szCs w:val="22"/>
        </w:rPr>
        <w:t xml:space="preserve"> </w:t>
      </w:r>
      <w:r w:rsidRPr="003F2E47">
        <w:rPr>
          <w:b/>
          <w:sz w:val="22"/>
          <w:szCs w:val="22"/>
        </w:rPr>
        <w:tab/>
      </w:r>
      <w:r w:rsidRPr="003F2E47">
        <w:rPr>
          <w:sz w:val="22"/>
          <w:szCs w:val="22"/>
        </w:rPr>
        <w:t>azonnal</w:t>
      </w:r>
    </w:p>
    <w:p w14:paraId="09C96F71" w14:textId="77777777" w:rsidR="005F184C" w:rsidRPr="003F2E47" w:rsidRDefault="005F184C" w:rsidP="005F184C">
      <w:pPr>
        <w:rPr>
          <w:sz w:val="22"/>
          <w:szCs w:val="22"/>
        </w:rPr>
      </w:pPr>
    </w:p>
    <w:p w14:paraId="36E91AC6" w14:textId="77777777" w:rsidR="00F024A0" w:rsidRDefault="00F024A0" w:rsidP="003B5D6F">
      <w:pPr>
        <w:jc w:val="both"/>
        <w:rPr>
          <w:sz w:val="22"/>
          <w:szCs w:val="22"/>
        </w:rPr>
      </w:pPr>
    </w:p>
    <w:p w14:paraId="096322C0" w14:textId="42554B90" w:rsidR="007D591A" w:rsidRPr="007D591A" w:rsidRDefault="007D591A" w:rsidP="007D591A">
      <w:pPr>
        <w:suppressAutoHyphens/>
        <w:autoSpaceDE w:val="0"/>
        <w:jc w:val="right"/>
        <w:rPr>
          <w:bCs/>
          <w:i/>
          <w:color w:val="000000"/>
          <w:sz w:val="22"/>
          <w:szCs w:val="22"/>
          <w:lang w:eastAsia="ar-SA"/>
        </w:rPr>
      </w:pPr>
      <w:r w:rsidRPr="007D591A">
        <w:rPr>
          <w:bCs/>
          <w:i/>
          <w:color w:val="000000"/>
          <w:sz w:val="22"/>
          <w:szCs w:val="22"/>
          <w:lang w:eastAsia="ar-SA"/>
        </w:rPr>
        <w:t>Melléklet a</w:t>
      </w:r>
      <w:r w:rsidR="008E200B">
        <w:rPr>
          <w:bCs/>
          <w:i/>
          <w:color w:val="000000"/>
          <w:sz w:val="22"/>
          <w:szCs w:val="22"/>
          <w:lang w:eastAsia="ar-SA"/>
        </w:rPr>
        <w:t>z 1</w:t>
      </w:r>
      <w:r w:rsidRPr="007D591A">
        <w:rPr>
          <w:bCs/>
          <w:i/>
          <w:color w:val="000000"/>
          <w:sz w:val="22"/>
          <w:szCs w:val="22"/>
          <w:lang w:eastAsia="ar-SA"/>
        </w:rPr>
        <w:t>/2025 sz. Képv. test. határozathoz</w:t>
      </w:r>
    </w:p>
    <w:p w14:paraId="3B38E74F" w14:textId="77777777" w:rsidR="007D591A" w:rsidRPr="007D591A" w:rsidRDefault="007D591A" w:rsidP="007D591A">
      <w:pPr>
        <w:shd w:val="clear" w:color="auto" w:fill="FFFFFF"/>
        <w:jc w:val="center"/>
        <w:rPr>
          <w:b/>
          <w:color w:val="222222"/>
          <w:sz w:val="28"/>
          <w:szCs w:val="28"/>
        </w:rPr>
      </w:pPr>
    </w:p>
    <w:p w14:paraId="110E8716" w14:textId="77777777" w:rsidR="007D591A" w:rsidRPr="007D591A" w:rsidRDefault="007D591A" w:rsidP="007D591A">
      <w:pPr>
        <w:shd w:val="clear" w:color="auto" w:fill="FFFFFF"/>
        <w:jc w:val="center"/>
        <w:rPr>
          <w:b/>
          <w:color w:val="222222"/>
          <w:sz w:val="28"/>
          <w:szCs w:val="28"/>
        </w:rPr>
      </w:pPr>
      <w:r w:rsidRPr="007D591A">
        <w:rPr>
          <w:b/>
          <w:color w:val="222222"/>
          <w:sz w:val="28"/>
          <w:szCs w:val="28"/>
        </w:rPr>
        <w:t>Beszámoló a Kiskőrösi Települési Értéktár Bizottság tevékenységéről</w:t>
      </w:r>
    </w:p>
    <w:p w14:paraId="7561121C" w14:textId="77777777" w:rsidR="007D591A" w:rsidRPr="007D591A" w:rsidRDefault="007D591A" w:rsidP="007D591A">
      <w:pPr>
        <w:shd w:val="clear" w:color="auto" w:fill="FFFFFF"/>
        <w:jc w:val="center"/>
        <w:rPr>
          <w:b/>
          <w:color w:val="222222"/>
          <w:sz w:val="28"/>
          <w:szCs w:val="28"/>
        </w:rPr>
      </w:pPr>
    </w:p>
    <w:p w14:paraId="2800A213" w14:textId="77777777" w:rsidR="007D591A" w:rsidRPr="007D591A" w:rsidRDefault="007D591A" w:rsidP="007D591A">
      <w:pPr>
        <w:shd w:val="clear" w:color="auto" w:fill="FFFFFF"/>
        <w:jc w:val="both"/>
        <w:rPr>
          <w:color w:val="222222"/>
          <w:sz w:val="22"/>
          <w:szCs w:val="22"/>
        </w:rPr>
      </w:pPr>
    </w:p>
    <w:p w14:paraId="3B568DF1" w14:textId="77777777" w:rsidR="007D591A" w:rsidRPr="007D591A" w:rsidRDefault="007D591A" w:rsidP="007D591A">
      <w:pPr>
        <w:shd w:val="clear" w:color="auto" w:fill="FFFFFF"/>
        <w:jc w:val="both"/>
        <w:rPr>
          <w:color w:val="222222"/>
        </w:rPr>
      </w:pPr>
      <w:r w:rsidRPr="007D591A">
        <w:rPr>
          <w:color w:val="222222"/>
        </w:rPr>
        <w:t>Kiskőrös Város Képviselő-testülete 2014. május 28-án a 64/2014. számú Képviselő-testületi határozatával létrehozta a Kiskőrösi Települési Értéktárat és a Kiskőrösi Települési Értéktár Bizottságot (továbbiakban: Bizottság).</w:t>
      </w:r>
    </w:p>
    <w:p w14:paraId="029024A1" w14:textId="77777777" w:rsidR="007D591A" w:rsidRPr="007D591A" w:rsidRDefault="007D591A" w:rsidP="007D591A">
      <w:pPr>
        <w:shd w:val="clear" w:color="auto" w:fill="FFFFFF"/>
        <w:jc w:val="both"/>
        <w:rPr>
          <w:color w:val="222222"/>
        </w:rPr>
      </w:pPr>
    </w:p>
    <w:p w14:paraId="6ED9F24D" w14:textId="77777777" w:rsidR="007D591A" w:rsidRPr="007D591A" w:rsidRDefault="007D591A" w:rsidP="007D591A">
      <w:pPr>
        <w:shd w:val="clear" w:color="auto" w:fill="FFFFFF"/>
        <w:jc w:val="both"/>
      </w:pPr>
      <w:r w:rsidRPr="007D591A">
        <w:rPr>
          <w:color w:val="222222"/>
        </w:rPr>
        <w:t xml:space="preserve">A Bizottság öt </w:t>
      </w:r>
      <w:r w:rsidRPr="007D591A">
        <w:t>tagból áll:</w:t>
      </w:r>
    </w:p>
    <w:p w14:paraId="3A316E8F" w14:textId="77777777" w:rsidR="007D591A" w:rsidRPr="007D591A" w:rsidRDefault="007D591A" w:rsidP="007D591A">
      <w:pPr>
        <w:shd w:val="clear" w:color="auto" w:fill="FFFFFF"/>
        <w:jc w:val="both"/>
        <w:rPr>
          <w:color w:val="222222"/>
        </w:rPr>
      </w:pPr>
    </w:p>
    <w:p w14:paraId="156B34CD" w14:textId="77777777" w:rsidR="007D591A" w:rsidRPr="007D591A" w:rsidRDefault="007D591A" w:rsidP="007D591A">
      <w:pPr>
        <w:numPr>
          <w:ilvl w:val="0"/>
          <w:numId w:val="16"/>
        </w:numPr>
        <w:shd w:val="clear" w:color="auto" w:fill="FFFFFF"/>
        <w:spacing w:after="200" w:line="276" w:lineRule="auto"/>
        <w:jc w:val="both"/>
        <w:rPr>
          <w:color w:val="222222"/>
        </w:rPr>
      </w:pPr>
      <w:r w:rsidRPr="007D591A">
        <w:rPr>
          <w:rFonts w:eastAsia="Calibri"/>
          <w:lang w:eastAsia="en-US"/>
        </w:rPr>
        <w:t>Turán István – elnök, történész</w:t>
      </w:r>
    </w:p>
    <w:p w14:paraId="4CD54F93" w14:textId="77777777" w:rsidR="007D591A" w:rsidRPr="007D591A" w:rsidRDefault="007D591A" w:rsidP="007D591A">
      <w:pPr>
        <w:numPr>
          <w:ilvl w:val="0"/>
          <w:numId w:val="16"/>
        </w:numPr>
        <w:shd w:val="clear" w:color="auto" w:fill="FFFFFF"/>
        <w:spacing w:after="200" w:line="276" w:lineRule="auto"/>
        <w:jc w:val="both"/>
        <w:rPr>
          <w:color w:val="222222"/>
        </w:rPr>
      </w:pPr>
      <w:r w:rsidRPr="007D591A">
        <w:rPr>
          <w:color w:val="222222"/>
        </w:rPr>
        <w:t>Kispálné dr. Lucza Ilona – Országos Petőfi Sándor Társaság elnöke</w:t>
      </w:r>
    </w:p>
    <w:p w14:paraId="2E5A8F99" w14:textId="77777777" w:rsidR="007D591A" w:rsidRPr="007D591A" w:rsidRDefault="007D591A" w:rsidP="007D591A">
      <w:pPr>
        <w:numPr>
          <w:ilvl w:val="0"/>
          <w:numId w:val="16"/>
        </w:numPr>
        <w:shd w:val="clear" w:color="auto" w:fill="FFFFFF"/>
        <w:spacing w:after="200" w:line="276" w:lineRule="auto"/>
        <w:jc w:val="both"/>
        <w:rPr>
          <w:rFonts w:eastAsia="Calibri"/>
          <w:lang w:eastAsia="en-US"/>
        </w:rPr>
      </w:pPr>
      <w:r w:rsidRPr="007D591A">
        <w:rPr>
          <w:rFonts w:eastAsia="Calibri"/>
          <w:lang w:eastAsia="en-US"/>
        </w:rPr>
        <w:t>Turán Istvánné – nyugalmazott könyvtárigazgató</w:t>
      </w:r>
    </w:p>
    <w:p w14:paraId="6343A836" w14:textId="77777777" w:rsidR="007D591A" w:rsidRPr="007D591A" w:rsidRDefault="007D591A" w:rsidP="007D591A">
      <w:pPr>
        <w:numPr>
          <w:ilvl w:val="0"/>
          <w:numId w:val="16"/>
        </w:numPr>
        <w:shd w:val="clear" w:color="auto" w:fill="FFFFFF"/>
        <w:spacing w:after="200" w:line="276" w:lineRule="auto"/>
        <w:jc w:val="both"/>
        <w:rPr>
          <w:rFonts w:eastAsia="Calibri"/>
          <w:lang w:eastAsia="en-US"/>
        </w:rPr>
      </w:pPr>
      <w:r w:rsidRPr="007D591A">
        <w:rPr>
          <w:rFonts w:eastAsia="Calibri"/>
          <w:lang w:eastAsia="en-US"/>
        </w:rPr>
        <w:t>Szabó Márta - középiskolai tanár</w:t>
      </w:r>
    </w:p>
    <w:p w14:paraId="35991255" w14:textId="77777777" w:rsidR="007D591A" w:rsidRPr="007D591A" w:rsidRDefault="007D591A" w:rsidP="007D591A">
      <w:pPr>
        <w:numPr>
          <w:ilvl w:val="0"/>
          <w:numId w:val="16"/>
        </w:numPr>
        <w:shd w:val="clear" w:color="auto" w:fill="FFFFFF"/>
        <w:spacing w:after="200" w:line="276" w:lineRule="auto"/>
        <w:jc w:val="both"/>
        <w:rPr>
          <w:color w:val="222222"/>
        </w:rPr>
      </w:pPr>
      <w:r w:rsidRPr="007D591A">
        <w:rPr>
          <w:color w:val="222222"/>
        </w:rPr>
        <w:t xml:space="preserve">Paluskáné Opauszki Ilona – </w:t>
      </w:r>
      <w:r w:rsidRPr="007D591A">
        <w:rPr>
          <w:rFonts w:eastAsia="Calibri"/>
        </w:rPr>
        <w:t>intézményüzemeltetési és gondnoksági menedzser</w:t>
      </w:r>
    </w:p>
    <w:p w14:paraId="4C61243D" w14:textId="77777777" w:rsidR="007D591A" w:rsidRPr="007D591A" w:rsidRDefault="007D591A" w:rsidP="007D591A">
      <w:pPr>
        <w:shd w:val="clear" w:color="auto" w:fill="FFFFFF"/>
        <w:jc w:val="both"/>
        <w:rPr>
          <w:color w:val="222222"/>
        </w:rPr>
      </w:pPr>
    </w:p>
    <w:p w14:paraId="45B81E70" w14:textId="77777777" w:rsidR="007D591A" w:rsidRPr="007D591A" w:rsidRDefault="007D591A" w:rsidP="007D591A">
      <w:pPr>
        <w:shd w:val="clear" w:color="auto" w:fill="FFFFFF"/>
        <w:jc w:val="both"/>
        <w:rPr>
          <w:color w:val="222222"/>
        </w:rPr>
      </w:pPr>
      <w:r w:rsidRPr="007D591A">
        <w:rPr>
          <w:color w:val="222222"/>
        </w:rPr>
        <w:t xml:space="preserve">A Bizottsághoz az elmúlt félévben egy javaslat érkezett, mely a bizottsági tagok részére e-mailben, véleményezésre került kiküldésre. </w:t>
      </w:r>
    </w:p>
    <w:p w14:paraId="43748634" w14:textId="77777777" w:rsidR="007D591A" w:rsidRPr="007D591A" w:rsidRDefault="007D591A" w:rsidP="007D591A">
      <w:pPr>
        <w:shd w:val="clear" w:color="auto" w:fill="FFFFFF"/>
        <w:jc w:val="both"/>
        <w:rPr>
          <w:color w:val="222222"/>
        </w:rPr>
      </w:pPr>
      <w:r w:rsidRPr="007D591A">
        <w:rPr>
          <w:color w:val="222222"/>
        </w:rPr>
        <w:t>A Kiskőrösi Települési Értéktár Bizottság az 2/2024. (XII.05.) KÉBH számú határozatával</w:t>
      </w:r>
    </w:p>
    <w:p w14:paraId="684D58B9" w14:textId="77777777" w:rsidR="007D591A" w:rsidRPr="007D591A" w:rsidRDefault="007D591A" w:rsidP="007D591A">
      <w:pPr>
        <w:shd w:val="clear" w:color="auto" w:fill="FFFFFF"/>
        <w:jc w:val="both"/>
        <w:rPr>
          <w:color w:val="222222"/>
        </w:rPr>
      </w:pPr>
    </w:p>
    <w:p w14:paraId="2724A7F4" w14:textId="59A3019C" w:rsidR="007D591A" w:rsidRPr="0084086D" w:rsidRDefault="007D591A" w:rsidP="0084086D">
      <w:pPr>
        <w:numPr>
          <w:ilvl w:val="0"/>
          <w:numId w:val="17"/>
        </w:numPr>
        <w:spacing w:after="200" w:line="276" w:lineRule="auto"/>
        <w:ind w:left="644"/>
        <w:jc w:val="both"/>
        <w:outlineLvl w:val="0"/>
      </w:pPr>
      <w:r w:rsidRPr="007D591A">
        <w:t xml:space="preserve"> </w:t>
      </w:r>
      <w:r w:rsidRPr="007D591A">
        <w:rPr>
          <w:b/>
        </w:rPr>
        <w:t>Pilvax kávélikőr”</w:t>
      </w:r>
      <w:r w:rsidRPr="007D591A">
        <w:t xml:space="preserve"> megnevezésű nemzeti értéket az agrár- és élelmiszergazdagság szakterület szerinti kategóriában a fentiek alapján nyilvántartásba vette a Kiskőrösi Települési Értéktárban.</w:t>
      </w:r>
    </w:p>
    <w:p w14:paraId="32E443C2" w14:textId="62725AF7" w:rsidR="007D591A" w:rsidRPr="007D591A" w:rsidRDefault="007D591A" w:rsidP="007D591A">
      <w:pPr>
        <w:spacing w:after="200" w:line="276" w:lineRule="auto"/>
        <w:rPr>
          <w:b/>
          <w:color w:val="222222"/>
        </w:rPr>
      </w:pPr>
      <w:r w:rsidRPr="007D591A">
        <w:rPr>
          <w:b/>
          <w:color w:val="222222"/>
        </w:rPr>
        <w:t>Kiskőrös, 2025. január 07.</w:t>
      </w:r>
    </w:p>
    <w:p w14:paraId="7A083287" w14:textId="77777777" w:rsidR="007D591A" w:rsidRPr="007D591A" w:rsidRDefault="007D591A" w:rsidP="007D591A">
      <w:pPr>
        <w:tabs>
          <w:tab w:val="right" w:pos="6804"/>
        </w:tabs>
        <w:spacing w:line="276" w:lineRule="auto"/>
        <w:rPr>
          <w:b/>
          <w:color w:val="222222"/>
        </w:rPr>
      </w:pPr>
      <w:r w:rsidRPr="007D591A">
        <w:rPr>
          <w:b/>
          <w:color w:val="222222"/>
        </w:rPr>
        <w:tab/>
        <w:t>Turán István sk.</w:t>
      </w:r>
    </w:p>
    <w:p w14:paraId="27876912" w14:textId="77777777" w:rsidR="007D591A" w:rsidRPr="007D591A" w:rsidRDefault="007D591A" w:rsidP="007D591A">
      <w:pPr>
        <w:tabs>
          <w:tab w:val="left" w:pos="5670"/>
        </w:tabs>
        <w:spacing w:after="200" w:line="276" w:lineRule="auto"/>
        <w:rPr>
          <w:b/>
          <w:color w:val="222222"/>
        </w:rPr>
      </w:pPr>
      <w:r w:rsidRPr="007D591A">
        <w:rPr>
          <w:b/>
          <w:color w:val="222222"/>
        </w:rPr>
        <w:tab/>
        <w:t>elnök</w:t>
      </w:r>
    </w:p>
    <w:p w14:paraId="2208B868" w14:textId="77777777" w:rsidR="00595F71" w:rsidRPr="004547E7" w:rsidRDefault="00595F71" w:rsidP="00831F17">
      <w:pPr>
        <w:jc w:val="both"/>
        <w:rPr>
          <w:i/>
          <w:iCs/>
          <w:sz w:val="22"/>
          <w:szCs w:val="22"/>
        </w:rPr>
      </w:pPr>
    </w:p>
    <w:p w14:paraId="635020B9" w14:textId="77777777" w:rsidR="006F3736" w:rsidRDefault="006F3736" w:rsidP="006F3736">
      <w:pPr>
        <w:pBdr>
          <w:bottom w:val="single" w:sz="6" w:space="0" w:color="auto"/>
        </w:pBdr>
        <w:rPr>
          <w:i/>
          <w:iCs/>
          <w:sz w:val="22"/>
          <w:szCs w:val="22"/>
        </w:rPr>
      </w:pPr>
    </w:p>
    <w:p w14:paraId="4AF999C2" w14:textId="77777777" w:rsidR="005F184C" w:rsidRPr="006743F8" w:rsidRDefault="00027526" w:rsidP="000D1A8E">
      <w:pPr>
        <w:pStyle w:val="Listaszerbekezds"/>
        <w:numPr>
          <w:ilvl w:val="0"/>
          <w:numId w:val="5"/>
        </w:numPr>
        <w:jc w:val="center"/>
        <w:rPr>
          <w:b/>
          <w:bCs/>
          <w:sz w:val="22"/>
          <w:szCs w:val="22"/>
        </w:rPr>
      </w:pPr>
      <w:r>
        <w:rPr>
          <w:b/>
          <w:sz w:val="22"/>
          <w:szCs w:val="22"/>
        </w:rPr>
        <w:br w:type="page"/>
      </w:r>
      <w:r w:rsidR="005F184C" w:rsidRPr="006743F8">
        <w:rPr>
          <w:b/>
          <w:bCs/>
          <w:sz w:val="22"/>
          <w:szCs w:val="22"/>
        </w:rPr>
        <w:lastRenderedPageBreak/>
        <w:t>napirend</w:t>
      </w:r>
    </w:p>
    <w:p w14:paraId="648C953F" w14:textId="77777777" w:rsidR="005F184C" w:rsidRPr="00F6532F" w:rsidRDefault="005F184C" w:rsidP="005F184C">
      <w:pPr>
        <w:jc w:val="center"/>
        <w:rPr>
          <w:sz w:val="22"/>
          <w:szCs w:val="22"/>
        </w:rPr>
      </w:pPr>
    </w:p>
    <w:p w14:paraId="00CE5A47" w14:textId="340BF36C" w:rsidR="005F184C" w:rsidRPr="005F184C" w:rsidRDefault="005F184C" w:rsidP="005F184C">
      <w:pPr>
        <w:jc w:val="center"/>
        <w:rPr>
          <w:sz w:val="22"/>
          <w:szCs w:val="22"/>
        </w:rPr>
      </w:pPr>
      <w:r w:rsidRPr="005F184C">
        <w:rPr>
          <w:sz w:val="22"/>
          <w:szCs w:val="22"/>
        </w:rPr>
        <w:t>A KISKŐRÖSI TELEPÜLÉSI ÉRTÉKTÁR BIZOTTSÁG SZERVEZETI ÉS MŰKÖDÉSI SZABÁLYZATÁNAK MÓDOSÍTÁSA</w:t>
      </w:r>
    </w:p>
    <w:p w14:paraId="2937E964" w14:textId="24EF0638" w:rsidR="005F184C" w:rsidRPr="005F184C" w:rsidRDefault="005F184C" w:rsidP="005F184C">
      <w:pPr>
        <w:jc w:val="center"/>
        <w:rPr>
          <w:i/>
          <w:sz w:val="22"/>
          <w:szCs w:val="22"/>
        </w:rPr>
      </w:pPr>
      <w:r w:rsidRPr="005F184C">
        <w:rPr>
          <w:i/>
          <w:sz w:val="22"/>
          <w:szCs w:val="22"/>
        </w:rPr>
        <w:t>(Írásos előterjesztés a jegyzőkönyvhöz mellékelve.)</w:t>
      </w:r>
    </w:p>
    <w:p w14:paraId="6101601E" w14:textId="77777777" w:rsidR="005F184C" w:rsidRPr="00F6532F" w:rsidRDefault="005F184C" w:rsidP="005F184C">
      <w:pPr>
        <w:jc w:val="both"/>
        <w:rPr>
          <w:sz w:val="22"/>
          <w:szCs w:val="22"/>
        </w:rPr>
      </w:pPr>
    </w:p>
    <w:p w14:paraId="0CD14F5F" w14:textId="77777777" w:rsidR="005F184C" w:rsidRPr="00F6532F" w:rsidRDefault="005F184C" w:rsidP="005F184C">
      <w:pPr>
        <w:jc w:val="both"/>
        <w:rPr>
          <w:sz w:val="22"/>
          <w:szCs w:val="22"/>
        </w:rPr>
      </w:pPr>
      <w:r w:rsidRPr="00F6532F">
        <w:rPr>
          <w:b/>
          <w:bCs/>
          <w:sz w:val="22"/>
          <w:szCs w:val="22"/>
          <w:u w:val="single"/>
        </w:rPr>
        <w:t>Előterjesztő:</w:t>
      </w:r>
      <w:r w:rsidRPr="00F6532F">
        <w:rPr>
          <w:sz w:val="22"/>
          <w:szCs w:val="22"/>
        </w:rPr>
        <w:tab/>
        <w:t>Polgármester</w:t>
      </w:r>
    </w:p>
    <w:p w14:paraId="54DE9546" w14:textId="77777777" w:rsidR="005F184C" w:rsidRPr="00F6532F" w:rsidRDefault="005F184C" w:rsidP="005F184C">
      <w:pPr>
        <w:jc w:val="both"/>
        <w:rPr>
          <w:sz w:val="22"/>
          <w:szCs w:val="22"/>
        </w:rPr>
      </w:pPr>
      <w:r w:rsidRPr="00F6532F">
        <w:rPr>
          <w:b/>
          <w:bCs/>
          <w:sz w:val="22"/>
          <w:szCs w:val="22"/>
          <w:u w:val="single"/>
        </w:rPr>
        <w:t>Előadó:</w:t>
      </w:r>
      <w:r w:rsidRPr="00F6532F">
        <w:rPr>
          <w:sz w:val="22"/>
          <w:szCs w:val="22"/>
        </w:rPr>
        <w:tab/>
      </w:r>
      <w:r>
        <w:rPr>
          <w:sz w:val="22"/>
          <w:szCs w:val="22"/>
        </w:rPr>
        <w:t>I</w:t>
      </w:r>
      <w:r w:rsidRPr="00FB6F91">
        <w:rPr>
          <w:sz w:val="22"/>
          <w:szCs w:val="22"/>
        </w:rPr>
        <w:t>ntézményüzemeltetési és gondoksági menedzser</w:t>
      </w:r>
    </w:p>
    <w:p w14:paraId="7A118D3F" w14:textId="77777777" w:rsidR="005F184C" w:rsidRPr="00F6532F" w:rsidRDefault="005F184C" w:rsidP="005F184C">
      <w:pPr>
        <w:jc w:val="both"/>
        <w:rPr>
          <w:b/>
          <w:sz w:val="22"/>
          <w:szCs w:val="22"/>
        </w:rPr>
      </w:pPr>
    </w:p>
    <w:p w14:paraId="0E649C88" w14:textId="77777777" w:rsidR="005F184C" w:rsidRPr="00F6532F" w:rsidRDefault="005F184C" w:rsidP="005F184C">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Pr>
          <w:b/>
          <w:sz w:val="22"/>
          <w:szCs w:val="22"/>
        </w:rPr>
        <w:t>dr. Nagy Gabriella aljegyzőt.</w:t>
      </w:r>
    </w:p>
    <w:p w14:paraId="44D5BD96" w14:textId="77777777" w:rsidR="005F184C" w:rsidRPr="00F6532F" w:rsidRDefault="005F184C" w:rsidP="005F184C">
      <w:pPr>
        <w:pStyle w:val="Listaszerbekezds"/>
        <w:jc w:val="both"/>
        <w:rPr>
          <w:b/>
          <w:sz w:val="22"/>
          <w:szCs w:val="22"/>
        </w:rPr>
      </w:pPr>
    </w:p>
    <w:p w14:paraId="56D6F576" w14:textId="6E946865" w:rsidR="005F184C" w:rsidRDefault="005F184C" w:rsidP="005F184C">
      <w:pPr>
        <w:jc w:val="both"/>
        <w:rPr>
          <w:bCs/>
          <w:sz w:val="22"/>
          <w:szCs w:val="22"/>
        </w:rPr>
      </w:pPr>
      <w:r>
        <w:rPr>
          <w:b/>
          <w:sz w:val="22"/>
          <w:szCs w:val="22"/>
        </w:rPr>
        <w:t xml:space="preserve">Dr. Nagy Gabriella aljegyző </w:t>
      </w:r>
      <w:r w:rsidRPr="00F6532F">
        <w:rPr>
          <w:bCs/>
          <w:sz w:val="22"/>
          <w:szCs w:val="22"/>
        </w:rPr>
        <w:t>elmondta, hogy</w:t>
      </w:r>
      <w:r>
        <w:rPr>
          <w:bCs/>
          <w:sz w:val="22"/>
          <w:szCs w:val="22"/>
        </w:rPr>
        <w:t xml:space="preserve"> </w:t>
      </w:r>
      <w:r w:rsidR="008E200B">
        <w:rPr>
          <w:bCs/>
          <w:sz w:val="22"/>
          <w:szCs w:val="22"/>
        </w:rPr>
        <w:t>technikai jellegű módosítás került eszközlésre, melyre a jogszabályi rendelkezések lehetőséget biztosítanak</w:t>
      </w:r>
      <w:r w:rsidR="00E175AE">
        <w:rPr>
          <w:bCs/>
          <w:sz w:val="22"/>
          <w:szCs w:val="22"/>
        </w:rPr>
        <w:t>. Ha elfogadásra kerül a határozat-tervezet, akkor online bizottsági ülések megtartására, illetve online szavazásra is lehetőség nyílik, valamint a Települési Értéktár Bizottság</w:t>
      </w:r>
      <w:r w:rsidR="00C012D7">
        <w:rPr>
          <w:bCs/>
          <w:sz w:val="22"/>
          <w:szCs w:val="22"/>
        </w:rPr>
        <w:t xml:space="preserve"> ezentúl évente számolna be a tevékenységéről.</w:t>
      </w:r>
    </w:p>
    <w:p w14:paraId="0F93A522" w14:textId="77777777" w:rsidR="005F184C" w:rsidRDefault="005F184C" w:rsidP="005F184C">
      <w:pPr>
        <w:jc w:val="both"/>
        <w:rPr>
          <w:bCs/>
          <w:sz w:val="22"/>
          <w:szCs w:val="22"/>
        </w:rPr>
      </w:pPr>
    </w:p>
    <w:p w14:paraId="2E32C718" w14:textId="77777777" w:rsidR="005F184C" w:rsidRPr="00F6532F" w:rsidRDefault="005F184C" w:rsidP="005F184C">
      <w:pPr>
        <w:jc w:val="both"/>
        <w:rPr>
          <w:sz w:val="22"/>
          <w:szCs w:val="22"/>
        </w:rPr>
      </w:pPr>
      <w:r>
        <w:rPr>
          <w:b/>
          <w:sz w:val="22"/>
          <w:szCs w:val="22"/>
        </w:rPr>
        <w:t>Gmoser István alpolgármester</w:t>
      </w:r>
      <w:r w:rsidRPr="00F6532F">
        <w:rPr>
          <w:b/>
          <w:sz w:val="22"/>
          <w:szCs w:val="22"/>
        </w:rPr>
        <w:t xml:space="preserve">, </w:t>
      </w:r>
      <w:r w:rsidRPr="00F6532F">
        <w:rPr>
          <w:sz w:val="22"/>
          <w:szCs w:val="22"/>
        </w:rPr>
        <w:t xml:space="preserve">a Pénzügyi Bizottság </w:t>
      </w:r>
      <w:r>
        <w:rPr>
          <w:sz w:val="22"/>
          <w:szCs w:val="22"/>
        </w:rPr>
        <w:t>nevében,</w:t>
      </w:r>
      <w:r>
        <w:rPr>
          <w:b/>
          <w:sz w:val="22"/>
          <w:szCs w:val="22"/>
        </w:rPr>
        <w:t xml:space="preserve"> 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6D0CB0F8" w14:textId="77777777" w:rsidR="005F184C" w:rsidRDefault="005F184C" w:rsidP="005F184C">
      <w:pPr>
        <w:jc w:val="both"/>
        <w:rPr>
          <w:sz w:val="22"/>
          <w:szCs w:val="22"/>
        </w:rPr>
      </w:pPr>
    </w:p>
    <w:p w14:paraId="1AEDFE5A" w14:textId="77777777" w:rsidR="005F184C" w:rsidRPr="00F6532F" w:rsidRDefault="005F184C" w:rsidP="005F184C">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374377AC" w14:textId="77777777" w:rsidR="005F184C" w:rsidRDefault="005F184C" w:rsidP="005F184C">
      <w:pPr>
        <w:jc w:val="both"/>
        <w:rPr>
          <w:sz w:val="22"/>
          <w:szCs w:val="22"/>
        </w:rPr>
      </w:pPr>
    </w:p>
    <w:p w14:paraId="3252C512" w14:textId="77777777" w:rsidR="005F184C" w:rsidRPr="00F6532F" w:rsidRDefault="005F184C" w:rsidP="005F184C">
      <w:pPr>
        <w:jc w:val="both"/>
        <w:rPr>
          <w:sz w:val="22"/>
          <w:szCs w:val="22"/>
        </w:rPr>
      </w:pPr>
      <w:r w:rsidRPr="00F6532F">
        <w:rPr>
          <w:sz w:val="22"/>
          <w:szCs w:val="22"/>
        </w:rPr>
        <w:t xml:space="preserve">A Képviselő-testület </w:t>
      </w:r>
      <w:r>
        <w:rPr>
          <w:sz w:val="22"/>
          <w:szCs w:val="22"/>
        </w:rPr>
        <w:t>9</w:t>
      </w:r>
      <w:r w:rsidRPr="00F6532F">
        <w:rPr>
          <w:sz w:val="22"/>
          <w:szCs w:val="22"/>
        </w:rPr>
        <w:t xml:space="preserve"> „igen” szavazattal az alábbi határozatot hozta:</w:t>
      </w:r>
    </w:p>
    <w:p w14:paraId="2C5F173C" w14:textId="77777777" w:rsidR="005F184C" w:rsidRPr="007D591A" w:rsidRDefault="005F184C" w:rsidP="005F184C">
      <w:pPr>
        <w:rPr>
          <w:sz w:val="22"/>
          <w:szCs w:val="22"/>
        </w:rPr>
      </w:pPr>
    </w:p>
    <w:p w14:paraId="6963E4DF" w14:textId="77777777" w:rsidR="008E200B" w:rsidRDefault="008E200B" w:rsidP="008E200B">
      <w:pPr>
        <w:jc w:val="both"/>
        <w:rPr>
          <w:b/>
          <w:sz w:val="22"/>
          <w:szCs w:val="22"/>
          <w:u w:val="single"/>
        </w:rPr>
      </w:pPr>
      <w:r>
        <w:rPr>
          <w:b/>
          <w:sz w:val="22"/>
          <w:szCs w:val="22"/>
          <w:u w:val="single"/>
        </w:rPr>
        <w:t>2/</w:t>
      </w:r>
      <w:r w:rsidRPr="00EB4BFD">
        <w:rPr>
          <w:b/>
          <w:sz w:val="22"/>
          <w:szCs w:val="22"/>
          <w:u w:val="single"/>
        </w:rPr>
        <w:t>202</w:t>
      </w:r>
      <w:r>
        <w:rPr>
          <w:b/>
          <w:sz w:val="22"/>
          <w:szCs w:val="22"/>
          <w:u w:val="single"/>
        </w:rPr>
        <w:t>5</w:t>
      </w:r>
      <w:r w:rsidRPr="00EB4BFD">
        <w:rPr>
          <w:b/>
          <w:sz w:val="22"/>
          <w:szCs w:val="22"/>
          <w:u w:val="single"/>
        </w:rPr>
        <w:t>. sz. Képv. test. hat.</w:t>
      </w:r>
    </w:p>
    <w:p w14:paraId="74ED0852" w14:textId="22AEEAA5" w:rsidR="008E200B" w:rsidRPr="008E200B" w:rsidRDefault="008E200B" w:rsidP="008E200B">
      <w:pPr>
        <w:jc w:val="both"/>
        <w:rPr>
          <w:bCs/>
          <w:sz w:val="22"/>
          <w:szCs w:val="22"/>
        </w:rPr>
      </w:pPr>
      <w:r w:rsidRPr="00D46E23">
        <w:rPr>
          <w:bCs/>
          <w:sz w:val="22"/>
          <w:szCs w:val="22"/>
        </w:rPr>
        <w:t>A Kiskőrösi Települési Értéktár Bizottság szervezeti és működési szabályzatának módosítása</w:t>
      </w:r>
    </w:p>
    <w:p w14:paraId="4465216F" w14:textId="77777777" w:rsidR="008E200B" w:rsidRDefault="008E200B" w:rsidP="008E200B">
      <w:pPr>
        <w:keepNext/>
        <w:outlineLvl w:val="2"/>
        <w:rPr>
          <w:b/>
          <w:bCs/>
          <w:iCs/>
          <w:sz w:val="22"/>
          <w:szCs w:val="22"/>
        </w:rPr>
      </w:pPr>
    </w:p>
    <w:p w14:paraId="76C06BAC" w14:textId="77777777" w:rsidR="008E200B" w:rsidRPr="00937263" w:rsidRDefault="008E200B" w:rsidP="008E200B">
      <w:pPr>
        <w:pStyle w:val="Nincstrkz"/>
        <w:jc w:val="center"/>
        <w:rPr>
          <w:b/>
          <w:bCs/>
          <w:sz w:val="22"/>
          <w:szCs w:val="22"/>
        </w:rPr>
      </w:pPr>
      <w:r w:rsidRPr="00334532">
        <w:rPr>
          <w:b/>
          <w:bCs/>
          <w:sz w:val="22"/>
          <w:szCs w:val="22"/>
        </w:rPr>
        <w:t xml:space="preserve">HATÁROZAT </w:t>
      </w:r>
    </w:p>
    <w:p w14:paraId="5B3B3CAE" w14:textId="77777777" w:rsidR="008E200B" w:rsidRPr="003F2E47" w:rsidRDefault="008E200B" w:rsidP="008E200B">
      <w:pPr>
        <w:rPr>
          <w:b/>
          <w:sz w:val="22"/>
          <w:szCs w:val="22"/>
        </w:rPr>
      </w:pPr>
    </w:p>
    <w:p w14:paraId="0A93C4AB" w14:textId="77777777" w:rsidR="008E200B" w:rsidRPr="00A8678F" w:rsidRDefault="008E200B" w:rsidP="008E200B">
      <w:pPr>
        <w:jc w:val="both"/>
        <w:rPr>
          <w:sz w:val="22"/>
          <w:szCs w:val="22"/>
        </w:rPr>
      </w:pPr>
      <w:r w:rsidRPr="00A8678F">
        <w:rPr>
          <w:sz w:val="22"/>
          <w:szCs w:val="22"/>
        </w:rPr>
        <w:t>A Képviselő-testület a Kiskőrösi Települési Értéktár Bizottság – a magyar nemzeti értékek és hungarikumok értéktárba való felvételéről és az értéktár bizottságok munkájának szabályozásáról szóló 324/2020. (VII.1.) Korm. rendelet előírása alapján elkészített Szervezeti és Működési Szabályzatát a határozat mellékletében foglaltak szerint elfogadja.</w:t>
      </w:r>
    </w:p>
    <w:p w14:paraId="61EC8559" w14:textId="77777777" w:rsidR="008E200B" w:rsidRPr="00A8678F" w:rsidRDefault="008E200B" w:rsidP="008E200B">
      <w:pPr>
        <w:rPr>
          <w:b/>
          <w:sz w:val="22"/>
          <w:szCs w:val="22"/>
        </w:rPr>
      </w:pPr>
    </w:p>
    <w:p w14:paraId="49C48E22" w14:textId="77777777" w:rsidR="008E200B" w:rsidRPr="00A8678F" w:rsidRDefault="008E200B" w:rsidP="008E200B">
      <w:pPr>
        <w:rPr>
          <w:sz w:val="22"/>
          <w:szCs w:val="22"/>
        </w:rPr>
      </w:pPr>
      <w:r w:rsidRPr="00A8678F">
        <w:rPr>
          <w:b/>
          <w:sz w:val="22"/>
          <w:szCs w:val="22"/>
          <w:u w:val="single"/>
        </w:rPr>
        <w:t>Felelős:</w:t>
      </w:r>
      <w:r w:rsidRPr="00A8678F">
        <w:rPr>
          <w:b/>
          <w:sz w:val="22"/>
          <w:szCs w:val="22"/>
        </w:rPr>
        <w:t xml:space="preserve"> </w:t>
      </w:r>
      <w:r w:rsidRPr="00A8678F">
        <w:rPr>
          <w:b/>
          <w:sz w:val="22"/>
          <w:szCs w:val="22"/>
        </w:rPr>
        <w:tab/>
      </w:r>
      <w:r w:rsidRPr="00A8678F">
        <w:rPr>
          <w:sz w:val="22"/>
          <w:szCs w:val="22"/>
        </w:rPr>
        <w:t>polgármester</w:t>
      </w:r>
    </w:p>
    <w:p w14:paraId="148D9049" w14:textId="77777777" w:rsidR="008E200B" w:rsidRPr="003F2E47" w:rsidRDefault="008E200B" w:rsidP="008E200B">
      <w:pPr>
        <w:rPr>
          <w:sz w:val="22"/>
          <w:szCs w:val="22"/>
        </w:rPr>
      </w:pPr>
      <w:r w:rsidRPr="00A8678F">
        <w:rPr>
          <w:b/>
          <w:sz w:val="22"/>
          <w:szCs w:val="22"/>
          <w:u w:val="single"/>
        </w:rPr>
        <w:t>Határidő:</w:t>
      </w:r>
      <w:r w:rsidRPr="00A8678F">
        <w:rPr>
          <w:b/>
          <w:sz w:val="22"/>
          <w:szCs w:val="22"/>
        </w:rPr>
        <w:t xml:space="preserve"> </w:t>
      </w:r>
      <w:r w:rsidRPr="00A8678F">
        <w:rPr>
          <w:b/>
          <w:sz w:val="22"/>
          <w:szCs w:val="22"/>
        </w:rPr>
        <w:tab/>
      </w:r>
      <w:r w:rsidRPr="00A8678F">
        <w:rPr>
          <w:sz w:val="22"/>
          <w:szCs w:val="22"/>
        </w:rPr>
        <w:t>azonnal</w:t>
      </w:r>
    </w:p>
    <w:p w14:paraId="6F3BBBE6" w14:textId="77777777" w:rsidR="005F184C" w:rsidRDefault="005F184C" w:rsidP="005F184C">
      <w:pPr>
        <w:jc w:val="both"/>
        <w:rPr>
          <w:sz w:val="22"/>
          <w:szCs w:val="22"/>
        </w:rPr>
      </w:pPr>
    </w:p>
    <w:p w14:paraId="7806E162" w14:textId="77777777" w:rsidR="008E200B" w:rsidRDefault="008E200B" w:rsidP="008E200B">
      <w:pPr>
        <w:pStyle w:val="Norml1"/>
        <w:jc w:val="right"/>
        <w:rPr>
          <w:bCs/>
          <w:i/>
          <w:iCs/>
          <w:color w:val="auto"/>
          <w:sz w:val="22"/>
          <w:szCs w:val="22"/>
        </w:rPr>
      </w:pPr>
      <w:r w:rsidRPr="00D12944">
        <w:rPr>
          <w:bCs/>
          <w:i/>
          <w:iCs/>
          <w:color w:val="auto"/>
          <w:sz w:val="22"/>
          <w:szCs w:val="22"/>
        </w:rPr>
        <w:t xml:space="preserve">Melléklet a </w:t>
      </w:r>
      <w:r>
        <w:rPr>
          <w:bCs/>
          <w:i/>
          <w:iCs/>
          <w:color w:val="auto"/>
          <w:sz w:val="22"/>
          <w:szCs w:val="22"/>
        </w:rPr>
        <w:t>2</w:t>
      </w:r>
      <w:r w:rsidRPr="00D12944">
        <w:rPr>
          <w:bCs/>
          <w:i/>
          <w:iCs/>
          <w:color w:val="auto"/>
          <w:sz w:val="22"/>
          <w:szCs w:val="22"/>
        </w:rPr>
        <w:t xml:space="preserve">/2025. sz. </w:t>
      </w:r>
      <w:r>
        <w:rPr>
          <w:bCs/>
          <w:i/>
          <w:iCs/>
          <w:color w:val="auto"/>
          <w:sz w:val="22"/>
          <w:szCs w:val="22"/>
        </w:rPr>
        <w:t>K</w:t>
      </w:r>
      <w:r w:rsidRPr="00D12944">
        <w:rPr>
          <w:bCs/>
          <w:i/>
          <w:iCs/>
          <w:color w:val="auto"/>
          <w:sz w:val="22"/>
          <w:szCs w:val="22"/>
        </w:rPr>
        <w:t>épv. test. határozathoz</w:t>
      </w:r>
      <w:r>
        <w:rPr>
          <w:bCs/>
          <w:i/>
          <w:iCs/>
          <w:color w:val="auto"/>
          <w:sz w:val="22"/>
          <w:szCs w:val="22"/>
        </w:rPr>
        <w:t xml:space="preserve"> </w:t>
      </w:r>
    </w:p>
    <w:p w14:paraId="3B01672F" w14:textId="77777777" w:rsidR="008E200B" w:rsidRPr="00D12944" w:rsidRDefault="008E200B" w:rsidP="008E200B">
      <w:pPr>
        <w:pStyle w:val="Norml1"/>
        <w:jc w:val="right"/>
        <w:rPr>
          <w:bCs/>
          <w:i/>
          <w:iCs/>
          <w:color w:val="auto"/>
          <w:sz w:val="22"/>
          <w:szCs w:val="22"/>
        </w:rPr>
      </w:pPr>
    </w:p>
    <w:p w14:paraId="3FE05635" w14:textId="77777777" w:rsidR="008E200B" w:rsidRPr="00535436" w:rsidRDefault="008E200B" w:rsidP="008E200B">
      <w:pPr>
        <w:pStyle w:val="Norml1"/>
        <w:jc w:val="center"/>
        <w:rPr>
          <w:b/>
          <w:color w:val="auto"/>
        </w:rPr>
      </w:pPr>
      <w:r w:rsidRPr="00535436">
        <w:rPr>
          <w:b/>
          <w:color w:val="auto"/>
        </w:rPr>
        <w:t>A KISKŐRÖSI TELEPÜLÉSI ÉRTÉKTÁR BIZOTTSÁG SZERVEZETI ÉS MŰKÖDÉSI SZABÁLYZATA</w:t>
      </w:r>
    </w:p>
    <w:p w14:paraId="1C580AD2" w14:textId="77777777" w:rsidR="008E200B" w:rsidRPr="00535436" w:rsidRDefault="008E200B" w:rsidP="008E200B">
      <w:pPr>
        <w:pStyle w:val="Norml1"/>
        <w:jc w:val="center"/>
        <w:rPr>
          <w:b/>
          <w:color w:val="auto"/>
        </w:rPr>
      </w:pPr>
    </w:p>
    <w:p w14:paraId="78A3CC6A" w14:textId="77777777" w:rsidR="008E200B" w:rsidRPr="00535436" w:rsidRDefault="008E200B" w:rsidP="008E200B">
      <w:pPr>
        <w:pStyle w:val="Norml1"/>
        <w:jc w:val="center"/>
        <w:rPr>
          <w:b/>
          <w:color w:val="auto"/>
        </w:rPr>
      </w:pPr>
    </w:p>
    <w:p w14:paraId="3EE5EC34" w14:textId="77777777" w:rsidR="008E200B" w:rsidRPr="00535436" w:rsidRDefault="008E200B" w:rsidP="008E200B">
      <w:pPr>
        <w:jc w:val="both"/>
      </w:pPr>
      <w:r w:rsidRPr="00535436">
        <w:t xml:space="preserve">Kiskőrös Város Önkormányzata </w:t>
      </w:r>
      <w:r w:rsidRPr="00535436">
        <w:rPr>
          <w:spacing w:val="-2"/>
        </w:rPr>
        <w:t xml:space="preserve">a magyar nemzeti értékek és hungarikumok értéktárba való felvételéről és az értéktár bizottságok munkájának szabályozásáról szóló 324/2020. (VII. 1.) Kormányrendelet (továbbiakban: </w:t>
      </w:r>
      <w:bookmarkStart w:id="1" w:name="_Hlk187132719"/>
      <w:r w:rsidRPr="00535436">
        <w:rPr>
          <w:spacing w:val="-2"/>
        </w:rPr>
        <w:t>H. rendelet</w:t>
      </w:r>
      <w:bookmarkEnd w:id="1"/>
      <w:r w:rsidRPr="00535436">
        <w:rPr>
          <w:spacing w:val="-2"/>
        </w:rPr>
        <w:t xml:space="preserve">) 4. § (1) bekezdés s) pontja </w:t>
      </w:r>
      <w:r w:rsidRPr="00535436">
        <w:t xml:space="preserve">alapján a Kiskőrösi </w:t>
      </w:r>
      <w:r w:rsidRPr="00535436">
        <w:lastRenderedPageBreak/>
        <w:t>Települési Értéktár Bizottság Szervezeti és Működési Szabályzatát (a továbbiakban: SZMSZ) a következők szerint állapítja meg:</w:t>
      </w:r>
    </w:p>
    <w:p w14:paraId="15A35DBC" w14:textId="77777777" w:rsidR="008E200B" w:rsidRPr="00535436" w:rsidRDefault="008E200B" w:rsidP="008E200B">
      <w:pPr>
        <w:shd w:val="clear" w:color="auto" w:fill="FFFFFF"/>
        <w:spacing w:before="168" w:line="250" w:lineRule="exact"/>
        <w:ind w:left="2160" w:right="2822" w:firstLine="720"/>
        <w:jc w:val="center"/>
        <w:rPr>
          <w:spacing w:val="4"/>
        </w:rPr>
      </w:pPr>
      <w:r w:rsidRPr="00535436">
        <w:rPr>
          <w:b/>
          <w:spacing w:val="1"/>
          <w:lang w:val="en-US"/>
        </w:rPr>
        <w:t>I.</w:t>
      </w:r>
    </w:p>
    <w:p w14:paraId="374FBCC8" w14:textId="77777777" w:rsidR="008E200B" w:rsidRPr="00535436" w:rsidRDefault="008E200B" w:rsidP="008E200B">
      <w:pPr>
        <w:shd w:val="clear" w:color="auto" w:fill="FFFFFF"/>
        <w:spacing w:before="168" w:line="250" w:lineRule="exact"/>
        <w:ind w:right="-62" w:hanging="33"/>
        <w:jc w:val="center"/>
        <w:rPr>
          <w:b/>
          <w:spacing w:val="-3"/>
        </w:rPr>
      </w:pPr>
      <w:r w:rsidRPr="00535436">
        <w:rPr>
          <w:b/>
          <w:spacing w:val="4"/>
        </w:rPr>
        <w:t>ÁLTALÁNOS RENDELKEZÉSEK</w:t>
      </w:r>
    </w:p>
    <w:p w14:paraId="090A0313" w14:textId="77777777" w:rsidR="008E200B" w:rsidRPr="00535436" w:rsidRDefault="008E200B" w:rsidP="008E200B">
      <w:pPr>
        <w:widowControl w:val="0"/>
        <w:numPr>
          <w:ilvl w:val="0"/>
          <w:numId w:val="28"/>
        </w:numPr>
        <w:shd w:val="clear" w:color="auto" w:fill="FFFFFF"/>
        <w:tabs>
          <w:tab w:val="left" w:pos="437"/>
          <w:tab w:val="left" w:pos="4262"/>
        </w:tabs>
        <w:suppressAutoHyphens/>
        <w:autoSpaceDE w:val="0"/>
        <w:spacing w:before="245" w:line="250" w:lineRule="exact"/>
        <w:ind w:left="77"/>
        <w:rPr>
          <w:spacing w:val="-4"/>
        </w:rPr>
      </w:pPr>
      <w:r w:rsidRPr="00535436">
        <w:rPr>
          <w:spacing w:val="-3"/>
        </w:rPr>
        <w:t>A Bizottság hivatalos megnevezése:</w:t>
      </w:r>
      <w:r w:rsidRPr="00535436">
        <w:tab/>
      </w:r>
      <w:r w:rsidRPr="00535436">
        <w:rPr>
          <w:spacing w:val="-1"/>
        </w:rPr>
        <w:t>Kiskőrösi Települési Értéktár Bizottság</w:t>
      </w:r>
    </w:p>
    <w:p w14:paraId="6024AF24" w14:textId="77777777" w:rsidR="008E200B" w:rsidRPr="00535436" w:rsidRDefault="008E200B" w:rsidP="008E200B">
      <w:pPr>
        <w:shd w:val="clear" w:color="auto" w:fill="FFFFFF"/>
        <w:tabs>
          <w:tab w:val="left" w:pos="437"/>
          <w:tab w:val="left" w:pos="4262"/>
        </w:tabs>
        <w:spacing w:line="250" w:lineRule="exact"/>
        <w:ind w:left="77"/>
        <w:rPr>
          <w:spacing w:val="-4"/>
        </w:rPr>
      </w:pPr>
    </w:p>
    <w:p w14:paraId="7A5FDD9A" w14:textId="77777777" w:rsidR="008E200B" w:rsidRPr="00535436" w:rsidRDefault="008E200B" w:rsidP="008E200B">
      <w:pPr>
        <w:widowControl w:val="0"/>
        <w:numPr>
          <w:ilvl w:val="0"/>
          <w:numId w:val="28"/>
        </w:numPr>
        <w:shd w:val="clear" w:color="auto" w:fill="FFFFFF"/>
        <w:tabs>
          <w:tab w:val="left" w:pos="437"/>
          <w:tab w:val="left" w:pos="4253"/>
        </w:tabs>
        <w:suppressAutoHyphens/>
        <w:autoSpaceDE w:val="0"/>
        <w:spacing w:line="250" w:lineRule="exact"/>
        <w:ind w:left="77"/>
        <w:rPr>
          <w:spacing w:val="-5"/>
        </w:rPr>
      </w:pPr>
      <w:r w:rsidRPr="00535436">
        <w:rPr>
          <w:spacing w:val="-4"/>
        </w:rPr>
        <w:t>A Bizottság székhelye:</w:t>
      </w:r>
      <w:r w:rsidRPr="00535436">
        <w:tab/>
      </w:r>
      <w:r w:rsidRPr="00535436">
        <w:rPr>
          <w:spacing w:val="-2"/>
        </w:rPr>
        <w:t>Kiskőrös, Petőfi Sándor tér 1.</w:t>
      </w:r>
    </w:p>
    <w:p w14:paraId="4AC561DE" w14:textId="77777777" w:rsidR="008E200B" w:rsidRPr="00535436" w:rsidRDefault="008E200B" w:rsidP="008E200B">
      <w:pPr>
        <w:widowControl w:val="0"/>
        <w:numPr>
          <w:ilvl w:val="0"/>
          <w:numId w:val="28"/>
        </w:numPr>
        <w:shd w:val="clear" w:color="auto" w:fill="FFFFFF"/>
        <w:tabs>
          <w:tab w:val="left" w:pos="437"/>
          <w:tab w:val="left" w:pos="4258"/>
        </w:tabs>
        <w:suppressAutoHyphens/>
        <w:autoSpaceDE w:val="0"/>
        <w:spacing w:line="250" w:lineRule="exact"/>
        <w:ind w:left="77"/>
        <w:rPr>
          <w:spacing w:val="-4"/>
        </w:rPr>
      </w:pPr>
      <w:r w:rsidRPr="00535436">
        <w:rPr>
          <w:spacing w:val="-5"/>
        </w:rPr>
        <w:t>A Bizottság postacíme:</w:t>
      </w:r>
      <w:r w:rsidRPr="00535436">
        <w:tab/>
      </w:r>
      <w:r w:rsidRPr="00535436">
        <w:rPr>
          <w:spacing w:val="-2"/>
        </w:rPr>
        <w:t xml:space="preserve">6200 Kiskőrös, Petőfi Sándor tér 1. </w:t>
      </w:r>
    </w:p>
    <w:p w14:paraId="1148647B" w14:textId="77777777" w:rsidR="008E200B" w:rsidRPr="00535436" w:rsidRDefault="008E200B" w:rsidP="008E200B">
      <w:pPr>
        <w:widowControl w:val="0"/>
        <w:numPr>
          <w:ilvl w:val="0"/>
          <w:numId w:val="28"/>
        </w:numPr>
        <w:shd w:val="clear" w:color="auto" w:fill="FFFFFF"/>
        <w:tabs>
          <w:tab w:val="left" w:pos="437"/>
          <w:tab w:val="left" w:pos="4253"/>
        </w:tabs>
        <w:suppressAutoHyphens/>
        <w:autoSpaceDE w:val="0"/>
        <w:spacing w:line="250" w:lineRule="exact"/>
        <w:ind w:left="77"/>
        <w:rPr>
          <w:spacing w:val="-2"/>
        </w:rPr>
      </w:pPr>
      <w:r w:rsidRPr="00535436">
        <w:rPr>
          <w:spacing w:val="-4"/>
        </w:rPr>
        <w:t>A Bizottság létszáma:</w:t>
      </w:r>
      <w:r w:rsidRPr="00535436">
        <w:tab/>
      </w:r>
      <w:r w:rsidRPr="00535436">
        <w:rPr>
          <w:spacing w:val="-4"/>
        </w:rPr>
        <w:t>5 fő</w:t>
      </w:r>
    </w:p>
    <w:p w14:paraId="21438C91" w14:textId="77777777" w:rsidR="008E200B" w:rsidRPr="00535436" w:rsidRDefault="008E200B" w:rsidP="008E200B">
      <w:pPr>
        <w:widowControl w:val="0"/>
        <w:numPr>
          <w:ilvl w:val="0"/>
          <w:numId w:val="28"/>
        </w:numPr>
        <w:shd w:val="clear" w:color="auto" w:fill="FFFFFF"/>
        <w:tabs>
          <w:tab w:val="left" w:pos="437"/>
        </w:tabs>
        <w:suppressAutoHyphens/>
        <w:autoSpaceDE w:val="0"/>
        <w:spacing w:line="250" w:lineRule="exact"/>
        <w:ind w:left="77"/>
        <w:rPr>
          <w:spacing w:val="-29"/>
        </w:rPr>
      </w:pPr>
      <w:r w:rsidRPr="00535436">
        <w:rPr>
          <w:spacing w:val="-2"/>
        </w:rPr>
        <w:t>A Bizottság tagjainak névsorát az SZMSZ melléklete tartalmazza</w:t>
      </w:r>
    </w:p>
    <w:p w14:paraId="37744DE6" w14:textId="77777777" w:rsidR="008E200B" w:rsidRPr="00535436" w:rsidRDefault="008E200B" w:rsidP="008E200B">
      <w:pPr>
        <w:shd w:val="clear" w:color="auto" w:fill="FFFFFF"/>
        <w:tabs>
          <w:tab w:val="left" w:pos="437"/>
        </w:tabs>
        <w:spacing w:line="250" w:lineRule="exact"/>
        <w:ind w:left="77"/>
        <w:rPr>
          <w:b/>
          <w:bCs/>
          <w:spacing w:val="-29"/>
        </w:rPr>
      </w:pPr>
    </w:p>
    <w:p w14:paraId="03DD4561" w14:textId="77777777" w:rsidR="008E200B" w:rsidRPr="00535436" w:rsidRDefault="008E200B" w:rsidP="008E200B">
      <w:pPr>
        <w:shd w:val="clear" w:color="auto" w:fill="FFFFFF"/>
        <w:spacing w:before="158"/>
        <w:ind w:left="5"/>
        <w:jc w:val="center"/>
        <w:rPr>
          <w:b/>
          <w:bCs/>
          <w:spacing w:val="-29"/>
        </w:rPr>
      </w:pPr>
      <w:r w:rsidRPr="00535436">
        <w:rPr>
          <w:b/>
          <w:bCs/>
          <w:spacing w:val="-29"/>
        </w:rPr>
        <w:t>II.</w:t>
      </w:r>
    </w:p>
    <w:p w14:paraId="5ABB3F07" w14:textId="77777777" w:rsidR="008E200B" w:rsidRPr="00535436" w:rsidRDefault="008E200B" w:rsidP="008E200B">
      <w:pPr>
        <w:shd w:val="clear" w:color="auto" w:fill="FFFFFF"/>
        <w:spacing w:before="158"/>
        <w:ind w:left="5"/>
        <w:jc w:val="center"/>
        <w:rPr>
          <w:spacing w:val="6"/>
        </w:rPr>
      </w:pPr>
    </w:p>
    <w:p w14:paraId="5C6DD080" w14:textId="77777777" w:rsidR="008E200B" w:rsidRPr="00535436" w:rsidRDefault="008E200B" w:rsidP="008E200B">
      <w:pPr>
        <w:shd w:val="clear" w:color="auto" w:fill="FFFFFF"/>
        <w:ind w:right="24"/>
        <w:jc w:val="center"/>
        <w:rPr>
          <w:b/>
          <w:spacing w:val="-2"/>
        </w:rPr>
      </w:pPr>
      <w:r w:rsidRPr="00535436">
        <w:rPr>
          <w:b/>
          <w:spacing w:val="6"/>
        </w:rPr>
        <w:t>A KISKŐRÖSI ÉRTÉKTÁR BIZOTTSÁG FELADAT- ÉS HATÁSKÖRE</w:t>
      </w:r>
    </w:p>
    <w:p w14:paraId="7BE499FC" w14:textId="77777777" w:rsidR="008E200B" w:rsidRPr="00535436" w:rsidRDefault="008E200B" w:rsidP="008E200B">
      <w:pPr>
        <w:shd w:val="clear" w:color="auto" w:fill="FFFFFF"/>
        <w:spacing w:before="250" w:line="250" w:lineRule="exact"/>
        <w:ind w:left="14" w:right="67"/>
        <w:jc w:val="both"/>
        <w:rPr>
          <w:spacing w:val="-2"/>
        </w:rPr>
      </w:pPr>
      <w:r w:rsidRPr="00535436">
        <w:rPr>
          <w:spacing w:val="-2"/>
        </w:rPr>
        <w:t>A Kiskőrösi Települési Értéktár Bizottság (a továbbiakban: Bizottság) feladat- és hatáskörét a magyar nemzeti értékekről és a hungarikumokról szóló 2012. évi XXX. törvény (továbbiakban: Htv.) és a H. rendelet</w:t>
      </w:r>
      <w:r w:rsidRPr="00535436">
        <w:t xml:space="preserve"> </w:t>
      </w:r>
      <w:r w:rsidRPr="00535436">
        <w:rPr>
          <w:spacing w:val="-2"/>
        </w:rPr>
        <w:t>tartalmazza.</w:t>
      </w:r>
    </w:p>
    <w:p w14:paraId="0BF45070" w14:textId="77777777" w:rsidR="008E200B" w:rsidRPr="00535436" w:rsidRDefault="008E200B" w:rsidP="008E200B">
      <w:pPr>
        <w:shd w:val="clear" w:color="auto" w:fill="FFFFFF"/>
        <w:tabs>
          <w:tab w:val="left" w:pos="744"/>
        </w:tabs>
        <w:spacing w:before="5" w:line="259" w:lineRule="exact"/>
        <w:ind w:left="394"/>
        <w:jc w:val="both"/>
        <w:rPr>
          <w:b/>
          <w:bCs/>
          <w:spacing w:val="-14"/>
          <w:w w:val="122"/>
        </w:rPr>
      </w:pPr>
    </w:p>
    <w:p w14:paraId="36BE7DC7" w14:textId="77777777" w:rsidR="008E200B" w:rsidRPr="00535436" w:rsidRDefault="008E200B" w:rsidP="008E200B">
      <w:pPr>
        <w:shd w:val="clear" w:color="auto" w:fill="FFFFFF"/>
        <w:spacing w:before="136" w:after="113"/>
        <w:ind w:right="110"/>
        <w:jc w:val="center"/>
        <w:rPr>
          <w:spacing w:val="4"/>
        </w:rPr>
      </w:pPr>
      <w:r w:rsidRPr="00535436">
        <w:rPr>
          <w:b/>
          <w:bCs/>
          <w:spacing w:val="-14"/>
          <w:w w:val="122"/>
        </w:rPr>
        <w:t>III.</w:t>
      </w:r>
    </w:p>
    <w:p w14:paraId="44EC11C3" w14:textId="77777777" w:rsidR="008E200B" w:rsidRPr="00535436" w:rsidRDefault="008E200B" w:rsidP="008E200B">
      <w:pPr>
        <w:shd w:val="clear" w:color="auto" w:fill="FFFFFF"/>
        <w:ind w:right="139"/>
        <w:jc w:val="center"/>
        <w:rPr>
          <w:b/>
          <w:spacing w:val="4"/>
        </w:rPr>
      </w:pPr>
      <w:r w:rsidRPr="00535436">
        <w:rPr>
          <w:b/>
          <w:spacing w:val="4"/>
        </w:rPr>
        <w:t>A BIZOTTSÁG MŰKÖDÉSE</w:t>
      </w:r>
    </w:p>
    <w:p w14:paraId="2F7230D8" w14:textId="77777777" w:rsidR="008E200B" w:rsidRPr="00535436" w:rsidRDefault="008E200B" w:rsidP="008E200B">
      <w:pPr>
        <w:pStyle w:val="Listaszerbekezds"/>
        <w:shd w:val="clear" w:color="auto" w:fill="FFFFFF"/>
        <w:ind w:right="139"/>
        <w:jc w:val="both"/>
        <w:rPr>
          <w:b/>
          <w:spacing w:val="4"/>
          <w:sz w:val="24"/>
          <w:szCs w:val="24"/>
        </w:rPr>
      </w:pPr>
    </w:p>
    <w:p w14:paraId="4AC8A17D" w14:textId="77777777" w:rsidR="008E200B" w:rsidRPr="00535436" w:rsidRDefault="008E200B" w:rsidP="008E200B">
      <w:pPr>
        <w:pStyle w:val="Listaszerbekezds"/>
        <w:numPr>
          <w:ilvl w:val="0"/>
          <w:numId w:val="33"/>
        </w:numPr>
        <w:shd w:val="clear" w:color="auto" w:fill="FFFFFF"/>
        <w:suppressAutoHyphens/>
        <w:autoSpaceDN/>
        <w:adjustRightInd/>
        <w:spacing w:line="240" w:lineRule="auto"/>
        <w:ind w:right="139"/>
        <w:contextualSpacing/>
        <w:jc w:val="both"/>
        <w:rPr>
          <w:spacing w:val="4"/>
          <w:sz w:val="24"/>
          <w:szCs w:val="24"/>
        </w:rPr>
      </w:pPr>
      <w:r w:rsidRPr="00535436">
        <w:rPr>
          <w:sz w:val="24"/>
          <w:szCs w:val="24"/>
        </w:rPr>
        <w:t xml:space="preserve">A </w:t>
      </w:r>
      <w:r>
        <w:rPr>
          <w:sz w:val="24"/>
          <w:szCs w:val="24"/>
        </w:rPr>
        <w:t>B</w:t>
      </w:r>
      <w:r w:rsidRPr="00535436">
        <w:rPr>
          <w:sz w:val="24"/>
          <w:szCs w:val="24"/>
        </w:rPr>
        <w:t xml:space="preserve">izottság a tevékenységét a Htv., valamint a H. rendelet, és az e szabályzatban foglaltak szerint végzi. </w:t>
      </w:r>
    </w:p>
    <w:p w14:paraId="0DE81C25" w14:textId="77777777" w:rsidR="008E200B" w:rsidRPr="00535436" w:rsidRDefault="008E200B" w:rsidP="008E200B">
      <w:pPr>
        <w:pStyle w:val="Listaszerbekezds"/>
        <w:shd w:val="clear" w:color="auto" w:fill="FFFFFF"/>
        <w:ind w:right="139"/>
        <w:jc w:val="both"/>
        <w:rPr>
          <w:spacing w:val="4"/>
          <w:sz w:val="24"/>
          <w:szCs w:val="24"/>
        </w:rPr>
      </w:pPr>
    </w:p>
    <w:p w14:paraId="1C8C61DA" w14:textId="77777777" w:rsidR="008E200B" w:rsidRPr="00535436" w:rsidRDefault="008E200B" w:rsidP="008E200B">
      <w:pPr>
        <w:pStyle w:val="Listaszerbekezds"/>
        <w:numPr>
          <w:ilvl w:val="0"/>
          <w:numId w:val="33"/>
        </w:numPr>
        <w:shd w:val="clear" w:color="auto" w:fill="FFFFFF"/>
        <w:suppressAutoHyphens/>
        <w:autoSpaceDN/>
        <w:adjustRightInd/>
        <w:spacing w:line="240" w:lineRule="auto"/>
        <w:ind w:right="139"/>
        <w:contextualSpacing/>
        <w:jc w:val="both"/>
        <w:rPr>
          <w:spacing w:val="4"/>
          <w:sz w:val="24"/>
          <w:szCs w:val="24"/>
        </w:rPr>
      </w:pPr>
      <w:r w:rsidRPr="00535436">
        <w:rPr>
          <w:sz w:val="24"/>
          <w:szCs w:val="24"/>
        </w:rPr>
        <w:t xml:space="preserve">A </w:t>
      </w:r>
      <w:r>
        <w:rPr>
          <w:sz w:val="24"/>
          <w:szCs w:val="24"/>
        </w:rPr>
        <w:t>B</w:t>
      </w:r>
      <w:r w:rsidRPr="00535436">
        <w:rPr>
          <w:sz w:val="24"/>
          <w:szCs w:val="24"/>
        </w:rPr>
        <w:t>izottság üléseit szükség szerint, de legalább évente egyszer tartja azzal, hogy a hozzá érkező – az értéktárba való felvételre irányuló - szabályszerű írásos javaslatokról 90 napon belül döntést kell hoznia, s a döntésről írásban értesítenie kell a javaslattevőt.</w:t>
      </w:r>
    </w:p>
    <w:p w14:paraId="5092BAB1" w14:textId="77777777" w:rsidR="008E200B" w:rsidRPr="00535436" w:rsidRDefault="008E200B" w:rsidP="008E200B">
      <w:pPr>
        <w:shd w:val="clear" w:color="auto" w:fill="FFFFFF"/>
        <w:ind w:right="139"/>
        <w:jc w:val="both"/>
        <w:rPr>
          <w:spacing w:val="4"/>
        </w:rPr>
      </w:pPr>
    </w:p>
    <w:p w14:paraId="2810F19E" w14:textId="77777777" w:rsidR="008E200B" w:rsidRPr="00535436" w:rsidRDefault="008E200B" w:rsidP="008E200B">
      <w:pPr>
        <w:pStyle w:val="Listaszerbekezds"/>
        <w:numPr>
          <w:ilvl w:val="0"/>
          <w:numId w:val="33"/>
        </w:numPr>
        <w:shd w:val="clear" w:color="auto" w:fill="FFFFFF"/>
        <w:suppressAutoHyphens/>
        <w:autoSpaceDN/>
        <w:adjustRightInd/>
        <w:spacing w:line="240" w:lineRule="auto"/>
        <w:ind w:right="139"/>
        <w:contextualSpacing/>
        <w:jc w:val="both"/>
        <w:rPr>
          <w:spacing w:val="4"/>
          <w:sz w:val="24"/>
          <w:szCs w:val="24"/>
        </w:rPr>
      </w:pPr>
      <w:r w:rsidRPr="00535436">
        <w:rPr>
          <w:sz w:val="24"/>
          <w:szCs w:val="24"/>
        </w:rPr>
        <w:t xml:space="preserve">A </w:t>
      </w:r>
      <w:r>
        <w:rPr>
          <w:sz w:val="24"/>
          <w:szCs w:val="24"/>
        </w:rPr>
        <w:t>B</w:t>
      </w:r>
      <w:r w:rsidRPr="00535436">
        <w:rPr>
          <w:sz w:val="24"/>
          <w:szCs w:val="24"/>
        </w:rPr>
        <w:t>izottság évente, legkésőbb az évet követő hónap utolsó napjáig (január 31.) beszámol tevékenységéről Kiskőrös Város Önkormányzata Képviselő-testületének.</w:t>
      </w:r>
    </w:p>
    <w:p w14:paraId="2D1201A8" w14:textId="77777777" w:rsidR="008E200B" w:rsidRPr="00535436" w:rsidRDefault="008E200B" w:rsidP="008E200B">
      <w:pPr>
        <w:shd w:val="clear" w:color="auto" w:fill="FFFFFF"/>
        <w:spacing w:before="142" w:after="120" w:line="254" w:lineRule="exact"/>
        <w:ind w:right="182"/>
        <w:rPr>
          <w:b/>
          <w:spacing w:val="-3"/>
        </w:rPr>
      </w:pPr>
    </w:p>
    <w:p w14:paraId="26D659E8" w14:textId="77777777" w:rsidR="008E200B" w:rsidRPr="00535436" w:rsidRDefault="008E200B" w:rsidP="008E200B">
      <w:pPr>
        <w:shd w:val="clear" w:color="auto" w:fill="FFFFFF"/>
        <w:spacing w:before="142" w:after="120" w:line="254" w:lineRule="exact"/>
        <w:ind w:right="182"/>
        <w:jc w:val="center"/>
        <w:rPr>
          <w:b/>
          <w:spacing w:val="-3"/>
        </w:rPr>
      </w:pPr>
    </w:p>
    <w:p w14:paraId="0843E4E3" w14:textId="77777777" w:rsidR="008E200B" w:rsidRPr="00535436" w:rsidRDefault="008E200B" w:rsidP="008E200B">
      <w:pPr>
        <w:shd w:val="clear" w:color="auto" w:fill="FFFFFF"/>
        <w:spacing w:before="142" w:after="120" w:line="254" w:lineRule="exact"/>
        <w:ind w:right="182"/>
        <w:jc w:val="center"/>
        <w:rPr>
          <w:b/>
          <w:spacing w:val="-3"/>
        </w:rPr>
      </w:pPr>
      <w:r w:rsidRPr="00535436">
        <w:rPr>
          <w:b/>
          <w:spacing w:val="-3"/>
        </w:rPr>
        <w:t>IV.</w:t>
      </w:r>
    </w:p>
    <w:p w14:paraId="2FB09682" w14:textId="77777777" w:rsidR="008E200B" w:rsidRPr="00535436" w:rsidRDefault="008E200B" w:rsidP="008E200B">
      <w:pPr>
        <w:numPr>
          <w:ilvl w:val="0"/>
          <w:numId w:val="32"/>
        </w:numPr>
        <w:jc w:val="both"/>
      </w:pPr>
      <w:r w:rsidRPr="00535436">
        <w:t xml:space="preserve">A </w:t>
      </w:r>
      <w:r>
        <w:t>B</w:t>
      </w:r>
      <w:r w:rsidRPr="00535436">
        <w:t xml:space="preserve">izottság tagjai közül elnököt választ. Az elnöki tisztség megszűnése esetén a </w:t>
      </w:r>
      <w:r>
        <w:t>B</w:t>
      </w:r>
      <w:r w:rsidRPr="00535436">
        <w:t xml:space="preserve">izottság a soron következő ülésén elnököt választ.  </w:t>
      </w:r>
    </w:p>
    <w:p w14:paraId="248ABBFD" w14:textId="77777777" w:rsidR="008E200B" w:rsidRPr="00535436" w:rsidRDefault="008E200B" w:rsidP="008E200B">
      <w:pPr>
        <w:ind w:left="720"/>
        <w:jc w:val="both"/>
      </w:pPr>
    </w:p>
    <w:p w14:paraId="795AACAD" w14:textId="77777777" w:rsidR="008E200B" w:rsidRPr="00366E2E" w:rsidRDefault="008E200B" w:rsidP="008E200B">
      <w:pPr>
        <w:ind w:left="720"/>
        <w:jc w:val="both"/>
      </w:pPr>
      <w:r w:rsidRPr="00535436">
        <w:rPr>
          <w:spacing w:val="4"/>
        </w:rPr>
        <w:t xml:space="preserve">A </w:t>
      </w:r>
      <w:r>
        <w:rPr>
          <w:spacing w:val="4"/>
        </w:rPr>
        <w:t>B</w:t>
      </w:r>
      <w:r w:rsidRPr="00535436">
        <w:rPr>
          <w:spacing w:val="4"/>
        </w:rPr>
        <w:t xml:space="preserve">izottság ülését az elnök hívja össze. Az elnök bizottsági tagságának megszűnése esetén, az ülést a </w:t>
      </w:r>
      <w:r>
        <w:rPr>
          <w:spacing w:val="4"/>
        </w:rPr>
        <w:t>B</w:t>
      </w:r>
      <w:r w:rsidRPr="00535436">
        <w:rPr>
          <w:spacing w:val="4"/>
        </w:rPr>
        <w:t xml:space="preserve">izottság legidősebb tagja hívja össze.  A </w:t>
      </w:r>
      <w:r>
        <w:rPr>
          <w:spacing w:val="4"/>
        </w:rPr>
        <w:t>B</w:t>
      </w:r>
      <w:r w:rsidRPr="00535436">
        <w:rPr>
          <w:spacing w:val="4"/>
        </w:rPr>
        <w:t xml:space="preserve">izottság ülésére az írásbeli meghívót és az </w:t>
      </w:r>
      <w:r w:rsidRPr="00535436">
        <w:rPr>
          <w:spacing w:val="-1"/>
        </w:rPr>
        <w:t xml:space="preserve">előterjesztéseket úgy kell megküldeni, hogy azokat a </w:t>
      </w:r>
      <w:r>
        <w:rPr>
          <w:spacing w:val="-1"/>
        </w:rPr>
        <w:t>B</w:t>
      </w:r>
      <w:r w:rsidRPr="00535436">
        <w:rPr>
          <w:spacing w:val="-1"/>
        </w:rPr>
        <w:t xml:space="preserve">izottság tagjai és az ülésre meghívottak az ülést megelőző 3. napon elektronikus úton megkaphassák. Indokolt esetben a </w:t>
      </w:r>
      <w:r>
        <w:rPr>
          <w:spacing w:val="-1"/>
        </w:rPr>
        <w:t>B</w:t>
      </w:r>
      <w:r w:rsidRPr="00535436">
        <w:rPr>
          <w:spacing w:val="-1"/>
        </w:rPr>
        <w:t xml:space="preserve">izottság telefonon </w:t>
      </w:r>
      <w:r w:rsidRPr="00535436">
        <w:rPr>
          <w:spacing w:val="-4"/>
        </w:rPr>
        <w:t>is összehívható.</w:t>
      </w:r>
      <w:r>
        <w:rPr>
          <w:spacing w:val="-4"/>
        </w:rPr>
        <w:t xml:space="preserve"> A meghívóban fel </w:t>
      </w:r>
      <w:r>
        <w:rPr>
          <w:spacing w:val="-4"/>
        </w:rPr>
        <w:lastRenderedPageBreak/>
        <w:t>kell tüntetni a bizottsági ülés módját (</w:t>
      </w:r>
      <w:r>
        <w:t>jelenléti, távolléti vagy virtuális bizottsági ülés</w:t>
      </w:r>
      <w:r>
        <w:rPr>
          <w:spacing w:val="-4"/>
        </w:rPr>
        <w:t xml:space="preserve">), az ülés helyszínét, időpontját, illetve </w:t>
      </w:r>
      <w:r w:rsidRPr="003339A6">
        <w:rPr>
          <w:spacing w:val="-4"/>
        </w:rPr>
        <w:t>virtuális</w:t>
      </w:r>
      <w:r>
        <w:rPr>
          <w:spacing w:val="-4"/>
        </w:rPr>
        <w:t xml:space="preserve"> bizottsági ülés esetén a csatlakozási linket.</w:t>
      </w:r>
    </w:p>
    <w:p w14:paraId="269F6BE6" w14:textId="77777777" w:rsidR="008E200B" w:rsidRDefault="008E200B" w:rsidP="008E200B">
      <w:pPr>
        <w:pStyle w:val="Listaszerbekezds"/>
        <w:rPr>
          <w:sz w:val="24"/>
          <w:szCs w:val="24"/>
        </w:rPr>
      </w:pPr>
    </w:p>
    <w:p w14:paraId="4CFB248E" w14:textId="77777777" w:rsidR="008E200B" w:rsidRDefault="008E200B" w:rsidP="008E200B">
      <w:pPr>
        <w:pStyle w:val="Listaszerbekezds"/>
        <w:rPr>
          <w:sz w:val="24"/>
          <w:szCs w:val="24"/>
        </w:rPr>
      </w:pPr>
    </w:p>
    <w:p w14:paraId="59B638CC" w14:textId="77777777" w:rsidR="008E200B" w:rsidRPr="00535436" w:rsidRDefault="008E200B" w:rsidP="008E200B">
      <w:pPr>
        <w:numPr>
          <w:ilvl w:val="0"/>
          <w:numId w:val="32"/>
        </w:numPr>
        <w:jc w:val="both"/>
      </w:pPr>
      <w:r w:rsidRPr="00535436">
        <w:rPr>
          <w:spacing w:val="3"/>
        </w:rPr>
        <w:t xml:space="preserve">A napirendi témák előterjesztésének általános formája az írásbeli előterjesztés, de a napirend </w:t>
      </w:r>
      <w:r w:rsidRPr="00535436">
        <w:rPr>
          <w:spacing w:val="-3"/>
        </w:rPr>
        <w:t xml:space="preserve">kivételes esetben szóban is előterjeszthető. </w:t>
      </w:r>
    </w:p>
    <w:p w14:paraId="3EADC273" w14:textId="77777777" w:rsidR="008E200B" w:rsidRPr="00535436" w:rsidRDefault="008E200B" w:rsidP="008E200B">
      <w:pPr>
        <w:jc w:val="both"/>
      </w:pPr>
    </w:p>
    <w:p w14:paraId="2B09958A" w14:textId="77777777" w:rsidR="008E200B" w:rsidRPr="00535436" w:rsidRDefault="008E200B" w:rsidP="008E200B">
      <w:pPr>
        <w:pStyle w:val="Listaszerbekezds"/>
        <w:numPr>
          <w:ilvl w:val="0"/>
          <w:numId w:val="32"/>
        </w:numPr>
        <w:suppressAutoHyphens/>
        <w:autoSpaceDN/>
        <w:adjustRightInd/>
        <w:spacing w:line="240" w:lineRule="auto"/>
        <w:contextualSpacing/>
        <w:rPr>
          <w:sz w:val="24"/>
          <w:szCs w:val="24"/>
        </w:rPr>
      </w:pPr>
      <w:r w:rsidRPr="00535436">
        <w:rPr>
          <w:spacing w:val="-2"/>
          <w:sz w:val="24"/>
          <w:szCs w:val="24"/>
        </w:rPr>
        <w:t xml:space="preserve">A </w:t>
      </w:r>
      <w:r>
        <w:rPr>
          <w:spacing w:val="-2"/>
          <w:sz w:val="24"/>
          <w:szCs w:val="24"/>
        </w:rPr>
        <w:t>B</w:t>
      </w:r>
      <w:r w:rsidRPr="00535436">
        <w:rPr>
          <w:spacing w:val="-2"/>
          <w:sz w:val="24"/>
          <w:szCs w:val="24"/>
        </w:rPr>
        <w:t>izottság elnökét - akadályoztatása esetén -</w:t>
      </w:r>
      <w:r w:rsidRPr="00535436">
        <w:rPr>
          <w:sz w:val="24"/>
          <w:szCs w:val="24"/>
        </w:rPr>
        <w:t xml:space="preserve"> a </w:t>
      </w:r>
      <w:r>
        <w:rPr>
          <w:sz w:val="24"/>
          <w:szCs w:val="24"/>
        </w:rPr>
        <w:t>B</w:t>
      </w:r>
      <w:r w:rsidRPr="00535436">
        <w:rPr>
          <w:sz w:val="24"/>
          <w:szCs w:val="24"/>
        </w:rPr>
        <w:t>izottság valamelyik, az elnök által felkért tagja helyettesíti.</w:t>
      </w:r>
    </w:p>
    <w:p w14:paraId="29BA87DB" w14:textId="77777777" w:rsidR="008E200B" w:rsidRPr="00535436" w:rsidRDefault="008E200B" w:rsidP="008E200B">
      <w:pPr>
        <w:shd w:val="clear" w:color="auto" w:fill="FFFFFF"/>
        <w:tabs>
          <w:tab w:val="left" w:pos="475"/>
        </w:tabs>
        <w:spacing w:after="120" w:line="254" w:lineRule="exact"/>
        <w:ind w:left="475"/>
        <w:rPr>
          <w:spacing w:val="-2"/>
        </w:rPr>
      </w:pPr>
    </w:p>
    <w:p w14:paraId="73FAA34A" w14:textId="77777777" w:rsidR="008E200B" w:rsidRPr="00535436" w:rsidRDefault="008E200B" w:rsidP="008E200B">
      <w:pPr>
        <w:jc w:val="center"/>
        <w:rPr>
          <w:b/>
        </w:rPr>
      </w:pPr>
      <w:r w:rsidRPr="00535436">
        <w:rPr>
          <w:b/>
        </w:rPr>
        <w:t>V.</w:t>
      </w:r>
    </w:p>
    <w:p w14:paraId="715739B4" w14:textId="77777777" w:rsidR="008E200B" w:rsidRPr="00535436" w:rsidRDefault="008E200B" w:rsidP="008E200B">
      <w:pPr>
        <w:jc w:val="center"/>
        <w:rPr>
          <w:b/>
        </w:rPr>
      </w:pPr>
    </w:p>
    <w:p w14:paraId="3A4D96EB" w14:textId="77777777" w:rsidR="008E200B" w:rsidRPr="00535436" w:rsidRDefault="008E200B" w:rsidP="008E200B">
      <w:pPr>
        <w:pStyle w:val="Listaszerbekezds"/>
        <w:numPr>
          <w:ilvl w:val="0"/>
          <w:numId w:val="34"/>
        </w:numPr>
        <w:suppressAutoHyphens/>
        <w:autoSpaceDN/>
        <w:adjustRightInd/>
        <w:spacing w:line="240" w:lineRule="auto"/>
        <w:contextualSpacing/>
        <w:jc w:val="both"/>
        <w:rPr>
          <w:sz w:val="24"/>
          <w:szCs w:val="24"/>
        </w:rPr>
      </w:pPr>
      <w:r w:rsidRPr="00535436">
        <w:rPr>
          <w:sz w:val="24"/>
          <w:szCs w:val="24"/>
        </w:rPr>
        <w:t xml:space="preserve">A </w:t>
      </w:r>
      <w:r>
        <w:rPr>
          <w:sz w:val="24"/>
          <w:szCs w:val="24"/>
        </w:rPr>
        <w:t>B</w:t>
      </w:r>
      <w:r w:rsidRPr="00535436">
        <w:rPr>
          <w:sz w:val="24"/>
          <w:szCs w:val="24"/>
        </w:rPr>
        <w:t xml:space="preserve">izottság határozatképességéhez a megválasztott bizottsági tagok több mint a felének a </w:t>
      </w:r>
      <w:r>
        <w:rPr>
          <w:sz w:val="24"/>
          <w:szCs w:val="24"/>
        </w:rPr>
        <w:t xml:space="preserve">– személyes vagy virtuális - </w:t>
      </w:r>
      <w:r w:rsidRPr="00535436">
        <w:rPr>
          <w:sz w:val="24"/>
          <w:szCs w:val="24"/>
        </w:rPr>
        <w:t xml:space="preserve">jelenléte szükséges. A határozatképességet a </w:t>
      </w:r>
      <w:r>
        <w:rPr>
          <w:sz w:val="24"/>
          <w:szCs w:val="24"/>
        </w:rPr>
        <w:t>B</w:t>
      </w:r>
      <w:r w:rsidRPr="00535436">
        <w:rPr>
          <w:sz w:val="24"/>
          <w:szCs w:val="24"/>
        </w:rPr>
        <w:t xml:space="preserve">izottság elnöke állapítja meg. </w:t>
      </w:r>
    </w:p>
    <w:p w14:paraId="4DA377D5" w14:textId="77777777" w:rsidR="008E200B" w:rsidRPr="00535436" w:rsidRDefault="008E200B" w:rsidP="008E200B">
      <w:pPr>
        <w:pStyle w:val="Listaszerbekezds"/>
        <w:jc w:val="both"/>
        <w:rPr>
          <w:sz w:val="24"/>
          <w:szCs w:val="24"/>
        </w:rPr>
      </w:pPr>
    </w:p>
    <w:p w14:paraId="133904A4" w14:textId="77777777" w:rsidR="008E200B" w:rsidRPr="00535436" w:rsidRDefault="008E200B" w:rsidP="008E200B">
      <w:pPr>
        <w:pStyle w:val="Listaszerbekezds"/>
        <w:numPr>
          <w:ilvl w:val="0"/>
          <w:numId w:val="34"/>
        </w:numPr>
        <w:suppressAutoHyphens/>
        <w:autoSpaceDN/>
        <w:adjustRightInd/>
        <w:spacing w:line="240" w:lineRule="auto"/>
        <w:contextualSpacing/>
        <w:jc w:val="both"/>
        <w:rPr>
          <w:sz w:val="24"/>
          <w:szCs w:val="24"/>
        </w:rPr>
      </w:pPr>
      <w:r w:rsidRPr="00535436">
        <w:rPr>
          <w:sz w:val="24"/>
          <w:szCs w:val="24"/>
        </w:rPr>
        <w:t xml:space="preserve">Az ülés megnyitása, a határozatképesség megállapítása után az elnök javaslatot tesz a napirendre, melyet a </w:t>
      </w:r>
      <w:r>
        <w:rPr>
          <w:sz w:val="24"/>
          <w:szCs w:val="24"/>
        </w:rPr>
        <w:t>B</w:t>
      </w:r>
      <w:r w:rsidRPr="00535436">
        <w:rPr>
          <w:sz w:val="24"/>
          <w:szCs w:val="24"/>
        </w:rPr>
        <w:t xml:space="preserve">izottság határozattal fogad el. </w:t>
      </w:r>
    </w:p>
    <w:p w14:paraId="0D73CE64" w14:textId="77777777" w:rsidR="008E200B" w:rsidRPr="00535436" w:rsidRDefault="008E200B" w:rsidP="008E200B">
      <w:pPr>
        <w:jc w:val="both"/>
      </w:pPr>
    </w:p>
    <w:p w14:paraId="2EC17865" w14:textId="77777777" w:rsidR="008E200B" w:rsidRPr="00535436" w:rsidRDefault="008E200B" w:rsidP="008E200B">
      <w:pPr>
        <w:pStyle w:val="Listaszerbekezds"/>
        <w:numPr>
          <w:ilvl w:val="0"/>
          <w:numId w:val="34"/>
        </w:numPr>
        <w:suppressAutoHyphens/>
        <w:autoSpaceDN/>
        <w:adjustRightInd/>
        <w:spacing w:line="240" w:lineRule="auto"/>
        <w:contextualSpacing/>
        <w:jc w:val="both"/>
        <w:rPr>
          <w:sz w:val="24"/>
          <w:szCs w:val="24"/>
        </w:rPr>
      </w:pPr>
      <w:r w:rsidRPr="00535436">
        <w:rPr>
          <w:sz w:val="24"/>
          <w:szCs w:val="24"/>
        </w:rPr>
        <w:t xml:space="preserve">A </w:t>
      </w:r>
      <w:r>
        <w:rPr>
          <w:sz w:val="24"/>
          <w:szCs w:val="24"/>
        </w:rPr>
        <w:t>B</w:t>
      </w:r>
      <w:r w:rsidRPr="00535436">
        <w:rPr>
          <w:sz w:val="24"/>
          <w:szCs w:val="24"/>
        </w:rPr>
        <w:t xml:space="preserve">izottság elnöke napirendi pontonként megnyitja, vezeti, összefoglalja és lezárja a vitát. </w:t>
      </w:r>
    </w:p>
    <w:p w14:paraId="4F3478A8" w14:textId="77777777" w:rsidR="008E200B" w:rsidRPr="00535436" w:rsidRDefault="008E200B" w:rsidP="008E200B">
      <w:pPr>
        <w:jc w:val="both"/>
      </w:pPr>
    </w:p>
    <w:p w14:paraId="2B05A730" w14:textId="77777777" w:rsidR="008E200B" w:rsidRDefault="008E200B" w:rsidP="008E200B">
      <w:pPr>
        <w:pStyle w:val="Listaszerbekezds"/>
        <w:numPr>
          <w:ilvl w:val="0"/>
          <w:numId w:val="34"/>
        </w:numPr>
        <w:suppressAutoHyphens/>
        <w:autoSpaceDN/>
        <w:adjustRightInd/>
        <w:spacing w:line="240" w:lineRule="auto"/>
        <w:contextualSpacing/>
        <w:jc w:val="both"/>
        <w:rPr>
          <w:sz w:val="24"/>
          <w:szCs w:val="24"/>
        </w:rPr>
      </w:pPr>
      <w:r w:rsidRPr="003E25CC">
        <w:rPr>
          <w:sz w:val="24"/>
          <w:szCs w:val="24"/>
        </w:rPr>
        <w:t xml:space="preserve">A </w:t>
      </w:r>
      <w:r>
        <w:rPr>
          <w:sz w:val="24"/>
          <w:szCs w:val="24"/>
        </w:rPr>
        <w:t>B</w:t>
      </w:r>
      <w:r w:rsidRPr="003E25CC">
        <w:rPr>
          <w:sz w:val="24"/>
          <w:szCs w:val="24"/>
        </w:rPr>
        <w:t xml:space="preserve">izottság elnöke napirendi pontonként szavazásra bocsátja a határozati javaslatokat. </w:t>
      </w:r>
    </w:p>
    <w:p w14:paraId="12EBB455" w14:textId="77777777" w:rsidR="008E200B" w:rsidRPr="003E25CC" w:rsidRDefault="008E200B" w:rsidP="008E200B">
      <w:pPr>
        <w:pStyle w:val="Listaszerbekezds"/>
        <w:jc w:val="both"/>
        <w:rPr>
          <w:sz w:val="24"/>
          <w:szCs w:val="24"/>
        </w:rPr>
      </w:pPr>
    </w:p>
    <w:p w14:paraId="7771D6D3" w14:textId="77777777" w:rsidR="008E200B" w:rsidRPr="00535436" w:rsidRDefault="008E200B" w:rsidP="008E200B">
      <w:pPr>
        <w:pStyle w:val="Listaszerbekezds"/>
        <w:numPr>
          <w:ilvl w:val="0"/>
          <w:numId w:val="34"/>
        </w:numPr>
        <w:suppressAutoHyphens/>
        <w:autoSpaceDN/>
        <w:adjustRightInd/>
        <w:spacing w:line="240" w:lineRule="auto"/>
        <w:contextualSpacing/>
        <w:jc w:val="both"/>
        <w:rPr>
          <w:sz w:val="24"/>
          <w:szCs w:val="24"/>
        </w:rPr>
      </w:pPr>
      <w:r w:rsidRPr="00535436">
        <w:rPr>
          <w:sz w:val="24"/>
          <w:szCs w:val="24"/>
        </w:rPr>
        <w:t xml:space="preserve">A tanácskozás rendjének fenntartása érdekében a </w:t>
      </w:r>
      <w:r>
        <w:rPr>
          <w:sz w:val="24"/>
          <w:szCs w:val="24"/>
        </w:rPr>
        <w:t>B</w:t>
      </w:r>
      <w:r w:rsidRPr="00535436">
        <w:rPr>
          <w:sz w:val="24"/>
          <w:szCs w:val="24"/>
        </w:rPr>
        <w:t xml:space="preserve">izottság elnöke figyelmeztetheti azt a hozzászólót, aki eltér a tárgyalt témától. Eredménytelen figyelmeztetés esetén megvonja tőle a szót. </w:t>
      </w:r>
    </w:p>
    <w:p w14:paraId="654B5476" w14:textId="77777777" w:rsidR="008E200B" w:rsidRPr="00535436" w:rsidRDefault="008E200B" w:rsidP="008E200B">
      <w:pPr>
        <w:ind w:left="360"/>
        <w:jc w:val="both"/>
      </w:pPr>
    </w:p>
    <w:p w14:paraId="15F41DCB" w14:textId="77777777" w:rsidR="008E200B" w:rsidRPr="00535436" w:rsidRDefault="008E200B" w:rsidP="008E200B">
      <w:pPr>
        <w:jc w:val="center"/>
        <w:rPr>
          <w:b/>
        </w:rPr>
      </w:pPr>
      <w:r w:rsidRPr="00535436">
        <w:rPr>
          <w:b/>
        </w:rPr>
        <w:t>VI.</w:t>
      </w:r>
    </w:p>
    <w:p w14:paraId="5127AFF0" w14:textId="77777777" w:rsidR="008E200B" w:rsidRPr="00535436" w:rsidRDefault="008E200B" w:rsidP="008E200B">
      <w:pPr>
        <w:jc w:val="center"/>
      </w:pPr>
    </w:p>
    <w:p w14:paraId="7A95770E" w14:textId="77777777" w:rsidR="008E200B" w:rsidRPr="00535436" w:rsidRDefault="008E200B" w:rsidP="008E200B">
      <w:pPr>
        <w:pStyle w:val="Listaszerbekezds"/>
        <w:numPr>
          <w:ilvl w:val="0"/>
          <w:numId w:val="35"/>
        </w:numPr>
        <w:suppressAutoHyphens/>
        <w:autoSpaceDN/>
        <w:adjustRightInd/>
        <w:spacing w:line="240" w:lineRule="auto"/>
        <w:contextualSpacing/>
        <w:jc w:val="both"/>
        <w:rPr>
          <w:sz w:val="24"/>
          <w:szCs w:val="24"/>
        </w:rPr>
      </w:pPr>
      <w:r w:rsidRPr="00535436">
        <w:rPr>
          <w:sz w:val="24"/>
          <w:szCs w:val="24"/>
        </w:rPr>
        <w:t>Helyi értékké nyilvánításra a polgármesterhez címezve, írásban bárki javaslatot tehet, a javaslattétel tartalmára és formájára vonatkozóan a H. rendelet az irányadó.</w:t>
      </w:r>
    </w:p>
    <w:p w14:paraId="5305515D" w14:textId="77777777" w:rsidR="008E200B" w:rsidRPr="00535436" w:rsidRDefault="008E200B" w:rsidP="008E200B">
      <w:pPr>
        <w:pStyle w:val="Listaszerbekezds"/>
        <w:jc w:val="both"/>
        <w:rPr>
          <w:sz w:val="24"/>
          <w:szCs w:val="24"/>
        </w:rPr>
      </w:pPr>
    </w:p>
    <w:p w14:paraId="0E0F519A" w14:textId="77777777" w:rsidR="008E200B" w:rsidRPr="00535436" w:rsidRDefault="008E200B" w:rsidP="008E200B">
      <w:pPr>
        <w:pStyle w:val="Listaszerbekezds"/>
        <w:numPr>
          <w:ilvl w:val="0"/>
          <w:numId w:val="35"/>
        </w:numPr>
        <w:suppressAutoHyphens/>
        <w:autoSpaceDN/>
        <w:adjustRightInd/>
        <w:spacing w:line="240" w:lineRule="auto"/>
        <w:contextualSpacing/>
        <w:jc w:val="both"/>
        <w:rPr>
          <w:sz w:val="24"/>
          <w:szCs w:val="24"/>
        </w:rPr>
      </w:pPr>
      <w:r w:rsidRPr="00535436">
        <w:rPr>
          <w:sz w:val="24"/>
          <w:szCs w:val="24"/>
        </w:rPr>
        <w:t xml:space="preserve">A beérkezett javaslatot a </w:t>
      </w:r>
      <w:r>
        <w:rPr>
          <w:sz w:val="24"/>
          <w:szCs w:val="24"/>
        </w:rPr>
        <w:t>B</w:t>
      </w:r>
      <w:r w:rsidRPr="00535436">
        <w:rPr>
          <w:sz w:val="24"/>
          <w:szCs w:val="24"/>
        </w:rPr>
        <w:t xml:space="preserve">izottság vizsgálja meg, a javaslattevőt szükség szerint hiánypótlásra szólítja fel. Amennyiben a javaslattevő a hiánypótlásnak a megállapított határidőig nem tesz eleget, a </w:t>
      </w:r>
      <w:r>
        <w:rPr>
          <w:sz w:val="24"/>
          <w:szCs w:val="24"/>
        </w:rPr>
        <w:t>B</w:t>
      </w:r>
      <w:r w:rsidRPr="00535436">
        <w:rPr>
          <w:sz w:val="24"/>
          <w:szCs w:val="24"/>
        </w:rPr>
        <w:t>izottság érdemi tárgyalás nélkül az indítványt elutasítja. Az elutasítás nem akadálya annak, hogy a javaslattevő az értéktárba történő felvételt ismételten indítványozza.</w:t>
      </w:r>
    </w:p>
    <w:p w14:paraId="7CBA3B3C" w14:textId="77777777" w:rsidR="008E200B" w:rsidRPr="00535436" w:rsidRDefault="008E200B" w:rsidP="008E200B">
      <w:pPr>
        <w:pStyle w:val="Listaszerbekezds"/>
        <w:jc w:val="both"/>
        <w:rPr>
          <w:sz w:val="24"/>
          <w:szCs w:val="24"/>
        </w:rPr>
      </w:pPr>
    </w:p>
    <w:p w14:paraId="0F7F7924" w14:textId="77777777" w:rsidR="008E200B" w:rsidRPr="00535436" w:rsidRDefault="008E200B" w:rsidP="008E200B">
      <w:pPr>
        <w:pStyle w:val="Listaszerbekezds"/>
        <w:numPr>
          <w:ilvl w:val="0"/>
          <w:numId w:val="35"/>
        </w:numPr>
        <w:suppressAutoHyphens/>
        <w:autoSpaceDN/>
        <w:adjustRightInd/>
        <w:spacing w:line="240" w:lineRule="auto"/>
        <w:contextualSpacing/>
        <w:jc w:val="both"/>
        <w:rPr>
          <w:sz w:val="24"/>
          <w:szCs w:val="24"/>
        </w:rPr>
      </w:pPr>
      <w:r w:rsidRPr="00535436">
        <w:rPr>
          <w:sz w:val="24"/>
          <w:szCs w:val="24"/>
        </w:rPr>
        <w:t xml:space="preserve">A </w:t>
      </w:r>
      <w:r>
        <w:rPr>
          <w:sz w:val="24"/>
          <w:szCs w:val="24"/>
        </w:rPr>
        <w:t>B</w:t>
      </w:r>
      <w:r w:rsidRPr="00535436">
        <w:rPr>
          <w:sz w:val="24"/>
          <w:szCs w:val="24"/>
        </w:rPr>
        <w:t xml:space="preserve">izottság tagja döntéshozatalkor igennel vagy nemmel szavazhat, illetve tartózkodhat a szavazástól. </w:t>
      </w:r>
    </w:p>
    <w:p w14:paraId="285715CC" w14:textId="77777777" w:rsidR="008E200B" w:rsidRPr="00535436" w:rsidRDefault="008E200B" w:rsidP="008E200B">
      <w:pPr>
        <w:pStyle w:val="Listaszerbekezds"/>
        <w:jc w:val="both"/>
        <w:rPr>
          <w:sz w:val="24"/>
          <w:szCs w:val="24"/>
        </w:rPr>
      </w:pPr>
    </w:p>
    <w:p w14:paraId="2FEC0409" w14:textId="77777777" w:rsidR="008E200B" w:rsidRDefault="008E200B" w:rsidP="008E200B">
      <w:pPr>
        <w:pStyle w:val="Listaszerbekezds"/>
        <w:numPr>
          <w:ilvl w:val="0"/>
          <w:numId w:val="35"/>
        </w:numPr>
        <w:suppressAutoHyphens/>
        <w:autoSpaceDN/>
        <w:adjustRightInd/>
        <w:spacing w:line="240" w:lineRule="auto"/>
        <w:contextualSpacing/>
        <w:jc w:val="both"/>
        <w:rPr>
          <w:sz w:val="24"/>
          <w:szCs w:val="24"/>
        </w:rPr>
      </w:pPr>
      <w:r w:rsidRPr="00535436">
        <w:rPr>
          <w:sz w:val="24"/>
          <w:szCs w:val="24"/>
        </w:rPr>
        <w:t xml:space="preserve">A </w:t>
      </w:r>
      <w:r>
        <w:rPr>
          <w:sz w:val="24"/>
          <w:szCs w:val="24"/>
        </w:rPr>
        <w:t>B</w:t>
      </w:r>
      <w:r w:rsidRPr="00535436">
        <w:rPr>
          <w:sz w:val="24"/>
          <w:szCs w:val="24"/>
        </w:rPr>
        <w:t xml:space="preserve">izottság a határozatait nyílt szavazással </w:t>
      </w:r>
      <w:r>
        <w:rPr>
          <w:sz w:val="24"/>
          <w:szCs w:val="24"/>
        </w:rPr>
        <w:t xml:space="preserve">– </w:t>
      </w:r>
      <w:r w:rsidRPr="00535436">
        <w:rPr>
          <w:sz w:val="24"/>
          <w:szCs w:val="24"/>
        </w:rPr>
        <w:t>kézfelemeléssel</w:t>
      </w:r>
      <w:r>
        <w:rPr>
          <w:sz w:val="24"/>
          <w:szCs w:val="24"/>
        </w:rPr>
        <w:t xml:space="preserve">, e-mailben megküldött szavazólappal vagy </w:t>
      </w:r>
      <w:r w:rsidRPr="000231D1">
        <w:rPr>
          <w:sz w:val="24"/>
          <w:szCs w:val="24"/>
        </w:rPr>
        <w:t>elektronikus távszavazás</w:t>
      </w:r>
      <w:r>
        <w:rPr>
          <w:sz w:val="24"/>
          <w:szCs w:val="24"/>
        </w:rPr>
        <w:t>sal -</w:t>
      </w:r>
      <w:r w:rsidRPr="00535436">
        <w:rPr>
          <w:sz w:val="24"/>
          <w:szCs w:val="24"/>
        </w:rPr>
        <w:t xml:space="preserve"> egyszerű többséggel hozza.</w:t>
      </w:r>
    </w:p>
    <w:p w14:paraId="0C638758" w14:textId="77777777" w:rsidR="008E200B" w:rsidRPr="003E25CC" w:rsidRDefault="008E200B" w:rsidP="008E200B">
      <w:pPr>
        <w:pStyle w:val="Listaszerbekezds"/>
        <w:rPr>
          <w:sz w:val="24"/>
          <w:szCs w:val="24"/>
        </w:rPr>
      </w:pPr>
    </w:p>
    <w:p w14:paraId="614BE5AD" w14:textId="77777777" w:rsidR="008E200B" w:rsidRDefault="008E200B" w:rsidP="008E200B">
      <w:pPr>
        <w:pStyle w:val="Listaszerbekezds"/>
        <w:numPr>
          <w:ilvl w:val="0"/>
          <w:numId w:val="35"/>
        </w:numPr>
        <w:suppressAutoHyphens/>
        <w:autoSpaceDN/>
        <w:adjustRightInd/>
        <w:spacing w:line="240" w:lineRule="auto"/>
        <w:contextualSpacing/>
        <w:jc w:val="both"/>
        <w:rPr>
          <w:sz w:val="24"/>
          <w:szCs w:val="24"/>
        </w:rPr>
      </w:pPr>
      <w:r w:rsidRPr="003E25CC">
        <w:rPr>
          <w:sz w:val="24"/>
          <w:szCs w:val="24"/>
        </w:rPr>
        <w:t xml:space="preserve">Távszavazásra bocsátható minden olyan kérdés, amelyről a Bizottság – a hatásköre </w:t>
      </w:r>
      <w:r w:rsidRPr="003E25CC">
        <w:rPr>
          <w:sz w:val="24"/>
          <w:szCs w:val="24"/>
        </w:rPr>
        <w:lastRenderedPageBreak/>
        <w:t>szerint - jogosult dönteni. Távszavazásra csak megfelelően előkészített, véglegesített határozattervezet bocsátható.</w:t>
      </w:r>
    </w:p>
    <w:p w14:paraId="37B70C38" w14:textId="77777777" w:rsidR="008E200B" w:rsidRPr="00277921" w:rsidRDefault="008E200B" w:rsidP="008E200B">
      <w:pPr>
        <w:pStyle w:val="Listaszerbekezds"/>
        <w:rPr>
          <w:sz w:val="24"/>
          <w:szCs w:val="24"/>
        </w:rPr>
      </w:pPr>
    </w:p>
    <w:p w14:paraId="045C892E" w14:textId="77777777" w:rsidR="008E200B" w:rsidRPr="003339A6" w:rsidRDefault="008E200B" w:rsidP="008E200B">
      <w:pPr>
        <w:pStyle w:val="Listaszerbekezds"/>
        <w:numPr>
          <w:ilvl w:val="0"/>
          <w:numId w:val="35"/>
        </w:numPr>
        <w:suppressAutoHyphens/>
        <w:autoSpaceDN/>
        <w:adjustRightInd/>
        <w:spacing w:line="240" w:lineRule="auto"/>
        <w:contextualSpacing/>
        <w:jc w:val="both"/>
        <w:rPr>
          <w:sz w:val="24"/>
          <w:szCs w:val="24"/>
        </w:rPr>
      </w:pPr>
      <w:r w:rsidRPr="003339A6">
        <w:rPr>
          <w:sz w:val="24"/>
          <w:szCs w:val="24"/>
        </w:rPr>
        <w:t xml:space="preserve">Távszavazást a </w:t>
      </w:r>
      <w:r>
        <w:rPr>
          <w:sz w:val="24"/>
          <w:szCs w:val="24"/>
        </w:rPr>
        <w:t>B</w:t>
      </w:r>
      <w:r w:rsidRPr="003339A6">
        <w:rPr>
          <w:sz w:val="24"/>
          <w:szCs w:val="24"/>
        </w:rPr>
        <w:t xml:space="preserve">izottság elnöke, akként kezdeményezheti, hogy a </w:t>
      </w:r>
      <w:r>
        <w:rPr>
          <w:sz w:val="24"/>
          <w:szCs w:val="24"/>
        </w:rPr>
        <w:t>B</w:t>
      </w:r>
      <w:r w:rsidRPr="003339A6">
        <w:rPr>
          <w:sz w:val="24"/>
          <w:szCs w:val="24"/>
        </w:rPr>
        <w:t>izottság tagjainak a szavazásra előterjeszteni kívánt ügyhöz kapcsolódó minden dokumentumot, adatot elektronikus úton megküldi a tagok jelen SzMSz mellékletében megjelölt e-mail címére.</w:t>
      </w:r>
    </w:p>
    <w:p w14:paraId="6D074C1A" w14:textId="77777777" w:rsidR="008E200B" w:rsidRPr="00535436" w:rsidRDefault="008E200B" w:rsidP="008E200B">
      <w:pPr>
        <w:jc w:val="both"/>
      </w:pPr>
    </w:p>
    <w:p w14:paraId="4BFF6998" w14:textId="77777777" w:rsidR="008E200B" w:rsidRPr="00535436" w:rsidRDefault="008E200B" w:rsidP="008E200B">
      <w:pPr>
        <w:pStyle w:val="Listaszerbekezds"/>
        <w:numPr>
          <w:ilvl w:val="0"/>
          <w:numId w:val="35"/>
        </w:numPr>
        <w:suppressAutoHyphens/>
        <w:autoSpaceDN/>
        <w:adjustRightInd/>
        <w:spacing w:line="240" w:lineRule="auto"/>
        <w:contextualSpacing/>
        <w:jc w:val="both"/>
        <w:rPr>
          <w:sz w:val="24"/>
          <w:szCs w:val="24"/>
        </w:rPr>
      </w:pPr>
      <w:r w:rsidRPr="00535436">
        <w:rPr>
          <w:sz w:val="24"/>
          <w:szCs w:val="24"/>
        </w:rPr>
        <w:t>Azonos szavazat esetén az elnök szavazata dönt.</w:t>
      </w:r>
    </w:p>
    <w:p w14:paraId="2082D8A4" w14:textId="77777777" w:rsidR="008E200B" w:rsidRPr="00535436" w:rsidRDefault="008E200B" w:rsidP="008E200B">
      <w:pPr>
        <w:pStyle w:val="Listaszerbekezds"/>
        <w:rPr>
          <w:sz w:val="24"/>
          <w:szCs w:val="24"/>
        </w:rPr>
      </w:pPr>
    </w:p>
    <w:p w14:paraId="56BDDF0C" w14:textId="77777777" w:rsidR="008E200B" w:rsidRPr="00535436" w:rsidRDefault="008E200B" w:rsidP="008E200B">
      <w:pPr>
        <w:pStyle w:val="Listaszerbekezds"/>
        <w:jc w:val="both"/>
        <w:rPr>
          <w:sz w:val="24"/>
          <w:szCs w:val="24"/>
        </w:rPr>
      </w:pPr>
    </w:p>
    <w:p w14:paraId="4D22B689" w14:textId="77777777" w:rsidR="008E200B" w:rsidRPr="00535436" w:rsidRDefault="008E200B" w:rsidP="008E200B">
      <w:pPr>
        <w:pStyle w:val="Listaszerbekezds"/>
        <w:jc w:val="both"/>
        <w:rPr>
          <w:sz w:val="24"/>
          <w:szCs w:val="24"/>
        </w:rPr>
      </w:pPr>
    </w:p>
    <w:p w14:paraId="47C1842E" w14:textId="77777777" w:rsidR="008E200B" w:rsidRPr="00535436" w:rsidRDefault="008E200B" w:rsidP="008E200B">
      <w:pPr>
        <w:pStyle w:val="Listaszerbekezds"/>
        <w:jc w:val="both"/>
        <w:rPr>
          <w:sz w:val="24"/>
          <w:szCs w:val="24"/>
        </w:rPr>
      </w:pPr>
    </w:p>
    <w:p w14:paraId="65F8AD74" w14:textId="77777777" w:rsidR="008E200B" w:rsidRPr="00535436" w:rsidRDefault="008E200B" w:rsidP="008E200B">
      <w:pPr>
        <w:jc w:val="center"/>
        <w:rPr>
          <w:b/>
        </w:rPr>
      </w:pPr>
      <w:r w:rsidRPr="00535436">
        <w:rPr>
          <w:b/>
        </w:rPr>
        <w:t xml:space="preserve">VII. </w:t>
      </w:r>
    </w:p>
    <w:p w14:paraId="102325B1" w14:textId="77777777" w:rsidR="008E200B" w:rsidRPr="00535436" w:rsidRDefault="008E200B" w:rsidP="008E200B">
      <w:pPr>
        <w:jc w:val="center"/>
        <w:rPr>
          <w:b/>
        </w:rPr>
      </w:pPr>
    </w:p>
    <w:p w14:paraId="2F69B604" w14:textId="77777777" w:rsidR="008E200B" w:rsidRPr="00535436" w:rsidRDefault="008E200B" w:rsidP="008E200B">
      <w:pPr>
        <w:pStyle w:val="Listaszerbekezds"/>
        <w:numPr>
          <w:ilvl w:val="0"/>
          <w:numId w:val="36"/>
        </w:numPr>
        <w:suppressAutoHyphens/>
        <w:autoSpaceDN/>
        <w:adjustRightInd/>
        <w:spacing w:line="240" w:lineRule="auto"/>
        <w:contextualSpacing/>
        <w:jc w:val="both"/>
        <w:rPr>
          <w:sz w:val="24"/>
          <w:szCs w:val="24"/>
        </w:rPr>
      </w:pPr>
      <w:r w:rsidRPr="00535436">
        <w:rPr>
          <w:sz w:val="24"/>
          <w:szCs w:val="24"/>
        </w:rPr>
        <w:t xml:space="preserve">A </w:t>
      </w:r>
      <w:r>
        <w:rPr>
          <w:sz w:val="24"/>
          <w:szCs w:val="24"/>
        </w:rPr>
        <w:t>B</w:t>
      </w:r>
      <w:r w:rsidRPr="00535436">
        <w:rPr>
          <w:sz w:val="24"/>
          <w:szCs w:val="24"/>
        </w:rPr>
        <w:t xml:space="preserve">izottság döntéseit, állásfoglalásait, javaslatait, véleményét és észrevételeit határozat formájában hozza. </w:t>
      </w:r>
    </w:p>
    <w:p w14:paraId="05789292" w14:textId="77777777" w:rsidR="008E200B" w:rsidRPr="00535436" w:rsidRDefault="008E200B" w:rsidP="008E200B">
      <w:pPr>
        <w:pStyle w:val="Listaszerbekezds"/>
        <w:jc w:val="both"/>
        <w:rPr>
          <w:sz w:val="24"/>
          <w:szCs w:val="24"/>
        </w:rPr>
      </w:pPr>
    </w:p>
    <w:p w14:paraId="7D9B99B7" w14:textId="77777777" w:rsidR="008E200B" w:rsidRPr="00535436" w:rsidRDefault="008E200B" w:rsidP="008E200B">
      <w:pPr>
        <w:pStyle w:val="Listaszerbekezds"/>
        <w:numPr>
          <w:ilvl w:val="0"/>
          <w:numId w:val="36"/>
        </w:numPr>
        <w:suppressAutoHyphens/>
        <w:autoSpaceDN/>
        <w:adjustRightInd/>
        <w:spacing w:line="240" w:lineRule="auto"/>
        <w:contextualSpacing/>
        <w:jc w:val="both"/>
        <w:rPr>
          <w:sz w:val="24"/>
          <w:szCs w:val="24"/>
        </w:rPr>
      </w:pPr>
      <w:r w:rsidRPr="00535436">
        <w:rPr>
          <w:sz w:val="24"/>
          <w:szCs w:val="24"/>
        </w:rPr>
        <w:t xml:space="preserve">A határozatokat külön-külön, a naptári év elejétől kezdődően folyamatos sorszámmal és évszámmal kell ellátni feltüntetve a döntéshozatal hónapját, napját és a KÉBH (Kiskőrösi Értéktár Bizottsági Határozat) betűjelzést. </w:t>
      </w:r>
    </w:p>
    <w:p w14:paraId="556507E7" w14:textId="77777777" w:rsidR="008E200B" w:rsidRPr="00535436" w:rsidRDefault="008E200B" w:rsidP="008E200B">
      <w:pPr>
        <w:jc w:val="both"/>
      </w:pPr>
    </w:p>
    <w:p w14:paraId="1FECFDAA" w14:textId="77777777" w:rsidR="008E200B" w:rsidRPr="00535436" w:rsidRDefault="008E200B" w:rsidP="008E200B">
      <w:pPr>
        <w:pStyle w:val="Listaszerbekezds"/>
        <w:numPr>
          <w:ilvl w:val="0"/>
          <w:numId w:val="36"/>
        </w:numPr>
        <w:suppressAutoHyphens/>
        <w:autoSpaceDN/>
        <w:adjustRightInd/>
        <w:spacing w:line="240" w:lineRule="auto"/>
        <w:contextualSpacing/>
        <w:jc w:val="both"/>
        <w:rPr>
          <w:sz w:val="24"/>
          <w:szCs w:val="24"/>
        </w:rPr>
      </w:pPr>
      <w:r w:rsidRPr="00535436">
        <w:rPr>
          <w:sz w:val="24"/>
          <w:szCs w:val="24"/>
        </w:rPr>
        <w:t xml:space="preserve">A </w:t>
      </w:r>
      <w:r>
        <w:rPr>
          <w:sz w:val="24"/>
          <w:szCs w:val="24"/>
        </w:rPr>
        <w:t>B</w:t>
      </w:r>
      <w:r w:rsidRPr="00535436">
        <w:rPr>
          <w:sz w:val="24"/>
          <w:szCs w:val="24"/>
        </w:rPr>
        <w:t>izottság az értéktárba felvett nemzeti érték adatait az értéktárba történő felvételt követő 8 napon belül közzéteszi a városi honlapon (</w:t>
      </w:r>
      <w:hyperlink r:id="rId8" w:history="1">
        <w:r w:rsidRPr="00535436">
          <w:rPr>
            <w:rStyle w:val="Hiperhivatkozs"/>
            <w:sz w:val="24"/>
            <w:szCs w:val="24"/>
          </w:rPr>
          <w:t>www.kiskoros.hu</w:t>
        </w:r>
      </w:hyperlink>
      <w:r w:rsidRPr="00535436">
        <w:rPr>
          <w:sz w:val="24"/>
          <w:szCs w:val="24"/>
        </w:rPr>
        <w:t>), valamint megküldi a Bács-Kiskun Megyei Értéktár Bizottságnak.</w:t>
      </w:r>
    </w:p>
    <w:p w14:paraId="61CC26F1" w14:textId="77777777" w:rsidR="008E200B" w:rsidRPr="00535436" w:rsidRDefault="008E200B" w:rsidP="008E200B">
      <w:pPr>
        <w:ind w:left="-360"/>
      </w:pPr>
    </w:p>
    <w:p w14:paraId="6FFED0A0" w14:textId="77777777" w:rsidR="008E200B" w:rsidRPr="00535436" w:rsidRDefault="008E200B" w:rsidP="008E200B">
      <w:pPr>
        <w:ind w:left="-360"/>
      </w:pPr>
    </w:p>
    <w:p w14:paraId="1D968B9A" w14:textId="77777777" w:rsidR="008E200B" w:rsidRPr="00535436" w:rsidRDefault="008E200B" w:rsidP="008E200B">
      <w:pPr>
        <w:jc w:val="center"/>
        <w:rPr>
          <w:b/>
        </w:rPr>
      </w:pPr>
      <w:r w:rsidRPr="00535436">
        <w:rPr>
          <w:b/>
        </w:rPr>
        <w:t>VIII.</w:t>
      </w:r>
    </w:p>
    <w:p w14:paraId="337667FD" w14:textId="77777777" w:rsidR="008E200B" w:rsidRPr="00535436" w:rsidRDefault="008E200B" w:rsidP="008E200B">
      <w:pPr>
        <w:jc w:val="center"/>
      </w:pPr>
    </w:p>
    <w:p w14:paraId="608034F7" w14:textId="77777777" w:rsidR="008E200B" w:rsidRPr="00535436" w:rsidRDefault="008E200B" w:rsidP="008E200B">
      <w:pPr>
        <w:numPr>
          <w:ilvl w:val="0"/>
          <w:numId w:val="29"/>
        </w:numPr>
        <w:jc w:val="both"/>
      </w:pPr>
      <w:r w:rsidRPr="00535436">
        <w:t xml:space="preserve">A </w:t>
      </w:r>
      <w:r>
        <w:t>b</w:t>
      </w:r>
      <w:r w:rsidRPr="00535436">
        <w:t xml:space="preserve">izottsági ülésről jegyzőkönyvet kell készíteni, amelynek tartalmaznia kell: </w:t>
      </w:r>
    </w:p>
    <w:p w14:paraId="317CE2B0" w14:textId="77777777" w:rsidR="008E200B" w:rsidRPr="00535436" w:rsidRDefault="008E200B" w:rsidP="008E200B">
      <w:pPr>
        <w:numPr>
          <w:ilvl w:val="1"/>
          <w:numId w:val="29"/>
        </w:numPr>
        <w:jc w:val="both"/>
      </w:pPr>
      <w:r w:rsidRPr="00535436">
        <w:t>az ülés időpontját és helyét,</w:t>
      </w:r>
    </w:p>
    <w:p w14:paraId="1F11568D" w14:textId="77777777" w:rsidR="008E200B" w:rsidRPr="00535436" w:rsidRDefault="008E200B" w:rsidP="008E200B">
      <w:pPr>
        <w:numPr>
          <w:ilvl w:val="1"/>
          <w:numId w:val="29"/>
        </w:numPr>
        <w:jc w:val="both"/>
      </w:pPr>
      <w:r w:rsidRPr="00535436">
        <w:t>a jelenlévők nevét,</w:t>
      </w:r>
    </w:p>
    <w:p w14:paraId="7732262D" w14:textId="77777777" w:rsidR="008E200B" w:rsidRPr="00535436" w:rsidRDefault="008E200B" w:rsidP="008E200B">
      <w:pPr>
        <w:numPr>
          <w:ilvl w:val="1"/>
          <w:numId w:val="29"/>
        </w:numPr>
        <w:jc w:val="both"/>
      </w:pPr>
      <w:r w:rsidRPr="00535436">
        <w:t>a tárgyalt napirendi pontokat,</w:t>
      </w:r>
    </w:p>
    <w:p w14:paraId="59EF8D13" w14:textId="77777777" w:rsidR="008E200B" w:rsidRPr="00535436" w:rsidRDefault="008E200B" w:rsidP="008E200B">
      <w:pPr>
        <w:numPr>
          <w:ilvl w:val="1"/>
          <w:numId w:val="29"/>
        </w:numPr>
        <w:jc w:val="both"/>
      </w:pPr>
      <w:r w:rsidRPr="00535436">
        <w:t>a tanácskozás lényegét,</w:t>
      </w:r>
    </w:p>
    <w:p w14:paraId="5603EE23" w14:textId="77777777" w:rsidR="008E200B" w:rsidRPr="00535436" w:rsidRDefault="008E200B" w:rsidP="008E200B">
      <w:pPr>
        <w:numPr>
          <w:ilvl w:val="1"/>
          <w:numId w:val="29"/>
        </w:numPr>
      </w:pPr>
      <w:r w:rsidRPr="00535436">
        <w:t>a hozott határozatokat, melyekben rögzíteni kell a bizottság javaslatait, állásfoglalását, véleményét,</w:t>
      </w:r>
    </w:p>
    <w:p w14:paraId="6FD3A58E" w14:textId="77777777" w:rsidR="008E200B" w:rsidRPr="00535436" w:rsidRDefault="008E200B" w:rsidP="008E200B">
      <w:pPr>
        <w:numPr>
          <w:ilvl w:val="1"/>
          <w:numId w:val="29"/>
        </w:numPr>
        <w:jc w:val="both"/>
      </w:pPr>
      <w:r w:rsidRPr="00535436">
        <w:t xml:space="preserve">a szavazás számszerű eredményét és </w:t>
      </w:r>
    </w:p>
    <w:p w14:paraId="2583278F" w14:textId="77777777" w:rsidR="008E200B" w:rsidRPr="00535436" w:rsidRDefault="008E200B" w:rsidP="008E200B">
      <w:pPr>
        <w:numPr>
          <w:ilvl w:val="1"/>
          <w:numId w:val="29"/>
        </w:numPr>
        <w:jc w:val="both"/>
      </w:pPr>
      <w:r w:rsidRPr="00535436">
        <w:t xml:space="preserve">a </w:t>
      </w:r>
      <w:r>
        <w:t>B</w:t>
      </w:r>
      <w:r w:rsidRPr="00535436">
        <w:t>izottság elnökének és a jegyzőkönyv vezetőjének aláírását</w:t>
      </w:r>
      <w:r>
        <w:t>, vagy elektronikus aláírással történő hitelesítését.</w:t>
      </w:r>
    </w:p>
    <w:p w14:paraId="33914CE0" w14:textId="77777777" w:rsidR="008E200B" w:rsidRPr="00535436" w:rsidRDefault="008E200B" w:rsidP="008E200B">
      <w:pPr>
        <w:ind w:left="1080"/>
        <w:jc w:val="both"/>
      </w:pPr>
    </w:p>
    <w:p w14:paraId="683F027E" w14:textId="77777777" w:rsidR="008E200B" w:rsidRPr="00535436" w:rsidRDefault="008E200B" w:rsidP="008E200B">
      <w:pPr>
        <w:numPr>
          <w:ilvl w:val="0"/>
          <w:numId w:val="29"/>
        </w:numPr>
        <w:jc w:val="both"/>
      </w:pPr>
      <w:r w:rsidRPr="00535436">
        <w:t>A jegyzőkönyv mellékletét képezi:</w:t>
      </w:r>
    </w:p>
    <w:p w14:paraId="544F82CD" w14:textId="77777777" w:rsidR="008E200B" w:rsidRPr="00535436" w:rsidRDefault="008E200B" w:rsidP="008E200B">
      <w:pPr>
        <w:numPr>
          <w:ilvl w:val="1"/>
          <w:numId w:val="29"/>
        </w:numPr>
        <w:jc w:val="both"/>
      </w:pPr>
      <w:r w:rsidRPr="00535436">
        <w:t>a tárgyalt írásbeli előterjesztés,</w:t>
      </w:r>
    </w:p>
    <w:p w14:paraId="0959C2F3" w14:textId="77777777" w:rsidR="008E200B" w:rsidRPr="00535436" w:rsidRDefault="008E200B" w:rsidP="008E200B">
      <w:pPr>
        <w:numPr>
          <w:ilvl w:val="1"/>
          <w:numId w:val="29"/>
        </w:numPr>
        <w:jc w:val="both"/>
      </w:pPr>
      <w:r w:rsidRPr="00535436">
        <w:t>az írásban benyújtott kiegészítés,</w:t>
      </w:r>
    </w:p>
    <w:p w14:paraId="53989AE6" w14:textId="77777777" w:rsidR="008E200B" w:rsidRPr="001967DE" w:rsidRDefault="008E200B" w:rsidP="008E200B">
      <w:pPr>
        <w:numPr>
          <w:ilvl w:val="1"/>
          <w:numId w:val="29"/>
        </w:numPr>
        <w:jc w:val="both"/>
        <w:rPr>
          <w:strike/>
        </w:rPr>
      </w:pPr>
      <w:r w:rsidRPr="001967DE">
        <w:rPr>
          <w:strike/>
        </w:rPr>
        <w:t>a jelenléti ív.</w:t>
      </w:r>
    </w:p>
    <w:p w14:paraId="207B535B" w14:textId="77777777" w:rsidR="008E200B" w:rsidRPr="00535436" w:rsidRDefault="008E200B" w:rsidP="008E200B">
      <w:pPr>
        <w:ind w:left="-340"/>
      </w:pPr>
    </w:p>
    <w:p w14:paraId="36398FD1" w14:textId="77777777" w:rsidR="008E200B" w:rsidRPr="00535436" w:rsidRDefault="008E200B" w:rsidP="008E200B">
      <w:pPr>
        <w:jc w:val="center"/>
        <w:rPr>
          <w:b/>
        </w:rPr>
      </w:pPr>
      <w:r w:rsidRPr="00535436">
        <w:rPr>
          <w:b/>
        </w:rPr>
        <w:t>IX.</w:t>
      </w:r>
    </w:p>
    <w:p w14:paraId="594F22E2" w14:textId="77777777" w:rsidR="008E200B" w:rsidRPr="00535436" w:rsidRDefault="008E200B" w:rsidP="008E200B">
      <w:pPr>
        <w:jc w:val="center"/>
      </w:pPr>
    </w:p>
    <w:p w14:paraId="4BFA2FC3" w14:textId="77777777" w:rsidR="008E200B" w:rsidRPr="00535436" w:rsidRDefault="008E200B" w:rsidP="008E200B">
      <w:pPr>
        <w:jc w:val="both"/>
      </w:pPr>
      <w:r w:rsidRPr="00535436">
        <w:lastRenderedPageBreak/>
        <w:t xml:space="preserve">A </w:t>
      </w:r>
      <w:r>
        <w:t>B</w:t>
      </w:r>
      <w:r w:rsidRPr="00535436">
        <w:t xml:space="preserve">izottság működésének pénzügyi feltételeit Kiskőrös Város Önkormányzata biztosítja a Kiskőrösi Polgármesteri Hivatal éves költségvetésében. A </w:t>
      </w:r>
      <w:r>
        <w:t>B</w:t>
      </w:r>
      <w:r w:rsidRPr="00535436">
        <w:t xml:space="preserve">izottság működésének tárgyi és technikai feltételei a Kiskőrösi Polgármesteri Hivatalban biztosítottak. A szervezési, adminisztrációs feladatokat a Kiskőrösi Polgármesteri Hivatal intézményüzemeltetési és gondnoksági menedzser látja el. </w:t>
      </w:r>
    </w:p>
    <w:p w14:paraId="580728C0" w14:textId="77777777" w:rsidR="008E200B" w:rsidRPr="00535436" w:rsidRDefault="008E200B" w:rsidP="008E200B">
      <w:pPr>
        <w:jc w:val="center"/>
        <w:rPr>
          <w:b/>
        </w:rPr>
      </w:pPr>
      <w:r w:rsidRPr="00535436">
        <w:rPr>
          <w:b/>
        </w:rPr>
        <w:t>X.</w:t>
      </w:r>
    </w:p>
    <w:p w14:paraId="25B33095" w14:textId="77777777" w:rsidR="008E200B" w:rsidRPr="00535436" w:rsidRDefault="008E200B" w:rsidP="008E200B">
      <w:pPr>
        <w:jc w:val="center"/>
        <w:rPr>
          <w:b/>
        </w:rPr>
      </w:pPr>
    </w:p>
    <w:p w14:paraId="665B8E02" w14:textId="77777777" w:rsidR="008E200B" w:rsidRPr="00535436" w:rsidRDefault="008E200B" w:rsidP="008E200B">
      <w:pPr>
        <w:jc w:val="center"/>
        <w:rPr>
          <w:b/>
        </w:rPr>
      </w:pPr>
      <w:r w:rsidRPr="00535436">
        <w:rPr>
          <w:b/>
        </w:rPr>
        <w:t>A BIZOTTSÁGI TAGOK JOGAI ÉS KÖTELEZETTSÉGEI</w:t>
      </w:r>
    </w:p>
    <w:p w14:paraId="6163C04F" w14:textId="77777777" w:rsidR="008E200B" w:rsidRPr="00535436" w:rsidRDefault="008E200B" w:rsidP="008E200B">
      <w:pPr>
        <w:jc w:val="center"/>
      </w:pPr>
    </w:p>
    <w:p w14:paraId="4AD591E2" w14:textId="77777777" w:rsidR="008E200B" w:rsidRPr="00535436" w:rsidRDefault="008E200B" w:rsidP="008E200B">
      <w:pPr>
        <w:pStyle w:val="Szvegtrzs2"/>
        <w:numPr>
          <w:ilvl w:val="0"/>
          <w:numId w:val="30"/>
        </w:numPr>
        <w:spacing w:after="0" w:line="240" w:lineRule="auto"/>
        <w:jc w:val="both"/>
      </w:pPr>
      <w:r w:rsidRPr="00535436">
        <w:t xml:space="preserve">A </w:t>
      </w:r>
      <w:r>
        <w:t>B</w:t>
      </w:r>
      <w:r w:rsidRPr="00535436">
        <w:t xml:space="preserve">izottsági tagok kötelesek a </w:t>
      </w:r>
      <w:r>
        <w:t>B</w:t>
      </w:r>
      <w:r w:rsidRPr="00535436">
        <w:t xml:space="preserve">izottság munkájában legjobb tudásuk, szakértelmük alapján aktívan részt venni, a </w:t>
      </w:r>
      <w:r>
        <w:t>B</w:t>
      </w:r>
      <w:r w:rsidRPr="00535436">
        <w:t>izottság üléséről való távolmaradást előre jelezni.</w:t>
      </w:r>
    </w:p>
    <w:p w14:paraId="7E4A5640" w14:textId="77777777" w:rsidR="008E200B" w:rsidRPr="00535436" w:rsidRDefault="008E200B" w:rsidP="008E200B">
      <w:pPr>
        <w:pStyle w:val="Szvegtrzs2"/>
        <w:spacing w:after="0" w:line="240" w:lineRule="auto"/>
        <w:ind w:left="360"/>
        <w:jc w:val="both"/>
      </w:pPr>
    </w:p>
    <w:p w14:paraId="04DBDC93" w14:textId="77777777" w:rsidR="008E200B" w:rsidRPr="00535436" w:rsidRDefault="008E200B" w:rsidP="008E200B">
      <w:pPr>
        <w:pStyle w:val="Szvegtrzs2"/>
        <w:numPr>
          <w:ilvl w:val="0"/>
          <w:numId w:val="30"/>
        </w:numPr>
        <w:spacing w:after="0" w:line="240" w:lineRule="auto"/>
        <w:jc w:val="both"/>
      </w:pPr>
      <w:r w:rsidRPr="00535436">
        <w:t xml:space="preserve">A </w:t>
      </w:r>
      <w:r>
        <w:t>B</w:t>
      </w:r>
      <w:r w:rsidRPr="00535436">
        <w:t>izottság tagjai tiszteletdíjban nem részesülnek.</w:t>
      </w:r>
    </w:p>
    <w:p w14:paraId="01A9A8AE" w14:textId="77777777" w:rsidR="008E200B" w:rsidRPr="00535436" w:rsidRDefault="008E200B" w:rsidP="008E200B">
      <w:pPr>
        <w:pStyle w:val="Listaszerbekezds"/>
        <w:rPr>
          <w:sz w:val="24"/>
          <w:szCs w:val="24"/>
        </w:rPr>
      </w:pPr>
    </w:p>
    <w:p w14:paraId="64B8D44E" w14:textId="77777777" w:rsidR="008E200B" w:rsidRPr="00535436" w:rsidRDefault="008E200B" w:rsidP="008E200B">
      <w:pPr>
        <w:widowControl w:val="0"/>
        <w:numPr>
          <w:ilvl w:val="0"/>
          <w:numId w:val="30"/>
        </w:numPr>
        <w:shd w:val="clear" w:color="auto" w:fill="FFFFFF"/>
        <w:suppressAutoHyphens/>
        <w:autoSpaceDE w:val="0"/>
        <w:spacing w:before="5" w:after="120" w:line="250" w:lineRule="exact"/>
        <w:jc w:val="both"/>
      </w:pPr>
      <w:r w:rsidRPr="00535436">
        <w:rPr>
          <w:spacing w:val="-2"/>
        </w:rPr>
        <w:t xml:space="preserve">A </w:t>
      </w:r>
      <w:r>
        <w:rPr>
          <w:spacing w:val="-2"/>
        </w:rPr>
        <w:t>B</w:t>
      </w:r>
      <w:r w:rsidRPr="00535436">
        <w:rPr>
          <w:spacing w:val="-2"/>
        </w:rPr>
        <w:t xml:space="preserve">izottság tagja tagságáról bármikor írásban lemondhat. Kiskőrös Város Önkormányzata Képviselő-testületének a tag </w:t>
      </w:r>
      <w:r w:rsidRPr="00535436">
        <w:rPr>
          <w:spacing w:val="-1"/>
        </w:rPr>
        <w:t xml:space="preserve">lemondásától számított 90 napon belül új tagot kell választania. </w:t>
      </w:r>
    </w:p>
    <w:p w14:paraId="21B59DEA" w14:textId="77777777" w:rsidR="008E200B" w:rsidRPr="00535436" w:rsidRDefault="008E200B" w:rsidP="008E200B">
      <w:pPr>
        <w:pStyle w:val="Szvegtrzs2"/>
        <w:numPr>
          <w:ilvl w:val="0"/>
          <w:numId w:val="30"/>
        </w:numPr>
        <w:spacing w:after="0" w:line="240" w:lineRule="auto"/>
        <w:jc w:val="both"/>
      </w:pPr>
      <w:r w:rsidRPr="00535436">
        <w:rPr>
          <w:spacing w:val="-2"/>
        </w:rPr>
        <w:t xml:space="preserve">A </w:t>
      </w:r>
      <w:r>
        <w:rPr>
          <w:spacing w:val="-2"/>
        </w:rPr>
        <w:t>B</w:t>
      </w:r>
      <w:r w:rsidRPr="00535436">
        <w:rPr>
          <w:spacing w:val="-2"/>
        </w:rPr>
        <w:t>izottsági tagság megszűnik:</w:t>
      </w:r>
      <w:r w:rsidRPr="00535436">
        <w:t xml:space="preserve"> </w:t>
      </w:r>
    </w:p>
    <w:p w14:paraId="4F77D653" w14:textId="77777777" w:rsidR="008E200B" w:rsidRPr="00535436" w:rsidRDefault="008E200B" w:rsidP="008E200B">
      <w:pPr>
        <w:pStyle w:val="Szvegtrzs2"/>
        <w:numPr>
          <w:ilvl w:val="0"/>
          <w:numId w:val="31"/>
        </w:numPr>
        <w:spacing w:after="0" w:line="240" w:lineRule="auto"/>
        <w:jc w:val="both"/>
      </w:pPr>
      <w:r w:rsidRPr="00535436">
        <w:t>Kiskőrös Város Önkormányzata Képviselő-testületének visszahívásával,</w:t>
      </w:r>
    </w:p>
    <w:p w14:paraId="43661075" w14:textId="77777777" w:rsidR="008E200B" w:rsidRPr="00535436" w:rsidRDefault="008E200B" w:rsidP="008E200B">
      <w:pPr>
        <w:pStyle w:val="Szvegtrzs2"/>
        <w:numPr>
          <w:ilvl w:val="0"/>
          <w:numId w:val="31"/>
        </w:numPr>
        <w:spacing w:after="0" w:line="240" w:lineRule="auto"/>
        <w:jc w:val="both"/>
      </w:pPr>
      <w:r w:rsidRPr="00535436">
        <w:t>tagságról való lemondással,</w:t>
      </w:r>
    </w:p>
    <w:p w14:paraId="3D923E55" w14:textId="77777777" w:rsidR="008E200B" w:rsidRPr="00535436" w:rsidRDefault="008E200B" w:rsidP="008E200B">
      <w:pPr>
        <w:pStyle w:val="Szvegtrzs2"/>
        <w:numPr>
          <w:ilvl w:val="0"/>
          <w:numId w:val="31"/>
        </w:numPr>
        <w:spacing w:after="0" w:line="240" w:lineRule="auto"/>
        <w:jc w:val="both"/>
      </w:pPr>
      <w:r w:rsidRPr="00535436">
        <w:t>a tag halálával</w:t>
      </w:r>
    </w:p>
    <w:p w14:paraId="2E6E16F3" w14:textId="77777777" w:rsidR="008E200B" w:rsidRPr="00535436" w:rsidRDefault="008E200B" w:rsidP="008E200B">
      <w:pPr>
        <w:pStyle w:val="Szvegtrzs2"/>
        <w:spacing w:after="0" w:line="240" w:lineRule="auto"/>
        <w:ind w:left="1080"/>
        <w:jc w:val="both"/>
      </w:pPr>
    </w:p>
    <w:p w14:paraId="50733A79" w14:textId="77777777" w:rsidR="008E200B" w:rsidRPr="00535436" w:rsidRDefault="008E200B" w:rsidP="008E200B">
      <w:pPr>
        <w:shd w:val="clear" w:color="auto" w:fill="FFFFFF"/>
        <w:tabs>
          <w:tab w:val="left" w:pos="374"/>
        </w:tabs>
        <w:spacing w:before="5" w:after="120" w:line="250" w:lineRule="exact"/>
        <w:jc w:val="both"/>
      </w:pPr>
    </w:p>
    <w:p w14:paraId="6F9717C2" w14:textId="77777777" w:rsidR="008E200B" w:rsidRPr="00535436" w:rsidRDefault="008E200B" w:rsidP="008E200B">
      <w:pPr>
        <w:shd w:val="clear" w:color="auto" w:fill="FFFFFF"/>
        <w:spacing w:after="120" w:line="250" w:lineRule="exact"/>
        <w:ind w:left="2880" w:right="2957"/>
        <w:jc w:val="center"/>
        <w:rPr>
          <w:b/>
          <w:spacing w:val="-2"/>
        </w:rPr>
      </w:pPr>
      <w:r w:rsidRPr="00535436">
        <w:rPr>
          <w:b/>
          <w:spacing w:val="4"/>
        </w:rPr>
        <w:t>ZÁRÓ RENDELKEZÉSEK</w:t>
      </w:r>
    </w:p>
    <w:p w14:paraId="12776B96" w14:textId="77777777" w:rsidR="008E200B" w:rsidRPr="00535436" w:rsidRDefault="008E200B" w:rsidP="008E200B"/>
    <w:p w14:paraId="0A670195" w14:textId="77777777" w:rsidR="008E200B" w:rsidRPr="00535436" w:rsidRDefault="008E200B" w:rsidP="008E200B">
      <w:pPr>
        <w:jc w:val="both"/>
      </w:pPr>
      <w:r w:rsidRPr="00535436">
        <w:t>Jelen szabályzat 2025. 01. 22. napján lép hatályba, mellyel egyidejűleg a Kiskőrös Város Önkormányzata Képviselő-testülete a 79/2023. sz. Képv.-test. határozatával elfogadott 2023.06.21. napján kelt Szervezeti és Működési Szabályzata hatályát veszti.</w:t>
      </w:r>
    </w:p>
    <w:p w14:paraId="2CB46B6D" w14:textId="77777777" w:rsidR="008E200B" w:rsidRPr="00535436" w:rsidRDefault="008E200B" w:rsidP="008E200B">
      <w:pPr>
        <w:tabs>
          <w:tab w:val="left" w:pos="2552"/>
        </w:tabs>
        <w:rPr>
          <w:b/>
          <w:u w:val="single"/>
        </w:rPr>
      </w:pPr>
    </w:p>
    <w:p w14:paraId="2089F437" w14:textId="77777777" w:rsidR="008E200B" w:rsidRPr="00535436" w:rsidRDefault="008E200B" w:rsidP="008E200B"/>
    <w:p w14:paraId="676A9D9F" w14:textId="77777777" w:rsidR="008E200B" w:rsidRPr="00535436" w:rsidRDefault="008E200B" w:rsidP="008E200B">
      <w:pPr>
        <w:jc w:val="both"/>
      </w:pPr>
      <w:r w:rsidRPr="00535436">
        <w:t xml:space="preserve">Jelen Szervezeti és Működési Szabályzatot elfogadta: Kiskőrös Város Önkormányzata Képviselő-testülete a _______. sz. Képv.-test. határozatával. </w:t>
      </w:r>
    </w:p>
    <w:p w14:paraId="002DCD15" w14:textId="77777777" w:rsidR="008E200B" w:rsidRPr="00535436" w:rsidRDefault="008E200B" w:rsidP="008E200B">
      <w:pPr>
        <w:shd w:val="clear" w:color="auto" w:fill="FFFFFF"/>
        <w:spacing w:before="192"/>
        <w:rPr>
          <w:spacing w:val="-2"/>
        </w:rPr>
      </w:pPr>
    </w:p>
    <w:p w14:paraId="78215CD1" w14:textId="77777777" w:rsidR="008E200B" w:rsidRPr="00535436" w:rsidRDefault="008E200B" w:rsidP="008E200B">
      <w:pPr>
        <w:shd w:val="clear" w:color="auto" w:fill="FFFFFF"/>
        <w:spacing w:before="192"/>
        <w:rPr>
          <w:spacing w:val="-2"/>
        </w:rPr>
      </w:pPr>
      <w:r w:rsidRPr="00535436">
        <w:rPr>
          <w:spacing w:val="-2"/>
        </w:rPr>
        <w:t>Kiskőrös, 2015. 01. 22.</w:t>
      </w:r>
    </w:p>
    <w:p w14:paraId="32F2B4FD" w14:textId="77777777" w:rsidR="008E200B" w:rsidRPr="00535436" w:rsidRDefault="008E200B" w:rsidP="008E200B">
      <w:pPr>
        <w:shd w:val="clear" w:color="auto" w:fill="FFFFFF"/>
        <w:spacing w:before="192"/>
        <w:rPr>
          <w:spacing w:val="-2"/>
        </w:rPr>
      </w:pPr>
    </w:p>
    <w:p w14:paraId="241627E7" w14:textId="77777777" w:rsidR="008E200B" w:rsidRPr="00535436" w:rsidRDefault="008E200B" w:rsidP="008E200B">
      <w:pPr>
        <w:shd w:val="clear" w:color="auto" w:fill="FFFFFF"/>
        <w:spacing w:before="192"/>
        <w:rPr>
          <w:spacing w:val="-2"/>
        </w:rPr>
      </w:pPr>
    </w:p>
    <w:p w14:paraId="0105822B" w14:textId="77777777" w:rsidR="008E200B" w:rsidRPr="00535436" w:rsidRDefault="008E200B" w:rsidP="008E200B">
      <w:pPr>
        <w:shd w:val="clear" w:color="auto" w:fill="FFFFFF"/>
        <w:tabs>
          <w:tab w:val="right" w:pos="1134"/>
          <w:tab w:val="right" w:leader="dot" w:pos="3969"/>
          <w:tab w:val="right" w:pos="5670"/>
          <w:tab w:val="right" w:leader="dot" w:pos="8505"/>
        </w:tabs>
        <w:spacing w:before="192"/>
        <w:rPr>
          <w:spacing w:val="-2"/>
        </w:rPr>
      </w:pPr>
      <w:r w:rsidRPr="00535436">
        <w:rPr>
          <w:spacing w:val="-2"/>
        </w:rPr>
        <w:tab/>
      </w:r>
      <w:r w:rsidRPr="00535436">
        <w:rPr>
          <w:spacing w:val="-2"/>
        </w:rPr>
        <w:tab/>
      </w:r>
      <w:r w:rsidRPr="00535436">
        <w:rPr>
          <w:spacing w:val="-2"/>
        </w:rPr>
        <w:tab/>
      </w:r>
      <w:r w:rsidRPr="00535436">
        <w:rPr>
          <w:spacing w:val="-2"/>
        </w:rPr>
        <w:tab/>
      </w:r>
    </w:p>
    <w:p w14:paraId="4B5F5668" w14:textId="77777777" w:rsidR="008E200B" w:rsidRPr="00535436" w:rsidRDefault="008E200B" w:rsidP="008E200B">
      <w:pPr>
        <w:shd w:val="clear" w:color="auto" w:fill="FFFFFF"/>
        <w:tabs>
          <w:tab w:val="center" w:pos="2552"/>
          <w:tab w:val="center" w:pos="7088"/>
        </w:tabs>
        <w:rPr>
          <w:b/>
          <w:spacing w:val="-2"/>
        </w:rPr>
      </w:pPr>
      <w:r w:rsidRPr="00535436">
        <w:rPr>
          <w:b/>
          <w:spacing w:val="-2"/>
        </w:rPr>
        <w:tab/>
        <w:t>Domonyi László</w:t>
      </w:r>
      <w:r w:rsidRPr="00535436">
        <w:rPr>
          <w:b/>
          <w:spacing w:val="-2"/>
        </w:rPr>
        <w:tab/>
        <w:t>dr. Turán Csaba</w:t>
      </w:r>
    </w:p>
    <w:p w14:paraId="2382A2C2" w14:textId="77777777" w:rsidR="008E200B" w:rsidRPr="00535436" w:rsidRDefault="008E200B" w:rsidP="008E200B">
      <w:pPr>
        <w:shd w:val="clear" w:color="auto" w:fill="FFFFFF"/>
        <w:tabs>
          <w:tab w:val="center" w:pos="2552"/>
          <w:tab w:val="center" w:pos="7088"/>
        </w:tabs>
        <w:rPr>
          <w:b/>
          <w:spacing w:val="-2"/>
        </w:rPr>
      </w:pPr>
      <w:r w:rsidRPr="00535436">
        <w:rPr>
          <w:b/>
          <w:spacing w:val="-2"/>
        </w:rPr>
        <w:tab/>
        <w:t>polgármester</w:t>
      </w:r>
      <w:r w:rsidRPr="00535436">
        <w:rPr>
          <w:b/>
          <w:spacing w:val="-2"/>
        </w:rPr>
        <w:tab/>
        <w:t>jegyző</w:t>
      </w:r>
    </w:p>
    <w:p w14:paraId="65AABCA6" w14:textId="77777777" w:rsidR="008E200B" w:rsidRPr="00535436" w:rsidRDefault="008E200B" w:rsidP="008E200B">
      <w:pPr>
        <w:rPr>
          <w:b/>
          <w:spacing w:val="-2"/>
        </w:rPr>
      </w:pPr>
      <w:r w:rsidRPr="00535436">
        <w:rPr>
          <w:b/>
          <w:spacing w:val="-2"/>
        </w:rPr>
        <w:br w:type="page"/>
      </w:r>
    </w:p>
    <w:p w14:paraId="621413C7" w14:textId="77777777" w:rsidR="008E200B" w:rsidRPr="00535436" w:rsidRDefault="008E200B" w:rsidP="008E200B">
      <w:pPr>
        <w:shd w:val="clear" w:color="auto" w:fill="FFFFFF"/>
        <w:spacing w:before="192"/>
        <w:rPr>
          <w:b/>
          <w:spacing w:val="-2"/>
        </w:rPr>
      </w:pPr>
    </w:p>
    <w:p w14:paraId="3747B394" w14:textId="77777777" w:rsidR="008E200B" w:rsidRPr="00535436" w:rsidRDefault="008E200B" w:rsidP="008E200B">
      <w:pPr>
        <w:shd w:val="clear" w:color="auto" w:fill="FFFFFF"/>
        <w:spacing w:before="192"/>
        <w:rPr>
          <w:b/>
          <w:spacing w:val="-2"/>
        </w:rPr>
      </w:pPr>
      <w:r w:rsidRPr="00535436">
        <w:rPr>
          <w:b/>
          <w:spacing w:val="-2"/>
        </w:rPr>
        <w:t>Melléklet a Kiskőrösi Települési Értéktár Bizottság szervezeti és működési szabályzatához</w:t>
      </w:r>
    </w:p>
    <w:p w14:paraId="54C0F906" w14:textId="77777777" w:rsidR="008E200B" w:rsidRPr="00535436" w:rsidRDefault="008E200B" w:rsidP="008E200B">
      <w:pPr>
        <w:shd w:val="clear" w:color="auto" w:fill="FFFFFF"/>
        <w:spacing w:before="192"/>
        <w:rPr>
          <w:b/>
          <w:spacing w:val="-2"/>
        </w:rPr>
      </w:pPr>
    </w:p>
    <w:p w14:paraId="0A1E473B" w14:textId="77777777" w:rsidR="008E200B" w:rsidRDefault="008E200B" w:rsidP="008E200B">
      <w:pPr>
        <w:shd w:val="clear" w:color="auto" w:fill="FFFFFF"/>
        <w:spacing w:before="192"/>
        <w:rPr>
          <w:b/>
          <w:color w:val="000000"/>
          <w:spacing w:val="-2"/>
        </w:rPr>
      </w:pPr>
      <w:r>
        <w:rPr>
          <w:b/>
          <w:color w:val="000000"/>
          <w:spacing w:val="-2"/>
        </w:rPr>
        <w:t>A Kiskőrösi Települési Értéktár Bizottság tagjai:</w:t>
      </w:r>
    </w:p>
    <w:p w14:paraId="469F5310" w14:textId="77777777" w:rsidR="008E200B" w:rsidRDefault="008E200B" w:rsidP="008E200B">
      <w:pPr>
        <w:pStyle w:val="Listaszerbekezds"/>
        <w:numPr>
          <w:ilvl w:val="1"/>
          <w:numId w:val="28"/>
        </w:numPr>
        <w:shd w:val="clear" w:color="auto" w:fill="FFFFFF"/>
        <w:suppressAutoHyphens/>
        <w:autoSpaceDN/>
        <w:adjustRightInd/>
        <w:spacing w:before="192" w:line="240" w:lineRule="auto"/>
        <w:contextualSpacing/>
        <w:rPr>
          <w:color w:val="000000"/>
          <w:spacing w:val="-2"/>
          <w:sz w:val="24"/>
          <w:szCs w:val="24"/>
        </w:rPr>
      </w:pPr>
      <w:r>
        <w:rPr>
          <w:color w:val="000000"/>
          <w:spacing w:val="-2"/>
          <w:sz w:val="24"/>
          <w:szCs w:val="24"/>
        </w:rPr>
        <w:t xml:space="preserve">Turán István (6200 Kiskőrös, </w:t>
      </w:r>
      <w:r w:rsidRPr="002E74EF">
        <w:rPr>
          <w:color w:val="000000"/>
          <w:spacing w:val="-2"/>
          <w:sz w:val="24"/>
          <w:szCs w:val="24"/>
        </w:rPr>
        <w:t>Bánffy u. 60.</w:t>
      </w:r>
      <w:r>
        <w:rPr>
          <w:color w:val="000000"/>
          <w:spacing w:val="-2"/>
          <w:sz w:val="24"/>
          <w:szCs w:val="24"/>
        </w:rPr>
        <w:t xml:space="preserve">) - </w:t>
      </w:r>
      <w:hyperlink r:id="rId9" w:history="1">
        <w:r w:rsidRPr="00660986">
          <w:rPr>
            <w:rStyle w:val="Hiperhivatkozs"/>
            <w:spacing w:val="-2"/>
            <w:sz w:val="24"/>
            <w:szCs w:val="24"/>
          </w:rPr>
          <w:t>turan.istvan87@gmail.com</w:t>
        </w:r>
      </w:hyperlink>
      <w:r>
        <w:rPr>
          <w:color w:val="000000"/>
          <w:spacing w:val="-2"/>
          <w:sz w:val="24"/>
          <w:szCs w:val="24"/>
        </w:rPr>
        <w:t xml:space="preserve"> </w:t>
      </w:r>
    </w:p>
    <w:p w14:paraId="6942623B" w14:textId="77777777" w:rsidR="008E200B" w:rsidRPr="001018A8" w:rsidRDefault="008E200B" w:rsidP="008E200B">
      <w:pPr>
        <w:pStyle w:val="Listaszerbekezds"/>
        <w:numPr>
          <w:ilvl w:val="1"/>
          <w:numId w:val="28"/>
        </w:numPr>
        <w:shd w:val="clear" w:color="auto" w:fill="FFFFFF"/>
        <w:suppressAutoHyphens/>
        <w:autoSpaceDN/>
        <w:adjustRightInd/>
        <w:spacing w:before="192" w:line="240" w:lineRule="auto"/>
        <w:contextualSpacing/>
        <w:rPr>
          <w:color w:val="000000"/>
          <w:spacing w:val="-2"/>
          <w:sz w:val="24"/>
          <w:szCs w:val="24"/>
        </w:rPr>
      </w:pPr>
      <w:r>
        <w:rPr>
          <w:color w:val="000000"/>
          <w:spacing w:val="-2"/>
          <w:sz w:val="24"/>
          <w:szCs w:val="24"/>
        </w:rPr>
        <w:t xml:space="preserve">Kispálné Lucza Ilona (6200 Kiskőrös, Attila u. 4.) - </w:t>
      </w:r>
      <w:hyperlink r:id="rId10" w:history="1">
        <w:r w:rsidRPr="00660986">
          <w:rPr>
            <w:rStyle w:val="Hiperhivatkozs"/>
            <w:spacing w:val="-2"/>
            <w:sz w:val="24"/>
            <w:szCs w:val="24"/>
          </w:rPr>
          <w:t>lucaica1955@gmail.com</w:t>
        </w:r>
      </w:hyperlink>
      <w:r>
        <w:rPr>
          <w:color w:val="000000"/>
          <w:spacing w:val="-2"/>
          <w:sz w:val="24"/>
          <w:szCs w:val="24"/>
        </w:rPr>
        <w:t xml:space="preserve"> </w:t>
      </w:r>
    </w:p>
    <w:p w14:paraId="32BF4DF9" w14:textId="77777777" w:rsidR="008E200B" w:rsidRDefault="008E200B" w:rsidP="008E200B">
      <w:pPr>
        <w:pStyle w:val="Listaszerbekezds"/>
        <w:numPr>
          <w:ilvl w:val="1"/>
          <w:numId w:val="28"/>
        </w:numPr>
        <w:shd w:val="clear" w:color="auto" w:fill="FFFFFF"/>
        <w:suppressAutoHyphens/>
        <w:autoSpaceDN/>
        <w:adjustRightInd/>
        <w:spacing w:before="192" w:line="240" w:lineRule="auto"/>
        <w:contextualSpacing/>
        <w:rPr>
          <w:color w:val="000000"/>
          <w:spacing w:val="-2"/>
          <w:sz w:val="24"/>
          <w:szCs w:val="24"/>
        </w:rPr>
      </w:pPr>
      <w:r>
        <w:rPr>
          <w:color w:val="000000"/>
          <w:spacing w:val="-2"/>
          <w:sz w:val="24"/>
          <w:szCs w:val="24"/>
        </w:rPr>
        <w:t xml:space="preserve">Szabó Márta (6200 Kiskőrös, Virág utca 20.) - </w:t>
      </w:r>
      <w:hyperlink r:id="rId11" w:history="1">
        <w:r w:rsidRPr="00660986">
          <w:rPr>
            <w:rStyle w:val="Hiperhivatkozs"/>
            <w:spacing w:val="-2"/>
            <w:sz w:val="24"/>
            <w:szCs w:val="24"/>
          </w:rPr>
          <w:t>szabomarti1@gmail.com</w:t>
        </w:r>
      </w:hyperlink>
      <w:r>
        <w:rPr>
          <w:color w:val="000000"/>
          <w:spacing w:val="-2"/>
          <w:sz w:val="24"/>
          <w:szCs w:val="24"/>
        </w:rPr>
        <w:t xml:space="preserve"> </w:t>
      </w:r>
    </w:p>
    <w:p w14:paraId="701F0971" w14:textId="77777777" w:rsidR="008E200B" w:rsidRDefault="008E200B" w:rsidP="008E200B">
      <w:pPr>
        <w:pStyle w:val="Listaszerbekezds"/>
        <w:numPr>
          <w:ilvl w:val="1"/>
          <w:numId w:val="28"/>
        </w:numPr>
        <w:shd w:val="clear" w:color="auto" w:fill="FFFFFF"/>
        <w:suppressAutoHyphens/>
        <w:autoSpaceDN/>
        <w:adjustRightInd/>
        <w:spacing w:before="192" w:line="240" w:lineRule="auto"/>
        <w:contextualSpacing/>
        <w:rPr>
          <w:color w:val="000000"/>
          <w:spacing w:val="-2"/>
          <w:sz w:val="24"/>
          <w:szCs w:val="24"/>
        </w:rPr>
      </w:pPr>
      <w:r w:rsidRPr="00377397">
        <w:rPr>
          <w:color w:val="000000"/>
          <w:spacing w:val="-2"/>
          <w:sz w:val="24"/>
          <w:szCs w:val="24"/>
        </w:rPr>
        <w:t xml:space="preserve">Turán Istvánné </w:t>
      </w:r>
      <w:r>
        <w:rPr>
          <w:color w:val="000000"/>
          <w:spacing w:val="-2"/>
          <w:sz w:val="24"/>
          <w:szCs w:val="24"/>
        </w:rPr>
        <w:t xml:space="preserve">(6200 </w:t>
      </w:r>
      <w:r w:rsidRPr="00377397">
        <w:rPr>
          <w:color w:val="000000"/>
          <w:spacing w:val="-2"/>
          <w:sz w:val="24"/>
          <w:szCs w:val="24"/>
        </w:rPr>
        <w:t>Kiskőrös,</w:t>
      </w:r>
      <w:r>
        <w:rPr>
          <w:color w:val="000000"/>
          <w:spacing w:val="-2"/>
          <w:sz w:val="24"/>
          <w:szCs w:val="24"/>
        </w:rPr>
        <w:t xml:space="preserve"> Szondi utca 1.) - </w:t>
      </w:r>
      <w:hyperlink r:id="rId12" w:history="1">
        <w:r w:rsidRPr="00660986">
          <w:rPr>
            <w:rStyle w:val="Hiperhivatkozs"/>
            <w:spacing w:val="-2"/>
            <w:sz w:val="24"/>
            <w:szCs w:val="24"/>
          </w:rPr>
          <w:t>marg.juhasz@gmail.com</w:t>
        </w:r>
      </w:hyperlink>
      <w:r>
        <w:rPr>
          <w:color w:val="000000"/>
          <w:spacing w:val="-2"/>
          <w:sz w:val="24"/>
          <w:szCs w:val="24"/>
        </w:rPr>
        <w:t xml:space="preserve"> </w:t>
      </w:r>
    </w:p>
    <w:p w14:paraId="71BA38E5" w14:textId="77777777" w:rsidR="008E200B" w:rsidRDefault="008E200B" w:rsidP="008E200B">
      <w:pPr>
        <w:pStyle w:val="Listaszerbekezds"/>
        <w:numPr>
          <w:ilvl w:val="1"/>
          <w:numId w:val="28"/>
        </w:numPr>
        <w:shd w:val="clear" w:color="auto" w:fill="FFFFFF"/>
        <w:suppressAutoHyphens/>
        <w:autoSpaceDN/>
        <w:adjustRightInd/>
        <w:spacing w:before="192" w:line="240" w:lineRule="auto"/>
        <w:contextualSpacing/>
        <w:rPr>
          <w:color w:val="000000"/>
          <w:spacing w:val="-2"/>
          <w:sz w:val="24"/>
          <w:szCs w:val="24"/>
        </w:rPr>
      </w:pPr>
      <w:r>
        <w:rPr>
          <w:color w:val="000000"/>
          <w:spacing w:val="-2"/>
          <w:sz w:val="24"/>
          <w:szCs w:val="24"/>
        </w:rPr>
        <w:t xml:space="preserve">Paluskáné Opauszki Ilona (6200 Kiskőrös, Rákóczi Ferenc utca 4. 1/6.) – </w:t>
      </w:r>
      <w:hyperlink r:id="rId13" w:history="1">
        <w:r w:rsidRPr="00660986">
          <w:rPr>
            <w:rStyle w:val="Hiperhivatkozs"/>
            <w:spacing w:val="-2"/>
            <w:sz w:val="24"/>
            <w:szCs w:val="24"/>
          </w:rPr>
          <w:t>paluskane.ilona@kiskoros.hu</w:t>
        </w:r>
      </w:hyperlink>
      <w:r>
        <w:rPr>
          <w:color w:val="000000"/>
          <w:spacing w:val="-2"/>
          <w:sz w:val="24"/>
          <w:szCs w:val="24"/>
        </w:rPr>
        <w:t xml:space="preserve"> </w:t>
      </w:r>
    </w:p>
    <w:p w14:paraId="1025AB58" w14:textId="77777777" w:rsidR="008E200B" w:rsidRDefault="008E200B" w:rsidP="008E200B">
      <w:pPr>
        <w:shd w:val="clear" w:color="auto" w:fill="FFFFFF"/>
        <w:spacing w:before="192"/>
        <w:rPr>
          <w:color w:val="000000"/>
          <w:spacing w:val="-2"/>
        </w:rPr>
      </w:pPr>
    </w:p>
    <w:p w14:paraId="102B1614" w14:textId="77777777" w:rsidR="008E200B" w:rsidRDefault="008E200B" w:rsidP="008E200B">
      <w:pPr>
        <w:shd w:val="clear" w:color="auto" w:fill="FFFFFF"/>
        <w:spacing w:before="192"/>
        <w:rPr>
          <w:color w:val="000000"/>
          <w:spacing w:val="-2"/>
        </w:rPr>
      </w:pPr>
    </w:p>
    <w:p w14:paraId="5FFABF33" w14:textId="77777777" w:rsidR="008E200B" w:rsidRDefault="008E200B" w:rsidP="008E200B">
      <w:pPr>
        <w:shd w:val="clear" w:color="auto" w:fill="FFFFFF"/>
        <w:spacing w:before="192"/>
        <w:rPr>
          <w:color w:val="000000"/>
          <w:spacing w:val="-2"/>
        </w:rPr>
      </w:pPr>
    </w:p>
    <w:p w14:paraId="318601BD" w14:textId="77777777" w:rsidR="008E200B" w:rsidRDefault="008E200B" w:rsidP="008E200B">
      <w:pPr>
        <w:shd w:val="clear" w:color="auto" w:fill="FFFFFF"/>
        <w:spacing w:before="192"/>
        <w:rPr>
          <w:color w:val="000000"/>
          <w:spacing w:val="-2"/>
        </w:rPr>
      </w:pPr>
    </w:p>
    <w:p w14:paraId="7CFD6CF3" w14:textId="77777777" w:rsidR="008E200B" w:rsidRDefault="008E200B" w:rsidP="008E200B">
      <w:pPr>
        <w:shd w:val="clear" w:color="auto" w:fill="FFFFFF"/>
        <w:spacing w:before="192"/>
        <w:rPr>
          <w:color w:val="000000"/>
          <w:spacing w:val="-2"/>
        </w:rPr>
      </w:pPr>
    </w:p>
    <w:p w14:paraId="21499672" w14:textId="77777777" w:rsidR="008E200B" w:rsidRDefault="008E200B" w:rsidP="008E200B">
      <w:pPr>
        <w:shd w:val="clear" w:color="auto" w:fill="FFFFFF"/>
        <w:spacing w:before="192"/>
        <w:rPr>
          <w:color w:val="000000"/>
          <w:spacing w:val="-2"/>
        </w:rPr>
      </w:pPr>
    </w:p>
    <w:p w14:paraId="1F1D6A1C" w14:textId="77777777" w:rsidR="008E200B" w:rsidRDefault="008E200B" w:rsidP="008E200B">
      <w:pPr>
        <w:shd w:val="clear" w:color="auto" w:fill="FFFFFF"/>
        <w:spacing w:before="192"/>
        <w:rPr>
          <w:color w:val="000000"/>
          <w:spacing w:val="-2"/>
        </w:rPr>
      </w:pPr>
    </w:p>
    <w:p w14:paraId="467C6DB7" w14:textId="77777777" w:rsidR="008E200B" w:rsidRDefault="008E200B" w:rsidP="008E200B">
      <w:pPr>
        <w:shd w:val="clear" w:color="auto" w:fill="FFFFFF"/>
        <w:spacing w:before="192"/>
        <w:rPr>
          <w:color w:val="000000"/>
          <w:spacing w:val="-2"/>
        </w:rPr>
      </w:pPr>
    </w:p>
    <w:p w14:paraId="2E89F281" w14:textId="77777777" w:rsidR="008E200B" w:rsidRDefault="008E200B" w:rsidP="008E200B">
      <w:pPr>
        <w:shd w:val="clear" w:color="auto" w:fill="FFFFFF"/>
        <w:spacing w:before="192"/>
        <w:rPr>
          <w:color w:val="000000"/>
          <w:spacing w:val="-2"/>
        </w:rPr>
      </w:pPr>
    </w:p>
    <w:p w14:paraId="7D28FD5A" w14:textId="77777777" w:rsidR="008E200B" w:rsidRDefault="008E200B" w:rsidP="008E200B">
      <w:pPr>
        <w:shd w:val="clear" w:color="auto" w:fill="FFFFFF"/>
        <w:spacing w:before="192"/>
        <w:rPr>
          <w:color w:val="000000"/>
          <w:spacing w:val="-2"/>
        </w:rPr>
      </w:pPr>
    </w:p>
    <w:p w14:paraId="288C5245" w14:textId="77777777" w:rsidR="008E200B" w:rsidRDefault="008E200B" w:rsidP="008E200B">
      <w:pPr>
        <w:shd w:val="clear" w:color="auto" w:fill="FFFFFF"/>
        <w:spacing w:before="192"/>
        <w:rPr>
          <w:color w:val="000000"/>
          <w:spacing w:val="-2"/>
        </w:rPr>
      </w:pPr>
    </w:p>
    <w:p w14:paraId="2A3CDC30" w14:textId="77777777" w:rsidR="008E200B" w:rsidRDefault="008E200B" w:rsidP="008E200B">
      <w:pPr>
        <w:shd w:val="clear" w:color="auto" w:fill="FFFFFF"/>
        <w:spacing w:before="192"/>
        <w:rPr>
          <w:color w:val="000000"/>
          <w:spacing w:val="-2"/>
        </w:rPr>
      </w:pPr>
    </w:p>
    <w:p w14:paraId="7BD7DCF9" w14:textId="77777777" w:rsidR="008E200B" w:rsidRDefault="008E200B" w:rsidP="008E200B">
      <w:pPr>
        <w:shd w:val="clear" w:color="auto" w:fill="FFFFFF"/>
        <w:spacing w:before="192"/>
        <w:rPr>
          <w:color w:val="000000"/>
          <w:spacing w:val="-2"/>
        </w:rPr>
      </w:pPr>
    </w:p>
    <w:p w14:paraId="23453DDC" w14:textId="77777777" w:rsidR="008E200B" w:rsidRDefault="008E200B" w:rsidP="008E200B">
      <w:pPr>
        <w:shd w:val="clear" w:color="auto" w:fill="FFFFFF"/>
        <w:spacing w:before="192"/>
        <w:rPr>
          <w:color w:val="000000"/>
          <w:spacing w:val="-2"/>
        </w:rPr>
      </w:pPr>
    </w:p>
    <w:p w14:paraId="3262EF13" w14:textId="77777777" w:rsidR="008E200B" w:rsidRDefault="008E200B" w:rsidP="008E200B">
      <w:pPr>
        <w:shd w:val="clear" w:color="auto" w:fill="FFFFFF"/>
        <w:spacing w:before="192"/>
        <w:rPr>
          <w:color w:val="000000"/>
          <w:spacing w:val="-2"/>
        </w:rPr>
      </w:pPr>
    </w:p>
    <w:p w14:paraId="187A70B0" w14:textId="77777777" w:rsidR="008E200B" w:rsidRDefault="008E200B" w:rsidP="008E200B">
      <w:pPr>
        <w:shd w:val="clear" w:color="auto" w:fill="FFFFFF"/>
        <w:spacing w:before="192"/>
        <w:rPr>
          <w:color w:val="000000"/>
          <w:spacing w:val="-2"/>
        </w:rPr>
      </w:pPr>
    </w:p>
    <w:p w14:paraId="2C41E00A" w14:textId="77777777" w:rsidR="008E200B" w:rsidRDefault="008E200B" w:rsidP="008E200B">
      <w:pPr>
        <w:shd w:val="clear" w:color="auto" w:fill="FFFFFF"/>
        <w:spacing w:before="192"/>
        <w:rPr>
          <w:color w:val="000000"/>
          <w:spacing w:val="-2"/>
        </w:rPr>
      </w:pPr>
    </w:p>
    <w:p w14:paraId="763C99C6" w14:textId="77777777" w:rsidR="008E200B" w:rsidRDefault="008E200B" w:rsidP="008E200B">
      <w:pPr>
        <w:shd w:val="clear" w:color="auto" w:fill="FFFFFF"/>
        <w:spacing w:before="192"/>
        <w:rPr>
          <w:color w:val="000000"/>
          <w:spacing w:val="-2"/>
        </w:rPr>
      </w:pPr>
    </w:p>
    <w:p w14:paraId="0DE43F56" w14:textId="77777777" w:rsidR="008E200B" w:rsidRDefault="008E200B" w:rsidP="008E200B">
      <w:pPr>
        <w:shd w:val="clear" w:color="auto" w:fill="FFFFFF"/>
        <w:spacing w:before="192"/>
        <w:rPr>
          <w:color w:val="000000"/>
          <w:spacing w:val="-2"/>
        </w:rPr>
      </w:pPr>
    </w:p>
    <w:p w14:paraId="7DA7CB18" w14:textId="77777777" w:rsidR="008E200B" w:rsidRPr="002E6401" w:rsidRDefault="008E200B" w:rsidP="008E200B">
      <w:pPr>
        <w:shd w:val="clear" w:color="auto" w:fill="FFFFFF"/>
        <w:spacing w:before="192"/>
        <w:rPr>
          <w:color w:val="000000"/>
          <w:spacing w:val="-2"/>
        </w:rPr>
      </w:pPr>
    </w:p>
    <w:p w14:paraId="292743C4" w14:textId="77777777" w:rsidR="008E200B" w:rsidRPr="00C203EF" w:rsidRDefault="008E200B" w:rsidP="008E200B">
      <w:pPr>
        <w:jc w:val="center"/>
        <w:rPr>
          <w:b/>
        </w:rPr>
      </w:pPr>
      <w:r w:rsidRPr="00C203EF">
        <w:rPr>
          <w:b/>
        </w:rPr>
        <w:lastRenderedPageBreak/>
        <w:t>Kiskőrösi Települési Értéktár</w:t>
      </w:r>
    </w:p>
    <w:p w14:paraId="625F8D58" w14:textId="77777777" w:rsidR="008E200B" w:rsidRPr="00C203EF" w:rsidRDefault="008E200B" w:rsidP="008E200B">
      <w:pPr>
        <w:jc w:val="center"/>
        <w:rPr>
          <w:b/>
          <w:i/>
          <w:u w:val="single"/>
        </w:rPr>
      </w:pPr>
      <w:r w:rsidRPr="00C203EF">
        <w:rPr>
          <w:b/>
          <w:i/>
          <w:u w:val="single"/>
        </w:rPr>
        <w:t>SZAVAZÓLAP</w:t>
      </w:r>
    </w:p>
    <w:p w14:paraId="06BE4C54" w14:textId="77777777" w:rsidR="008E200B" w:rsidRPr="00C203EF" w:rsidRDefault="008E200B" w:rsidP="008E200B">
      <w:pPr>
        <w:jc w:val="center"/>
        <w:rPr>
          <w:u w:val="single"/>
        </w:rPr>
      </w:pPr>
    </w:p>
    <w:p w14:paraId="4D82E072" w14:textId="77777777" w:rsidR="008E200B" w:rsidRPr="00C203EF" w:rsidRDefault="008E200B" w:rsidP="008E200B">
      <w:r w:rsidRPr="00C203EF">
        <w:rPr>
          <w:u w:val="single"/>
        </w:rPr>
        <w:t xml:space="preserve">Tárgy: </w:t>
      </w:r>
      <w:r w:rsidRPr="00C203EF">
        <w:t>Helyi értéktárbizottság ____________ napi bizottsági ülése:</w:t>
      </w:r>
    </w:p>
    <w:p w14:paraId="30E95C84" w14:textId="77777777" w:rsidR="008E200B" w:rsidRPr="00C203EF" w:rsidRDefault="008E200B" w:rsidP="008E200B">
      <w:r w:rsidRPr="00C203EF">
        <w:t xml:space="preserve">Bizottsági ülés típusa*: </w:t>
      </w:r>
    </w:p>
    <w:p w14:paraId="038F0B66" w14:textId="77777777" w:rsidR="008E200B" w:rsidRPr="00C203EF" w:rsidRDefault="008E200B" w:rsidP="008E200B">
      <w:pPr>
        <w:pStyle w:val="Listaszerbekezds"/>
        <w:widowControl/>
        <w:numPr>
          <w:ilvl w:val="0"/>
          <w:numId w:val="39"/>
        </w:numPr>
        <w:suppressAutoHyphens/>
        <w:autoSpaceDE/>
        <w:adjustRightInd/>
        <w:spacing w:after="160" w:line="254" w:lineRule="auto"/>
        <w:textAlignment w:val="baseline"/>
        <w:rPr>
          <w:sz w:val="24"/>
          <w:szCs w:val="24"/>
        </w:rPr>
      </w:pPr>
      <w:r w:rsidRPr="00C203EF">
        <w:rPr>
          <w:sz w:val="24"/>
          <w:szCs w:val="24"/>
        </w:rPr>
        <w:t>jelenléti,</w:t>
      </w:r>
    </w:p>
    <w:p w14:paraId="21B4FA8F" w14:textId="77777777" w:rsidR="008E200B" w:rsidRPr="00C203EF" w:rsidRDefault="008E200B" w:rsidP="008E200B">
      <w:pPr>
        <w:pStyle w:val="Listaszerbekezds"/>
        <w:widowControl/>
        <w:numPr>
          <w:ilvl w:val="0"/>
          <w:numId w:val="39"/>
        </w:numPr>
        <w:suppressAutoHyphens/>
        <w:autoSpaceDE/>
        <w:adjustRightInd/>
        <w:spacing w:after="160" w:line="254" w:lineRule="auto"/>
        <w:textAlignment w:val="baseline"/>
        <w:rPr>
          <w:sz w:val="24"/>
          <w:szCs w:val="24"/>
        </w:rPr>
      </w:pPr>
      <w:r w:rsidRPr="00C203EF">
        <w:rPr>
          <w:sz w:val="24"/>
          <w:szCs w:val="24"/>
        </w:rPr>
        <w:t>távolléti,</w:t>
      </w:r>
    </w:p>
    <w:p w14:paraId="36FD03C3" w14:textId="77777777" w:rsidR="008E200B" w:rsidRDefault="008E200B" w:rsidP="008E200B">
      <w:pPr>
        <w:pStyle w:val="Listaszerbekezds"/>
        <w:widowControl/>
        <w:numPr>
          <w:ilvl w:val="0"/>
          <w:numId w:val="39"/>
        </w:numPr>
        <w:suppressAutoHyphens/>
        <w:autoSpaceDE/>
        <w:adjustRightInd/>
        <w:spacing w:after="160" w:line="254" w:lineRule="auto"/>
        <w:textAlignment w:val="baseline"/>
        <w:rPr>
          <w:sz w:val="24"/>
          <w:szCs w:val="24"/>
        </w:rPr>
      </w:pPr>
      <w:r w:rsidRPr="00322D83">
        <w:rPr>
          <w:sz w:val="24"/>
          <w:szCs w:val="24"/>
        </w:rPr>
        <w:t>virtuális bizottsági ülés</w:t>
      </w:r>
    </w:p>
    <w:p w14:paraId="23861214" w14:textId="77777777" w:rsidR="008E200B" w:rsidRDefault="008E200B" w:rsidP="008E200B">
      <w:pPr>
        <w:pStyle w:val="Listaszerbekezds"/>
        <w:rPr>
          <w:sz w:val="24"/>
          <w:szCs w:val="24"/>
        </w:rPr>
      </w:pPr>
    </w:p>
    <w:p w14:paraId="6970529E" w14:textId="77777777" w:rsidR="008E200B" w:rsidRPr="00322D83" w:rsidRDefault="008E200B" w:rsidP="008E200B">
      <w:pPr>
        <w:pStyle w:val="Listaszerbekezds"/>
        <w:rPr>
          <w:sz w:val="24"/>
          <w:szCs w:val="24"/>
        </w:rPr>
      </w:pPr>
      <w:r w:rsidRPr="00322D83">
        <w:rPr>
          <w:sz w:val="24"/>
          <w:szCs w:val="24"/>
        </w:rPr>
        <w:t>Jelen vannak:</w:t>
      </w:r>
    </w:p>
    <w:p w14:paraId="151E70EF" w14:textId="77777777" w:rsidR="008E200B" w:rsidRPr="00C203EF" w:rsidRDefault="008E200B" w:rsidP="008E200B">
      <w:pPr>
        <w:pStyle w:val="Listaszerbekezds"/>
        <w:widowControl/>
        <w:numPr>
          <w:ilvl w:val="0"/>
          <w:numId w:val="40"/>
        </w:numPr>
        <w:suppressAutoHyphens/>
        <w:autoSpaceDE/>
        <w:adjustRightInd/>
        <w:spacing w:after="160" w:line="254" w:lineRule="auto"/>
        <w:textAlignment w:val="baseline"/>
        <w:rPr>
          <w:sz w:val="24"/>
          <w:szCs w:val="24"/>
        </w:rPr>
      </w:pPr>
      <w:r w:rsidRPr="00C203EF">
        <w:rPr>
          <w:sz w:val="24"/>
          <w:szCs w:val="24"/>
        </w:rPr>
        <w:t>Kispálné Lucza Ilona</w:t>
      </w:r>
    </w:p>
    <w:p w14:paraId="4BDF4C20" w14:textId="77777777" w:rsidR="008E200B" w:rsidRPr="00C203EF" w:rsidRDefault="008E200B" w:rsidP="008E200B">
      <w:pPr>
        <w:pStyle w:val="Listaszerbekezds"/>
        <w:widowControl/>
        <w:numPr>
          <w:ilvl w:val="0"/>
          <w:numId w:val="40"/>
        </w:numPr>
        <w:suppressAutoHyphens/>
        <w:autoSpaceDE/>
        <w:adjustRightInd/>
        <w:spacing w:after="160" w:line="254" w:lineRule="auto"/>
        <w:textAlignment w:val="baseline"/>
        <w:rPr>
          <w:sz w:val="24"/>
          <w:szCs w:val="24"/>
        </w:rPr>
      </w:pPr>
      <w:r w:rsidRPr="00C203EF">
        <w:rPr>
          <w:sz w:val="24"/>
          <w:szCs w:val="24"/>
        </w:rPr>
        <w:t>Szabó Márta</w:t>
      </w:r>
    </w:p>
    <w:p w14:paraId="50785685" w14:textId="77777777" w:rsidR="008E200B" w:rsidRPr="00C203EF" w:rsidRDefault="008E200B" w:rsidP="008E200B">
      <w:pPr>
        <w:pStyle w:val="Listaszerbekezds"/>
        <w:widowControl/>
        <w:numPr>
          <w:ilvl w:val="0"/>
          <w:numId w:val="40"/>
        </w:numPr>
        <w:suppressAutoHyphens/>
        <w:autoSpaceDE/>
        <w:adjustRightInd/>
        <w:spacing w:after="160" w:line="254" w:lineRule="auto"/>
        <w:textAlignment w:val="baseline"/>
        <w:rPr>
          <w:sz w:val="24"/>
          <w:szCs w:val="24"/>
        </w:rPr>
      </w:pPr>
      <w:r w:rsidRPr="00C203EF">
        <w:rPr>
          <w:sz w:val="24"/>
          <w:szCs w:val="24"/>
        </w:rPr>
        <w:t>Turán Istvánné</w:t>
      </w:r>
    </w:p>
    <w:p w14:paraId="339BFF90" w14:textId="77777777" w:rsidR="008E200B" w:rsidRPr="00C203EF" w:rsidRDefault="008E200B" w:rsidP="008E200B">
      <w:pPr>
        <w:pStyle w:val="Listaszerbekezds"/>
        <w:widowControl/>
        <w:numPr>
          <w:ilvl w:val="0"/>
          <w:numId w:val="40"/>
        </w:numPr>
        <w:suppressAutoHyphens/>
        <w:autoSpaceDE/>
        <w:adjustRightInd/>
        <w:spacing w:after="160" w:line="254" w:lineRule="auto"/>
        <w:textAlignment w:val="baseline"/>
        <w:rPr>
          <w:sz w:val="24"/>
          <w:szCs w:val="24"/>
        </w:rPr>
      </w:pPr>
      <w:r w:rsidRPr="00C203EF">
        <w:rPr>
          <w:sz w:val="24"/>
          <w:szCs w:val="24"/>
        </w:rPr>
        <w:t>Turán István (elnök)</w:t>
      </w:r>
    </w:p>
    <w:p w14:paraId="02A80996" w14:textId="77777777" w:rsidR="008E200B" w:rsidRDefault="008E200B" w:rsidP="008E200B">
      <w:pPr>
        <w:pStyle w:val="Listaszerbekezds"/>
        <w:widowControl/>
        <w:numPr>
          <w:ilvl w:val="0"/>
          <w:numId w:val="40"/>
        </w:numPr>
        <w:suppressAutoHyphens/>
        <w:autoSpaceDE/>
        <w:adjustRightInd/>
        <w:spacing w:after="160" w:line="254" w:lineRule="auto"/>
        <w:textAlignment w:val="baseline"/>
        <w:rPr>
          <w:sz w:val="24"/>
          <w:szCs w:val="24"/>
        </w:rPr>
      </w:pPr>
      <w:r w:rsidRPr="00C203EF">
        <w:rPr>
          <w:sz w:val="24"/>
          <w:szCs w:val="24"/>
        </w:rPr>
        <w:t>Paluskáné Opauszki Ilona</w:t>
      </w:r>
    </w:p>
    <w:p w14:paraId="038483E8" w14:textId="77777777" w:rsidR="008E200B" w:rsidRPr="00C203EF" w:rsidRDefault="008E200B" w:rsidP="008E200B">
      <w:pPr>
        <w:pStyle w:val="Listaszerbekezds"/>
        <w:rPr>
          <w:sz w:val="24"/>
          <w:szCs w:val="24"/>
        </w:rPr>
      </w:pPr>
    </w:p>
    <w:p w14:paraId="0DC5088B" w14:textId="77777777" w:rsidR="008E200B" w:rsidRPr="00C203EF" w:rsidRDefault="008E200B" w:rsidP="008E200B">
      <w:r w:rsidRPr="00C203EF">
        <w:t>A Bizottság elnöke megállapítja, hogy a Bizottság határozatképes.</w:t>
      </w:r>
    </w:p>
    <w:p w14:paraId="5AE57BE0" w14:textId="77777777" w:rsidR="008E200B" w:rsidRPr="00C203EF" w:rsidRDefault="008E200B" w:rsidP="008E200B"/>
    <w:p w14:paraId="30CE2498" w14:textId="77777777" w:rsidR="008E200B" w:rsidRPr="00C203EF" w:rsidRDefault="008E200B" w:rsidP="008E200B">
      <w:pPr>
        <w:pStyle w:val="Listaszerbekezds"/>
        <w:widowControl/>
        <w:numPr>
          <w:ilvl w:val="0"/>
          <w:numId w:val="37"/>
        </w:numPr>
        <w:suppressAutoHyphens/>
        <w:autoSpaceDE/>
        <w:adjustRightInd/>
        <w:spacing w:after="160" w:line="254" w:lineRule="auto"/>
        <w:textAlignment w:val="baseline"/>
        <w:rPr>
          <w:sz w:val="24"/>
          <w:szCs w:val="24"/>
          <w:u w:val="single"/>
        </w:rPr>
      </w:pPr>
      <w:r w:rsidRPr="00C203EF">
        <w:rPr>
          <w:sz w:val="24"/>
          <w:szCs w:val="24"/>
          <w:u w:val="single"/>
        </w:rPr>
        <w:t>napirendi pont</w:t>
      </w:r>
    </w:p>
    <w:p w14:paraId="6F5E9FB3" w14:textId="77777777" w:rsidR="008E200B" w:rsidRPr="00C203EF" w:rsidRDefault="008E200B" w:rsidP="008E200B">
      <w:r w:rsidRPr="00C203EF">
        <w:t>Napirend megtárgyalása</w:t>
      </w:r>
    </w:p>
    <w:p w14:paraId="1C2196FB" w14:textId="77777777" w:rsidR="008E200B" w:rsidRPr="00C203EF" w:rsidRDefault="008E200B" w:rsidP="008E200B">
      <w:r w:rsidRPr="00C203EF">
        <w:t>A Bizottság elnöke az alábbi napirendet javasolja:</w:t>
      </w:r>
    </w:p>
    <w:p w14:paraId="4FA9E5E3" w14:textId="77777777" w:rsidR="008E200B" w:rsidRPr="00C203EF" w:rsidRDefault="008E200B" w:rsidP="008E200B">
      <w:r w:rsidRPr="00C203EF">
        <w:t>………………………………………………………………………………………..</w:t>
      </w:r>
    </w:p>
    <w:p w14:paraId="43E512FA" w14:textId="77777777" w:rsidR="008E200B" w:rsidRPr="00C203EF" w:rsidRDefault="008E200B" w:rsidP="008E200B">
      <w:r w:rsidRPr="00C203EF">
        <w:t>A Bizottság a napirendet elfogadja:</w:t>
      </w:r>
    </w:p>
    <w:p w14:paraId="4615CEAC" w14:textId="77777777" w:rsidR="008E200B" w:rsidRPr="00C203EF" w:rsidRDefault="008E200B" w:rsidP="008E200B">
      <w:pPr>
        <w:pStyle w:val="Listaszerbekezds"/>
        <w:rPr>
          <w:b/>
          <w:sz w:val="24"/>
          <w:szCs w:val="24"/>
        </w:rPr>
      </w:pPr>
    </w:p>
    <w:p w14:paraId="4DA66BC2" w14:textId="77777777" w:rsidR="008E200B" w:rsidRPr="00C203EF" w:rsidRDefault="008E200B" w:rsidP="008E200B">
      <w:pPr>
        <w:pStyle w:val="Listaszerbekezds"/>
        <w:widowControl/>
        <w:numPr>
          <w:ilvl w:val="0"/>
          <w:numId w:val="38"/>
        </w:numPr>
        <w:suppressAutoHyphens/>
        <w:autoSpaceDE/>
        <w:adjustRightInd/>
        <w:spacing w:after="160" w:line="254" w:lineRule="auto"/>
        <w:textAlignment w:val="baseline"/>
        <w:rPr>
          <w:sz w:val="24"/>
          <w:szCs w:val="24"/>
        </w:rPr>
      </w:pPr>
      <w:r w:rsidRPr="00C203EF">
        <w:rPr>
          <w:b/>
          <w:sz w:val="24"/>
          <w:szCs w:val="24"/>
        </w:rPr>
        <w:t>IGEN</w:t>
      </w:r>
      <w:r w:rsidRPr="00C203EF">
        <w:rPr>
          <w:sz w:val="24"/>
          <w:szCs w:val="24"/>
        </w:rPr>
        <w:t xml:space="preserve"> </w:t>
      </w:r>
      <w:r w:rsidRPr="00C203EF">
        <w:rPr>
          <w:sz w:val="24"/>
          <w:szCs w:val="24"/>
        </w:rPr>
        <w:tab/>
      </w:r>
      <w:r w:rsidRPr="00C203EF">
        <w:rPr>
          <w:sz w:val="24"/>
          <w:szCs w:val="24"/>
        </w:rPr>
        <w:tab/>
      </w:r>
      <w:r w:rsidRPr="00C203EF">
        <w:rPr>
          <w:sz w:val="24"/>
          <w:szCs w:val="24"/>
        </w:rPr>
        <w:tab/>
      </w:r>
      <w:r w:rsidRPr="00C203EF">
        <w:rPr>
          <w:sz w:val="24"/>
          <w:szCs w:val="24"/>
        </w:rPr>
        <w:tab/>
      </w:r>
      <w:r w:rsidRPr="00C203EF">
        <w:rPr>
          <w:position w:val="1"/>
          <w:sz w:val="24"/>
          <w:szCs w:val="24"/>
        </w:rPr>
        <w:t></w:t>
      </w:r>
      <w:r w:rsidRPr="00C203EF">
        <w:rPr>
          <w:position w:val="1"/>
          <w:sz w:val="24"/>
          <w:szCs w:val="24"/>
        </w:rPr>
        <w:t></w:t>
      </w:r>
      <w:r w:rsidRPr="00C203EF">
        <w:rPr>
          <w:b/>
          <w:sz w:val="24"/>
          <w:szCs w:val="24"/>
        </w:rPr>
        <w:t>NEM</w:t>
      </w:r>
    </w:p>
    <w:p w14:paraId="0480D210" w14:textId="77777777" w:rsidR="008E200B" w:rsidRPr="00C203EF" w:rsidRDefault="008E200B" w:rsidP="008E200B"/>
    <w:p w14:paraId="5D076875" w14:textId="77777777" w:rsidR="008E200B" w:rsidRPr="00C203EF" w:rsidRDefault="008E200B" w:rsidP="008E200B">
      <w:r w:rsidRPr="00C203EF">
        <w:t>Kelt.: Kiskőrös, 2025. ………………</w:t>
      </w:r>
    </w:p>
    <w:p w14:paraId="003F36A3" w14:textId="77777777" w:rsidR="008E200B" w:rsidRPr="00C203EF" w:rsidRDefault="008E200B" w:rsidP="008E200B"/>
    <w:p w14:paraId="141FAE6F" w14:textId="77777777" w:rsidR="008E200B" w:rsidRPr="00C203EF" w:rsidRDefault="008E200B" w:rsidP="008E200B">
      <w:r w:rsidRPr="00C203EF">
        <w:rPr>
          <w:i/>
        </w:rPr>
        <w:t>Megjegyzés: Érvényesen szavazni az igen vagy nem szavak mellett lévő rubrikába két egymást metsző vonallal lehet.</w:t>
      </w:r>
    </w:p>
    <w:p w14:paraId="1E739A0A" w14:textId="77777777" w:rsidR="008E200B" w:rsidRPr="00C203EF" w:rsidRDefault="008E200B" w:rsidP="008E200B">
      <w:r w:rsidRPr="00C203EF">
        <w:t>Szavazó neve: …………………………….</w:t>
      </w:r>
    </w:p>
    <w:p w14:paraId="53E93EF0" w14:textId="77777777" w:rsidR="008E200B" w:rsidRPr="00C203EF" w:rsidRDefault="008E200B" w:rsidP="008E200B"/>
    <w:p w14:paraId="36207047" w14:textId="77777777" w:rsidR="008E200B" w:rsidRPr="00C203EF" w:rsidRDefault="008E200B" w:rsidP="008E200B"/>
    <w:p w14:paraId="15802DA3" w14:textId="77777777" w:rsidR="008E200B" w:rsidRPr="00C203EF" w:rsidRDefault="008E200B" w:rsidP="008E200B">
      <w:r w:rsidRPr="00C203EF">
        <w:tab/>
      </w:r>
      <w:r w:rsidRPr="00C203EF">
        <w:tab/>
      </w:r>
      <w:r w:rsidRPr="00C203EF">
        <w:tab/>
      </w:r>
      <w:r w:rsidRPr="00C203EF">
        <w:tab/>
      </w:r>
      <w:r w:rsidRPr="00C203EF">
        <w:tab/>
      </w:r>
      <w:r w:rsidRPr="00C203EF">
        <w:tab/>
      </w:r>
      <w:r w:rsidRPr="00C203EF">
        <w:tab/>
      </w:r>
      <w:r w:rsidRPr="00C203EF">
        <w:tab/>
        <w:t>……………………………………</w:t>
      </w:r>
    </w:p>
    <w:p w14:paraId="71637185" w14:textId="77777777" w:rsidR="008E200B" w:rsidRPr="00C203EF" w:rsidRDefault="008E200B" w:rsidP="008E200B">
      <w:r w:rsidRPr="00C203EF">
        <w:tab/>
      </w:r>
      <w:r w:rsidRPr="00C203EF">
        <w:tab/>
      </w:r>
      <w:r w:rsidRPr="00C203EF">
        <w:tab/>
      </w:r>
      <w:r w:rsidRPr="00C203EF">
        <w:tab/>
      </w:r>
      <w:r w:rsidRPr="00C203EF">
        <w:tab/>
      </w:r>
      <w:r w:rsidRPr="00C203EF">
        <w:tab/>
      </w:r>
      <w:r w:rsidRPr="00C203EF">
        <w:tab/>
      </w:r>
      <w:r w:rsidRPr="00C203EF">
        <w:tab/>
      </w:r>
      <w:r w:rsidRPr="00C203EF">
        <w:tab/>
      </w:r>
      <w:r w:rsidRPr="00C203EF">
        <w:tab/>
        <w:t>aláírás</w:t>
      </w:r>
    </w:p>
    <w:p w14:paraId="0F06FB13" w14:textId="77777777" w:rsidR="008E200B" w:rsidRPr="00535436" w:rsidRDefault="008E200B" w:rsidP="008E200B">
      <w:pPr>
        <w:shd w:val="clear" w:color="auto" w:fill="FFFFFF"/>
        <w:spacing w:before="192"/>
        <w:rPr>
          <w:spacing w:val="-2"/>
        </w:rPr>
      </w:pPr>
    </w:p>
    <w:p w14:paraId="377A9CE5" w14:textId="77777777" w:rsidR="005F184C" w:rsidRPr="004547E7" w:rsidRDefault="005F184C" w:rsidP="005F184C">
      <w:pPr>
        <w:jc w:val="both"/>
        <w:rPr>
          <w:i/>
          <w:iCs/>
          <w:sz w:val="22"/>
          <w:szCs w:val="22"/>
        </w:rPr>
      </w:pPr>
    </w:p>
    <w:p w14:paraId="75E1C32C" w14:textId="77777777" w:rsidR="005F184C" w:rsidRDefault="005F184C" w:rsidP="005F184C">
      <w:pPr>
        <w:pBdr>
          <w:bottom w:val="single" w:sz="6" w:space="0" w:color="auto"/>
        </w:pBdr>
        <w:rPr>
          <w:i/>
          <w:iCs/>
          <w:sz w:val="22"/>
          <w:szCs w:val="22"/>
        </w:rPr>
      </w:pPr>
    </w:p>
    <w:p w14:paraId="78175560" w14:textId="0CA34660" w:rsidR="005F184C" w:rsidRDefault="005F184C" w:rsidP="005F184C">
      <w:pPr>
        <w:rPr>
          <w:b/>
          <w:sz w:val="22"/>
          <w:szCs w:val="22"/>
        </w:rPr>
      </w:pPr>
      <w:r>
        <w:rPr>
          <w:b/>
          <w:sz w:val="22"/>
          <w:szCs w:val="22"/>
        </w:rPr>
        <w:br w:type="page"/>
      </w:r>
    </w:p>
    <w:p w14:paraId="701E6F2C" w14:textId="77777777" w:rsidR="005F184C" w:rsidRDefault="005F184C" w:rsidP="005F184C">
      <w:pPr>
        <w:rPr>
          <w:b/>
          <w:sz w:val="22"/>
          <w:szCs w:val="22"/>
        </w:rPr>
      </w:pPr>
    </w:p>
    <w:p w14:paraId="0043E3BE" w14:textId="7498BA2A" w:rsidR="00EF25B2" w:rsidRPr="00027526" w:rsidRDefault="000D1A8E" w:rsidP="00027526">
      <w:pPr>
        <w:jc w:val="center"/>
        <w:rPr>
          <w:b/>
          <w:sz w:val="22"/>
          <w:szCs w:val="22"/>
        </w:rPr>
      </w:pPr>
      <w:r>
        <w:rPr>
          <w:b/>
          <w:sz w:val="22"/>
          <w:szCs w:val="22"/>
        </w:rPr>
        <w:t>5</w:t>
      </w:r>
      <w:r w:rsidR="00027526">
        <w:rPr>
          <w:b/>
          <w:sz w:val="22"/>
          <w:szCs w:val="22"/>
        </w:rPr>
        <w:t xml:space="preserve">. </w:t>
      </w:r>
      <w:r w:rsidR="00CC54FE" w:rsidRPr="00027526">
        <w:rPr>
          <w:b/>
          <w:sz w:val="22"/>
          <w:szCs w:val="22"/>
        </w:rPr>
        <w:t>napirend</w:t>
      </w:r>
    </w:p>
    <w:p w14:paraId="4784A034" w14:textId="77777777" w:rsidR="00CC54FE" w:rsidRPr="00F6532F" w:rsidRDefault="00CC54FE" w:rsidP="00CC54FE">
      <w:pPr>
        <w:rPr>
          <w:b/>
          <w:sz w:val="22"/>
          <w:szCs w:val="22"/>
        </w:rPr>
      </w:pPr>
    </w:p>
    <w:p w14:paraId="4602BCDD" w14:textId="7C6724CE" w:rsidR="003574E2" w:rsidRPr="003574E2" w:rsidRDefault="003574E2" w:rsidP="003574E2">
      <w:pPr>
        <w:jc w:val="center"/>
        <w:rPr>
          <w:bCs/>
          <w:caps/>
          <w:sz w:val="22"/>
          <w:szCs w:val="22"/>
        </w:rPr>
      </w:pPr>
      <w:r w:rsidRPr="003574E2">
        <w:rPr>
          <w:bCs/>
          <w:caps/>
          <w:sz w:val="22"/>
          <w:szCs w:val="22"/>
        </w:rPr>
        <w:t>Az Egészségügyi, Gyermekjóléti és Szociális Intézmény Bölcsődéjének 202</w:t>
      </w:r>
      <w:r w:rsidR="003F7F59">
        <w:rPr>
          <w:bCs/>
          <w:caps/>
          <w:sz w:val="22"/>
          <w:szCs w:val="22"/>
        </w:rPr>
        <w:t>5</w:t>
      </w:r>
      <w:r w:rsidRPr="003574E2">
        <w:rPr>
          <w:bCs/>
          <w:caps/>
          <w:sz w:val="22"/>
          <w:szCs w:val="22"/>
        </w:rPr>
        <w:t>. évi nyári nyitvatartási rendjének jóváhagyása</w:t>
      </w:r>
    </w:p>
    <w:p w14:paraId="72144791" w14:textId="77777777" w:rsidR="00CC54FE" w:rsidRPr="00F6532F" w:rsidRDefault="00CC54FE" w:rsidP="00CC54FE">
      <w:pPr>
        <w:jc w:val="center"/>
        <w:rPr>
          <w:i/>
          <w:sz w:val="22"/>
          <w:szCs w:val="22"/>
        </w:rPr>
      </w:pPr>
      <w:r w:rsidRPr="00F6532F">
        <w:rPr>
          <w:i/>
          <w:sz w:val="22"/>
          <w:szCs w:val="22"/>
        </w:rPr>
        <w:t>(Írásos előterjesztés a jegyzőkönyvhöz mellékelve.)</w:t>
      </w:r>
    </w:p>
    <w:p w14:paraId="0F0A8B5A" w14:textId="77777777" w:rsidR="00CC54FE" w:rsidRPr="00F6532F" w:rsidRDefault="00CC54FE" w:rsidP="00CC54FE">
      <w:pPr>
        <w:jc w:val="both"/>
        <w:rPr>
          <w:sz w:val="22"/>
          <w:szCs w:val="22"/>
        </w:rPr>
      </w:pPr>
    </w:p>
    <w:p w14:paraId="2290B0F9" w14:textId="77777777" w:rsidR="006F3736" w:rsidRPr="00F6532F" w:rsidRDefault="006F3736" w:rsidP="006F3736">
      <w:pPr>
        <w:jc w:val="both"/>
        <w:rPr>
          <w:sz w:val="22"/>
          <w:szCs w:val="22"/>
        </w:rPr>
      </w:pPr>
      <w:r w:rsidRPr="00F6532F">
        <w:rPr>
          <w:b/>
          <w:bCs/>
          <w:sz w:val="22"/>
          <w:szCs w:val="22"/>
          <w:u w:val="single"/>
        </w:rPr>
        <w:t>Előterjesztő:</w:t>
      </w:r>
      <w:r w:rsidRPr="00F6532F">
        <w:rPr>
          <w:sz w:val="22"/>
          <w:szCs w:val="22"/>
        </w:rPr>
        <w:tab/>
        <w:t>Polgármester</w:t>
      </w:r>
    </w:p>
    <w:p w14:paraId="23E1F98E" w14:textId="56C48EC6" w:rsidR="006F3736" w:rsidRPr="00F6532F" w:rsidRDefault="006F3736" w:rsidP="006F3736">
      <w:pPr>
        <w:jc w:val="both"/>
        <w:rPr>
          <w:sz w:val="22"/>
          <w:szCs w:val="22"/>
        </w:rPr>
      </w:pPr>
      <w:r w:rsidRPr="00F6532F">
        <w:rPr>
          <w:b/>
          <w:bCs/>
          <w:sz w:val="22"/>
          <w:szCs w:val="22"/>
          <w:u w:val="single"/>
        </w:rPr>
        <w:t>Előadó:</w:t>
      </w:r>
      <w:r w:rsidRPr="00F6532F">
        <w:rPr>
          <w:sz w:val="22"/>
          <w:szCs w:val="22"/>
        </w:rPr>
        <w:tab/>
      </w:r>
      <w:r w:rsidR="00A37814">
        <w:rPr>
          <w:sz w:val="22"/>
          <w:szCs w:val="22"/>
        </w:rPr>
        <w:t>I</w:t>
      </w:r>
      <w:r w:rsidR="00A37814" w:rsidRPr="00FB6F91">
        <w:rPr>
          <w:sz w:val="22"/>
          <w:szCs w:val="22"/>
        </w:rPr>
        <w:t>ntézményüzemeltetési és gondoksági menedzser</w:t>
      </w:r>
    </w:p>
    <w:p w14:paraId="2F2F7FCC" w14:textId="77777777" w:rsidR="006F3736" w:rsidRPr="00F6532F" w:rsidRDefault="006F3736" w:rsidP="006F3736">
      <w:pPr>
        <w:jc w:val="both"/>
        <w:rPr>
          <w:b/>
          <w:sz w:val="22"/>
          <w:szCs w:val="22"/>
        </w:rPr>
      </w:pPr>
    </w:p>
    <w:p w14:paraId="4C468C53" w14:textId="77777777" w:rsidR="004547E7" w:rsidRPr="00F6532F" w:rsidRDefault="004547E7" w:rsidP="004547E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00677A97" w:rsidRPr="00DA0814">
        <w:rPr>
          <w:bCs/>
          <w:sz w:val="22"/>
          <w:szCs w:val="22"/>
        </w:rPr>
        <w:t>köszöntötte az ülésen</w:t>
      </w:r>
      <w:r w:rsidR="00677A97">
        <w:rPr>
          <w:b/>
          <w:bCs/>
          <w:sz w:val="22"/>
          <w:szCs w:val="22"/>
        </w:rPr>
        <w:t xml:space="preserve"> Dr. Kállayné Major Marinát, az Egészségügyi, Gyermekjóléti és Szociális Intézmény igazgatóját, </w:t>
      </w:r>
      <w:r w:rsidR="00677A97" w:rsidRPr="00E862B5">
        <w:rPr>
          <w:sz w:val="22"/>
          <w:szCs w:val="22"/>
        </w:rPr>
        <w:t>majd</w:t>
      </w:r>
      <w:r w:rsidR="00677A97">
        <w:rPr>
          <w:b/>
          <w:bCs/>
          <w:sz w:val="22"/>
          <w:szCs w:val="22"/>
        </w:rPr>
        <w:t xml:space="preserve"> </w:t>
      </w:r>
      <w:r w:rsidRPr="00F6532F">
        <w:rPr>
          <w:sz w:val="22"/>
          <w:szCs w:val="22"/>
        </w:rPr>
        <w:t xml:space="preserve">az előterjesztés szóbeli ismertetésére felkérte </w:t>
      </w:r>
      <w:r w:rsidR="003574E2">
        <w:rPr>
          <w:b/>
          <w:sz w:val="22"/>
          <w:szCs w:val="22"/>
        </w:rPr>
        <w:t>dr. Nagy Gabriella aljegyzőt.</w:t>
      </w:r>
    </w:p>
    <w:p w14:paraId="4982367A" w14:textId="77777777" w:rsidR="004547E7" w:rsidRPr="00F6532F" w:rsidRDefault="004547E7" w:rsidP="004547E7">
      <w:pPr>
        <w:pStyle w:val="Listaszerbekezds"/>
        <w:jc w:val="both"/>
        <w:rPr>
          <w:b/>
          <w:sz w:val="22"/>
          <w:szCs w:val="22"/>
        </w:rPr>
      </w:pPr>
    </w:p>
    <w:p w14:paraId="28B0BA86" w14:textId="5135EB01" w:rsidR="003F7F59" w:rsidRPr="003F7F59" w:rsidRDefault="003574E2" w:rsidP="003574E2">
      <w:pPr>
        <w:jc w:val="both"/>
        <w:rPr>
          <w:bCs/>
          <w:sz w:val="22"/>
          <w:szCs w:val="22"/>
        </w:rPr>
      </w:pPr>
      <w:r w:rsidRPr="003F7F59">
        <w:rPr>
          <w:b/>
          <w:sz w:val="22"/>
          <w:szCs w:val="22"/>
        </w:rPr>
        <w:t xml:space="preserve">Dr. Nagy Gabriella aljegyző </w:t>
      </w:r>
      <w:r w:rsidRPr="003F7F59">
        <w:rPr>
          <w:bCs/>
          <w:sz w:val="22"/>
          <w:szCs w:val="22"/>
        </w:rPr>
        <w:t>elmondta, hogy</w:t>
      </w:r>
      <w:r w:rsidR="00DD49DB" w:rsidRPr="003F7F59">
        <w:rPr>
          <w:bCs/>
          <w:sz w:val="22"/>
          <w:szCs w:val="22"/>
        </w:rPr>
        <w:t xml:space="preserve"> a</w:t>
      </w:r>
      <w:r w:rsidR="003F7F59" w:rsidRPr="003F7F59">
        <w:rPr>
          <w:bCs/>
          <w:sz w:val="22"/>
          <w:szCs w:val="22"/>
        </w:rPr>
        <w:t xml:space="preserve"> gyermekek védelméről és a gyámügyi igazgatásról szóló </w:t>
      </w:r>
      <w:r w:rsidR="003F7F59">
        <w:rPr>
          <w:bCs/>
          <w:sz w:val="22"/>
          <w:szCs w:val="22"/>
        </w:rPr>
        <w:t xml:space="preserve">törvényben foglaltak szerint </w:t>
      </w:r>
      <w:r w:rsidR="00B513F5">
        <w:rPr>
          <w:bCs/>
          <w:sz w:val="22"/>
          <w:szCs w:val="22"/>
        </w:rPr>
        <w:t>a bölcsőde nyári nyitvatartási rendjét a fenntartó hagyja jóvá, erről február 15. napjáig tájékoztatni kell a szülőket is.</w:t>
      </w:r>
      <w:r w:rsidR="00D25FDB">
        <w:rPr>
          <w:bCs/>
          <w:sz w:val="22"/>
          <w:szCs w:val="22"/>
        </w:rPr>
        <w:t xml:space="preserve"> Az intézmény vezetőjével történt egyeztetést követően az előterjesztésben foglaltak szerint a fenntartó 2025. július 28. napjától 2025. augusztus 8. napjáig tartana zárva a bölcsőde a nyári karbantartási munkálatok miatt.</w:t>
      </w:r>
    </w:p>
    <w:p w14:paraId="3615E740" w14:textId="77777777" w:rsidR="004547E7" w:rsidRPr="001F5A22" w:rsidRDefault="004547E7" w:rsidP="004547E7">
      <w:pPr>
        <w:jc w:val="both"/>
        <w:rPr>
          <w:bCs/>
          <w:sz w:val="22"/>
          <w:szCs w:val="22"/>
        </w:rPr>
      </w:pPr>
    </w:p>
    <w:p w14:paraId="71DEAAF1" w14:textId="77777777" w:rsidR="000D6DB4" w:rsidRPr="00F6532F" w:rsidRDefault="000D6DB4" w:rsidP="000D6DB4">
      <w:pPr>
        <w:jc w:val="both"/>
        <w:rPr>
          <w:sz w:val="22"/>
          <w:szCs w:val="22"/>
        </w:rPr>
      </w:pPr>
      <w:r>
        <w:rPr>
          <w:b/>
          <w:sz w:val="22"/>
          <w:szCs w:val="22"/>
        </w:rPr>
        <w:t>Gmoser István alpolgármester</w:t>
      </w:r>
      <w:r w:rsidRPr="00F6532F">
        <w:rPr>
          <w:b/>
          <w:sz w:val="22"/>
          <w:szCs w:val="22"/>
        </w:rPr>
        <w:t xml:space="preserve">, </w:t>
      </w:r>
      <w:r w:rsidRPr="00F6532F">
        <w:rPr>
          <w:sz w:val="22"/>
          <w:szCs w:val="22"/>
        </w:rPr>
        <w:t xml:space="preserve">a Pénzügyi Bizottság </w:t>
      </w:r>
      <w:r>
        <w:rPr>
          <w:sz w:val="22"/>
          <w:szCs w:val="22"/>
        </w:rPr>
        <w:t>nevében,</w:t>
      </w:r>
      <w:r>
        <w:rPr>
          <w:b/>
          <w:sz w:val="22"/>
          <w:szCs w:val="22"/>
        </w:rPr>
        <w:t xml:space="preserve"> 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1D79A3F" w14:textId="77777777" w:rsidR="006F3736" w:rsidRPr="00F6532F" w:rsidRDefault="006F3736" w:rsidP="006F3736">
      <w:pPr>
        <w:jc w:val="both"/>
        <w:rPr>
          <w:sz w:val="22"/>
          <w:szCs w:val="22"/>
        </w:rPr>
      </w:pPr>
    </w:p>
    <w:p w14:paraId="52849DFC" w14:textId="77777777" w:rsidR="00C034E3" w:rsidRPr="00F6532F" w:rsidRDefault="00C034E3" w:rsidP="00C034E3">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1BCDE03C" w14:textId="77777777" w:rsidR="00027526" w:rsidRPr="00F6532F" w:rsidRDefault="00027526" w:rsidP="006F3736">
      <w:pPr>
        <w:jc w:val="both"/>
        <w:rPr>
          <w:sz w:val="22"/>
          <w:szCs w:val="22"/>
        </w:rPr>
      </w:pPr>
    </w:p>
    <w:p w14:paraId="44200D4D" w14:textId="656D1B62" w:rsidR="006F3736" w:rsidRPr="00F6532F" w:rsidRDefault="006F3736" w:rsidP="006F3736">
      <w:pPr>
        <w:jc w:val="both"/>
        <w:rPr>
          <w:sz w:val="22"/>
          <w:szCs w:val="22"/>
        </w:rPr>
      </w:pPr>
      <w:r w:rsidRPr="00F6532F">
        <w:rPr>
          <w:sz w:val="22"/>
          <w:szCs w:val="22"/>
        </w:rPr>
        <w:t xml:space="preserve">A Képviselő-testület </w:t>
      </w:r>
      <w:r w:rsidR="00C034E3">
        <w:rPr>
          <w:sz w:val="22"/>
          <w:szCs w:val="22"/>
        </w:rPr>
        <w:t>9</w:t>
      </w:r>
      <w:r w:rsidRPr="00F6532F">
        <w:rPr>
          <w:sz w:val="22"/>
          <w:szCs w:val="22"/>
        </w:rPr>
        <w:t xml:space="preserve"> „igen” szavazattal az alábbi határozatot hozta:</w:t>
      </w:r>
    </w:p>
    <w:p w14:paraId="1CAB22F5" w14:textId="77777777" w:rsidR="00CC54FE" w:rsidRPr="00F6532F" w:rsidRDefault="00CC54FE" w:rsidP="00CC54FE">
      <w:pPr>
        <w:jc w:val="both"/>
        <w:rPr>
          <w:b/>
          <w:sz w:val="22"/>
          <w:szCs w:val="22"/>
          <w:u w:val="single"/>
        </w:rPr>
      </w:pPr>
    </w:p>
    <w:p w14:paraId="7A5BBF1A" w14:textId="77777777" w:rsidR="00241BB0" w:rsidRPr="00241BB0" w:rsidRDefault="00241BB0" w:rsidP="00241BB0">
      <w:pPr>
        <w:jc w:val="both"/>
        <w:rPr>
          <w:b/>
          <w:sz w:val="22"/>
          <w:szCs w:val="22"/>
          <w:u w:val="single"/>
        </w:rPr>
      </w:pPr>
      <w:r w:rsidRPr="00241BB0">
        <w:rPr>
          <w:b/>
          <w:sz w:val="22"/>
          <w:szCs w:val="22"/>
          <w:u w:val="single"/>
        </w:rPr>
        <w:t>3/2025. sz. Képv. test. hat.</w:t>
      </w:r>
    </w:p>
    <w:p w14:paraId="2CBF402F" w14:textId="77777777" w:rsidR="00241BB0" w:rsidRPr="00241BB0" w:rsidRDefault="00241BB0" w:rsidP="00241BB0">
      <w:pPr>
        <w:keepNext/>
        <w:jc w:val="both"/>
        <w:outlineLvl w:val="2"/>
        <w:rPr>
          <w:sz w:val="22"/>
          <w:szCs w:val="22"/>
        </w:rPr>
      </w:pPr>
      <w:r w:rsidRPr="00241BB0">
        <w:rPr>
          <w:sz w:val="22"/>
          <w:szCs w:val="22"/>
        </w:rPr>
        <w:t>Az Egészségügyi, Gyermekjóléti és Szociális Intézmény Bölcsődéjének 2025. évi nyári nyitva tartási rendjének jóváhagyása</w:t>
      </w:r>
    </w:p>
    <w:p w14:paraId="400E08BE" w14:textId="77777777" w:rsidR="00241BB0" w:rsidRPr="00241BB0" w:rsidRDefault="00241BB0" w:rsidP="00241BB0">
      <w:pPr>
        <w:keepNext/>
        <w:outlineLvl w:val="2"/>
        <w:rPr>
          <w:b/>
          <w:bCs/>
          <w:iCs/>
          <w:sz w:val="22"/>
          <w:szCs w:val="22"/>
        </w:rPr>
      </w:pPr>
    </w:p>
    <w:p w14:paraId="7572274E" w14:textId="77777777" w:rsidR="00241BB0" w:rsidRPr="00241BB0" w:rsidRDefault="00241BB0" w:rsidP="00241BB0">
      <w:pPr>
        <w:jc w:val="center"/>
        <w:rPr>
          <w:b/>
          <w:bCs/>
          <w:sz w:val="22"/>
          <w:szCs w:val="22"/>
        </w:rPr>
      </w:pPr>
      <w:r w:rsidRPr="00241BB0">
        <w:rPr>
          <w:b/>
          <w:bCs/>
          <w:sz w:val="22"/>
          <w:szCs w:val="22"/>
        </w:rPr>
        <w:t xml:space="preserve">HATÁROZAT </w:t>
      </w:r>
    </w:p>
    <w:p w14:paraId="3012F802" w14:textId="77777777" w:rsidR="00241BB0" w:rsidRPr="00241BB0" w:rsidRDefault="00241BB0" w:rsidP="00241BB0">
      <w:pPr>
        <w:rPr>
          <w:b/>
          <w:sz w:val="22"/>
          <w:szCs w:val="22"/>
        </w:rPr>
      </w:pPr>
    </w:p>
    <w:p w14:paraId="62C124DD" w14:textId="77777777" w:rsidR="00241BB0" w:rsidRPr="00241BB0" w:rsidRDefault="00241BB0" w:rsidP="00241BB0">
      <w:pPr>
        <w:jc w:val="both"/>
        <w:rPr>
          <w:sz w:val="22"/>
          <w:szCs w:val="22"/>
        </w:rPr>
      </w:pPr>
      <w:r w:rsidRPr="00241BB0">
        <w:rPr>
          <w:sz w:val="22"/>
          <w:szCs w:val="22"/>
        </w:rPr>
        <w:t>Kiskőrös Város Képviselő-testülete az Egészségügyi, Gyermekjóléti és Szociális Intézmény Bölcsődéjének nyári zárva tartási idejét – 2025. július 28 – 2025. augusztus 08. napjáig - jóváhagyja.</w:t>
      </w:r>
    </w:p>
    <w:p w14:paraId="26B01EB5" w14:textId="77777777" w:rsidR="00241BB0" w:rsidRPr="00241BB0" w:rsidRDefault="00241BB0" w:rsidP="00241BB0">
      <w:pPr>
        <w:jc w:val="both"/>
        <w:rPr>
          <w:sz w:val="22"/>
          <w:szCs w:val="22"/>
        </w:rPr>
      </w:pPr>
    </w:p>
    <w:p w14:paraId="4D96D939" w14:textId="77777777" w:rsidR="00241BB0" w:rsidRPr="00241BB0" w:rsidRDefault="00241BB0" w:rsidP="00241BB0">
      <w:pPr>
        <w:jc w:val="both"/>
        <w:rPr>
          <w:b/>
          <w:bCs/>
          <w:sz w:val="22"/>
          <w:szCs w:val="22"/>
          <w:u w:val="single"/>
        </w:rPr>
      </w:pPr>
      <w:r w:rsidRPr="00241BB0">
        <w:rPr>
          <w:b/>
          <w:bCs/>
          <w:sz w:val="22"/>
          <w:szCs w:val="22"/>
          <w:u w:val="single"/>
        </w:rPr>
        <w:t>Felelős</w:t>
      </w:r>
      <w:r w:rsidRPr="00241BB0">
        <w:rPr>
          <w:b/>
          <w:bCs/>
          <w:sz w:val="22"/>
          <w:szCs w:val="22"/>
        </w:rPr>
        <w:t>:</w:t>
      </w:r>
      <w:r w:rsidRPr="00241BB0">
        <w:rPr>
          <w:sz w:val="22"/>
          <w:szCs w:val="22"/>
        </w:rPr>
        <w:t xml:space="preserve"> </w:t>
      </w:r>
      <w:r w:rsidRPr="00241BB0">
        <w:rPr>
          <w:sz w:val="22"/>
          <w:szCs w:val="22"/>
        </w:rPr>
        <w:tab/>
        <w:t>polgármester</w:t>
      </w:r>
    </w:p>
    <w:p w14:paraId="2F1846E2" w14:textId="77777777" w:rsidR="00241BB0" w:rsidRPr="00241BB0" w:rsidRDefault="00241BB0" w:rsidP="00241BB0">
      <w:pPr>
        <w:jc w:val="both"/>
        <w:rPr>
          <w:sz w:val="22"/>
          <w:szCs w:val="22"/>
        </w:rPr>
      </w:pPr>
      <w:r w:rsidRPr="00241BB0">
        <w:rPr>
          <w:b/>
          <w:bCs/>
          <w:sz w:val="22"/>
          <w:szCs w:val="22"/>
          <w:u w:val="single"/>
        </w:rPr>
        <w:t>Határidő</w:t>
      </w:r>
      <w:r w:rsidRPr="00241BB0">
        <w:rPr>
          <w:b/>
          <w:bCs/>
          <w:sz w:val="22"/>
          <w:szCs w:val="22"/>
        </w:rPr>
        <w:t>:</w:t>
      </w:r>
      <w:r w:rsidRPr="00241BB0">
        <w:rPr>
          <w:b/>
          <w:bCs/>
          <w:sz w:val="22"/>
          <w:szCs w:val="22"/>
        </w:rPr>
        <w:tab/>
      </w:r>
      <w:r w:rsidRPr="00241BB0">
        <w:rPr>
          <w:sz w:val="22"/>
          <w:szCs w:val="22"/>
        </w:rPr>
        <w:t>azonnal</w:t>
      </w:r>
    </w:p>
    <w:p w14:paraId="34A5FD1B" w14:textId="77777777" w:rsidR="00F57ECD" w:rsidRDefault="00F57ECD" w:rsidP="00120185">
      <w:pPr>
        <w:rPr>
          <w:sz w:val="22"/>
          <w:szCs w:val="22"/>
        </w:rPr>
      </w:pPr>
    </w:p>
    <w:p w14:paraId="5EEBC4C1" w14:textId="77777777" w:rsidR="00B42879" w:rsidRPr="00F6532F" w:rsidRDefault="00B42879" w:rsidP="00B42879">
      <w:pPr>
        <w:pBdr>
          <w:bottom w:val="single" w:sz="6" w:space="0" w:color="auto"/>
        </w:pBdr>
        <w:rPr>
          <w:bCs/>
          <w:i/>
          <w:sz w:val="22"/>
          <w:szCs w:val="22"/>
        </w:rPr>
      </w:pPr>
    </w:p>
    <w:p w14:paraId="15E8190D" w14:textId="77777777" w:rsidR="006C42C1" w:rsidRDefault="006C42C1" w:rsidP="006C42C1">
      <w:pPr>
        <w:jc w:val="center"/>
        <w:rPr>
          <w:bCs/>
          <w:i/>
          <w:iCs/>
          <w:sz w:val="22"/>
          <w:szCs w:val="22"/>
        </w:rPr>
      </w:pPr>
    </w:p>
    <w:p w14:paraId="0415C1A5" w14:textId="3D422BC5" w:rsidR="00CC54FE" w:rsidRPr="00027526" w:rsidRDefault="006C42C1" w:rsidP="00027526">
      <w:pPr>
        <w:jc w:val="center"/>
        <w:rPr>
          <w:b/>
          <w:sz w:val="22"/>
          <w:szCs w:val="22"/>
        </w:rPr>
      </w:pPr>
      <w:r w:rsidRPr="00027526">
        <w:rPr>
          <w:b/>
          <w:sz w:val="22"/>
          <w:szCs w:val="22"/>
        </w:rPr>
        <w:br w:type="page"/>
      </w:r>
      <w:r w:rsidR="002A41C5">
        <w:rPr>
          <w:b/>
          <w:sz w:val="22"/>
          <w:szCs w:val="22"/>
        </w:rPr>
        <w:lastRenderedPageBreak/>
        <w:t>6</w:t>
      </w:r>
      <w:r w:rsidR="00027526">
        <w:rPr>
          <w:b/>
          <w:sz w:val="22"/>
          <w:szCs w:val="22"/>
        </w:rPr>
        <w:t xml:space="preserve">. </w:t>
      </w:r>
      <w:r w:rsidR="00CC54FE" w:rsidRPr="00027526">
        <w:rPr>
          <w:b/>
          <w:sz w:val="22"/>
          <w:szCs w:val="22"/>
        </w:rPr>
        <w:t>napirend</w:t>
      </w:r>
    </w:p>
    <w:p w14:paraId="51B29A14" w14:textId="77777777" w:rsidR="00CC54FE" w:rsidRPr="00F6532F" w:rsidRDefault="00CC54FE" w:rsidP="00CC54FE">
      <w:pPr>
        <w:rPr>
          <w:b/>
          <w:sz w:val="22"/>
          <w:szCs w:val="22"/>
        </w:rPr>
      </w:pPr>
    </w:p>
    <w:p w14:paraId="4BCDC183" w14:textId="77777777" w:rsidR="00F552AD" w:rsidRPr="00842FAF" w:rsidRDefault="00F552AD" w:rsidP="00F552AD">
      <w:pPr>
        <w:jc w:val="center"/>
        <w:rPr>
          <w:bCs/>
          <w:caps/>
          <w:sz w:val="22"/>
          <w:szCs w:val="22"/>
        </w:rPr>
      </w:pPr>
      <w:r w:rsidRPr="00842FAF">
        <w:rPr>
          <w:bCs/>
          <w:sz w:val="22"/>
          <w:szCs w:val="22"/>
        </w:rPr>
        <w:t>ÁLTALÁNOS ISKOLAI FELVÉTELI KÖRZETEK VÉLEMÉNYEZÉSE</w:t>
      </w:r>
    </w:p>
    <w:p w14:paraId="2F85AD09" w14:textId="77777777" w:rsidR="00CC54FE" w:rsidRPr="00F6532F" w:rsidRDefault="00CC54FE" w:rsidP="00027526">
      <w:pPr>
        <w:jc w:val="center"/>
        <w:rPr>
          <w:i/>
          <w:sz w:val="22"/>
          <w:szCs w:val="22"/>
        </w:rPr>
      </w:pPr>
      <w:r w:rsidRPr="00F6532F">
        <w:rPr>
          <w:i/>
          <w:sz w:val="22"/>
          <w:szCs w:val="22"/>
        </w:rPr>
        <w:t>(Írásos előterjesztés a jegyzőkönyvhöz mellékelve.)</w:t>
      </w:r>
    </w:p>
    <w:p w14:paraId="364C0212" w14:textId="77777777" w:rsidR="00CC54FE" w:rsidRPr="00F6532F" w:rsidRDefault="00CC54FE" w:rsidP="00CC54FE">
      <w:pPr>
        <w:jc w:val="both"/>
        <w:rPr>
          <w:sz w:val="22"/>
          <w:szCs w:val="22"/>
        </w:rPr>
      </w:pPr>
    </w:p>
    <w:p w14:paraId="1CF8312D" w14:textId="77777777" w:rsidR="00027526" w:rsidRPr="00F6532F" w:rsidRDefault="00027526" w:rsidP="00027526">
      <w:pPr>
        <w:jc w:val="both"/>
        <w:rPr>
          <w:sz w:val="22"/>
          <w:szCs w:val="22"/>
        </w:rPr>
      </w:pPr>
      <w:r w:rsidRPr="00F6532F">
        <w:rPr>
          <w:b/>
          <w:bCs/>
          <w:sz w:val="22"/>
          <w:szCs w:val="22"/>
          <w:u w:val="single"/>
        </w:rPr>
        <w:t>Előterjesztő:</w:t>
      </w:r>
      <w:r w:rsidRPr="00F6532F">
        <w:rPr>
          <w:sz w:val="22"/>
          <w:szCs w:val="22"/>
        </w:rPr>
        <w:tab/>
        <w:t>Polgármester</w:t>
      </w:r>
    </w:p>
    <w:p w14:paraId="78834D82" w14:textId="7A951C13" w:rsidR="00027526" w:rsidRPr="00F6532F" w:rsidRDefault="00027526" w:rsidP="00027526">
      <w:pPr>
        <w:jc w:val="both"/>
        <w:rPr>
          <w:sz w:val="22"/>
          <w:szCs w:val="22"/>
        </w:rPr>
      </w:pPr>
      <w:r w:rsidRPr="00F6532F">
        <w:rPr>
          <w:b/>
          <w:bCs/>
          <w:sz w:val="22"/>
          <w:szCs w:val="22"/>
          <w:u w:val="single"/>
        </w:rPr>
        <w:t>Előadó:</w:t>
      </w:r>
      <w:r w:rsidRPr="00F6532F">
        <w:rPr>
          <w:sz w:val="22"/>
          <w:szCs w:val="22"/>
        </w:rPr>
        <w:tab/>
      </w:r>
      <w:r w:rsidR="00A37814">
        <w:rPr>
          <w:sz w:val="22"/>
          <w:szCs w:val="22"/>
        </w:rPr>
        <w:t>I</w:t>
      </w:r>
      <w:r w:rsidR="00A37814" w:rsidRPr="00FB6F91">
        <w:rPr>
          <w:sz w:val="22"/>
          <w:szCs w:val="22"/>
        </w:rPr>
        <w:t>ntézményüzemeltetési és gondoksági menedzser</w:t>
      </w:r>
    </w:p>
    <w:p w14:paraId="60415CFA" w14:textId="77777777" w:rsidR="00027526" w:rsidRPr="00F6532F" w:rsidRDefault="00027526" w:rsidP="00027526">
      <w:pPr>
        <w:jc w:val="both"/>
        <w:rPr>
          <w:b/>
          <w:sz w:val="22"/>
          <w:szCs w:val="22"/>
        </w:rPr>
      </w:pPr>
    </w:p>
    <w:p w14:paraId="4698BA43" w14:textId="77777777" w:rsidR="00027526" w:rsidRPr="00F6532F" w:rsidRDefault="00027526" w:rsidP="00027526">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F552AD">
        <w:rPr>
          <w:b/>
          <w:sz w:val="22"/>
          <w:szCs w:val="22"/>
        </w:rPr>
        <w:t>dr. Nagy Gabriella aljegyzőt.</w:t>
      </w:r>
    </w:p>
    <w:p w14:paraId="6C2E7534" w14:textId="77777777" w:rsidR="00027526" w:rsidRPr="00F6532F" w:rsidRDefault="00027526" w:rsidP="00027526">
      <w:pPr>
        <w:pStyle w:val="Listaszerbekezds"/>
        <w:jc w:val="both"/>
        <w:rPr>
          <w:b/>
          <w:sz w:val="22"/>
          <w:szCs w:val="22"/>
        </w:rPr>
      </w:pPr>
    </w:p>
    <w:p w14:paraId="7CDEBD48" w14:textId="7B87A0AD" w:rsidR="008A4B33" w:rsidRPr="00501CC8" w:rsidRDefault="00F552AD" w:rsidP="008A4B33">
      <w:pPr>
        <w:jc w:val="both"/>
        <w:rPr>
          <w:bCs/>
          <w:sz w:val="22"/>
          <w:szCs w:val="22"/>
        </w:rPr>
      </w:pPr>
      <w:r w:rsidRPr="008A4B33">
        <w:rPr>
          <w:b/>
          <w:sz w:val="22"/>
          <w:szCs w:val="22"/>
        </w:rPr>
        <w:t>Dr. Nagy Gabriella aljegyző</w:t>
      </w:r>
      <w:r w:rsidR="00E862B5" w:rsidRPr="008A4B33">
        <w:rPr>
          <w:b/>
          <w:sz w:val="22"/>
          <w:szCs w:val="22"/>
        </w:rPr>
        <w:t xml:space="preserve"> </w:t>
      </w:r>
      <w:r w:rsidR="00027526" w:rsidRPr="008A4B33">
        <w:rPr>
          <w:bCs/>
          <w:sz w:val="22"/>
          <w:szCs w:val="22"/>
        </w:rPr>
        <w:t>elmondta, hogy</w:t>
      </w:r>
      <w:r w:rsidR="00DB2730" w:rsidRPr="008A4B33">
        <w:rPr>
          <w:bCs/>
          <w:sz w:val="22"/>
          <w:szCs w:val="22"/>
        </w:rPr>
        <w:t xml:space="preserve"> </w:t>
      </w:r>
      <w:r w:rsidR="008A4B33" w:rsidRPr="008A4B33">
        <w:rPr>
          <w:bCs/>
          <w:sz w:val="22"/>
          <w:szCs w:val="22"/>
        </w:rPr>
        <w:t>a nemzeti köznevelésről szóló törvényben foglaltak szerint a felvételi körzetek megállapításához a területileg illetékes tankerületi központnak be kell szereznie az érdekelt települési önkormányzatok véleményét. A Kiskőrösi Tankerületi Központ két intézményt jelölt meg ebben az évben is</w:t>
      </w:r>
      <w:r w:rsidR="00FB5BBF">
        <w:rPr>
          <w:bCs/>
          <w:sz w:val="22"/>
          <w:szCs w:val="22"/>
        </w:rPr>
        <w:t>,</w:t>
      </w:r>
      <w:r w:rsidR="008A4B33" w:rsidRPr="008A4B33">
        <w:rPr>
          <w:bCs/>
          <w:sz w:val="22"/>
          <w:szCs w:val="22"/>
        </w:rPr>
        <w:t xml:space="preserve"> a Kiskőrösi Bem József Általános Iskolát, valamint a Kiskőrösi Petőfi Sándor Evangélikus Óvoda, Általános Iskola, Gimnázium és Szakgimnázium Petőfi Sándor Általános Iskolát.</w:t>
      </w:r>
    </w:p>
    <w:p w14:paraId="0C4DEC7E" w14:textId="77777777" w:rsidR="00027526" w:rsidRPr="001F5A22" w:rsidRDefault="00027526" w:rsidP="00027526">
      <w:pPr>
        <w:jc w:val="both"/>
        <w:rPr>
          <w:bCs/>
          <w:sz w:val="22"/>
          <w:szCs w:val="22"/>
        </w:rPr>
      </w:pPr>
    </w:p>
    <w:p w14:paraId="20EE8E86" w14:textId="77777777" w:rsidR="00812BAC" w:rsidRPr="00F6532F" w:rsidRDefault="00812BAC" w:rsidP="00812BAC">
      <w:pPr>
        <w:jc w:val="both"/>
        <w:rPr>
          <w:sz w:val="22"/>
          <w:szCs w:val="22"/>
        </w:rPr>
      </w:pPr>
      <w:r>
        <w:rPr>
          <w:b/>
          <w:sz w:val="22"/>
          <w:szCs w:val="22"/>
        </w:rPr>
        <w:t>Gmoser István alpolgármester</w:t>
      </w:r>
      <w:r w:rsidRPr="00F6532F">
        <w:rPr>
          <w:b/>
          <w:sz w:val="22"/>
          <w:szCs w:val="22"/>
        </w:rPr>
        <w:t xml:space="preserve">, </w:t>
      </w:r>
      <w:r w:rsidRPr="00F6532F">
        <w:rPr>
          <w:sz w:val="22"/>
          <w:szCs w:val="22"/>
        </w:rPr>
        <w:t xml:space="preserve">a Pénzügyi Bizottság </w:t>
      </w:r>
      <w:r>
        <w:rPr>
          <w:sz w:val="22"/>
          <w:szCs w:val="22"/>
        </w:rPr>
        <w:t>nevében,</w:t>
      </w:r>
      <w:r>
        <w:rPr>
          <w:b/>
          <w:sz w:val="22"/>
          <w:szCs w:val="22"/>
        </w:rPr>
        <w:t xml:space="preserve"> 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68AAC658" w14:textId="77777777" w:rsidR="00027526" w:rsidRDefault="00027526" w:rsidP="00027526">
      <w:pPr>
        <w:jc w:val="both"/>
        <w:rPr>
          <w:sz w:val="22"/>
          <w:szCs w:val="22"/>
        </w:rPr>
      </w:pPr>
    </w:p>
    <w:p w14:paraId="6B12B2B1" w14:textId="77777777" w:rsidR="00A37814" w:rsidRPr="00F6532F" w:rsidRDefault="00A37814" w:rsidP="00A37814">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50DB0819" w14:textId="77777777" w:rsidR="00027526" w:rsidRPr="00F6532F" w:rsidRDefault="00027526" w:rsidP="00027526">
      <w:pPr>
        <w:jc w:val="both"/>
        <w:rPr>
          <w:sz w:val="22"/>
          <w:szCs w:val="22"/>
        </w:rPr>
      </w:pPr>
    </w:p>
    <w:p w14:paraId="7DD28C28" w14:textId="0841377F" w:rsidR="00027526" w:rsidRPr="00F6532F" w:rsidRDefault="00027526" w:rsidP="00027526">
      <w:pPr>
        <w:jc w:val="both"/>
        <w:rPr>
          <w:sz w:val="22"/>
          <w:szCs w:val="22"/>
        </w:rPr>
      </w:pPr>
      <w:r w:rsidRPr="00F6532F">
        <w:rPr>
          <w:sz w:val="22"/>
          <w:szCs w:val="22"/>
        </w:rPr>
        <w:t xml:space="preserve">A Képviselő-testület </w:t>
      </w:r>
      <w:r w:rsidR="002A41C5">
        <w:rPr>
          <w:sz w:val="22"/>
          <w:szCs w:val="22"/>
        </w:rPr>
        <w:t>9</w:t>
      </w:r>
      <w:r w:rsidRPr="00F6532F">
        <w:rPr>
          <w:sz w:val="22"/>
          <w:szCs w:val="22"/>
        </w:rPr>
        <w:t xml:space="preserve"> „igen” szavazattal az alábbi határozatot hozta:</w:t>
      </w:r>
    </w:p>
    <w:p w14:paraId="1157DC03" w14:textId="77777777" w:rsidR="00CC54FE" w:rsidRDefault="00CC54FE" w:rsidP="00CC54FE">
      <w:pPr>
        <w:jc w:val="both"/>
        <w:rPr>
          <w:b/>
          <w:sz w:val="22"/>
          <w:szCs w:val="22"/>
          <w:u w:val="single"/>
        </w:rPr>
      </w:pPr>
    </w:p>
    <w:p w14:paraId="40633940" w14:textId="77777777" w:rsidR="002A41C5" w:rsidRDefault="002A41C5" w:rsidP="002A41C5">
      <w:pPr>
        <w:jc w:val="both"/>
        <w:rPr>
          <w:b/>
          <w:sz w:val="22"/>
          <w:szCs w:val="22"/>
          <w:u w:val="single"/>
        </w:rPr>
      </w:pPr>
      <w:r>
        <w:rPr>
          <w:b/>
          <w:sz w:val="22"/>
          <w:szCs w:val="22"/>
          <w:u w:val="single"/>
        </w:rPr>
        <w:t>4/</w:t>
      </w:r>
      <w:r w:rsidRPr="00EB4BFD">
        <w:rPr>
          <w:b/>
          <w:sz w:val="22"/>
          <w:szCs w:val="22"/>
          <w:u w:val="single"/>
        </w:rPr>
        <w:t>202</w:t>
      </w:r>
      <w:r>
        <w:rPr>
          <w:b/>
          <w:sz w:val="22"/>
          <w:szCs w:val="22"/>
          <w:u w:val="single"/>
        </w:rPr>
        <w:t>5</w:t>
      </w:r>
      <w:r w:rsidRPr="00EB4BFD">
        <w:rPr>
          <w:b/>
          <w:sz w:val="22"/>
          <w:szCs w:val="22"/>
          <w:u w:val="single"/>
        </w:rPr>
        <w:t>. sz. Képv. test. hat.</w:t>
      </w:r>
    </w:p>
    <w:p w14:paraId="1D366F50" w14:textId="2478F3D1" w:rsidR="002A41C5" w:rsidRPr="002A41C5" w:rsidRDefault="002A41C5" w:rsidP="002A41C5">
      <w:pPr>
        <w:ind w:left="1134" w:hanging="1134"/>
        <w:jc w:val="both"/>
        <w:rPr>
          <w:bCs/>
          <w:sz w:val="22"/>
          <w:szCs w:val="22"/>
        </w:rPr>
      </w:pPr>
      <w:r w:rsidRPr="002D7FDA">
        <w:rPr>
          <w:bCs/>
          <w:sz w:val="22"/>
          <w:szCs w:val="22"/>
        </w:rPr>
        <w:t>Általános iskolai felvételi körzetek véleményezése</w:t>
      </w:r>
    </w:p>
    <w:p w14:paraId="4C591FA3" w14:textId="77777777" w:rsidR="002A41C5" w:rsidRDefault="002A41C5" w:rsidP="002A41C5">
      <w:pPr>
        <w:keepNext/>
        <w:outlineLvl w:val="2"/>
        <w:rPr>
          <w:b/>
          <w:bCs/>
          <w:iCs/>
          <w:sz w:val="22"/>
          <w:szCs w:val="22"/>
        </w:rPr>
      </w:pPr>
    </w:p>
    <w:p w14:paraId="5E705339" w14:textId="188CD88E" w:rsidR="002A41C5" w:rsidRPr="00282008" w:rsidRDefault="002A41C5" w:rsidP="00282008">
      <w:pPr>
        <w:pStyle w:val="Nincstrkz"/>
        <w:jc w:val="center"/>
        <w:rPr>
          <w:b/>
          <w:bCs/>
          <w:sz w:val="22"/>
          <w:szCs w:val="22"/>
        </w:rPr>
      </w:pPr>
      <w:r w:rsidRPr="00334532">
        <w:rPr>
          <w:b/>
          <w:bCs/>
          <w:sz w:val="22"/>
          <w:szCs w:val="22"/>
        </w:rPr>
        <w:t xml:space="preserve">HATÁROZAT </w:t>
      </w:r>
    </w:p>
    <w:p w14:paraId="16359956" w14:textId="77777777" w:rsidR="002A41C5" w:rsidRPr="00D95B9B" w:rsidRDefault="002A41C5" w:rsidP="002A41C5">
      <w:pPr>
        <w:jc w:val="both"/>
        <w:rPr>
          <w:sz w:val="22"/>
          <w:szCs w:val="22"/>
        </w:rPr>
      </w:pPr>
      <w:r w:rsidRPr="00D95B9B">
        <w:rPr>
          <w:sz w:val="22"/>
          <w:szCs w:val="22"/>
        </w:rPr>
        <w:t>A Képviselő-testület</w:t>
      </w:r>
    </w:p>
    <w:p w14:paraId="214833BD" w14:textId="77777777" w:rsidR="002A41C5" w:rsidRPr="00D95B9B" w:rsidRDefault="002A41C5" w:rsidP="002A41C5">
      <w:pPr>
        <w:jc w:val="both"/>
        <w:rPr>
          <w:sz w:val="22"/>
          <w:szCs w:val="22"/>
        </w:rPr>
      </w:pPr>
    </w:p>
    <w:p w14:paraId="69F595AD" w14:textId="77777777" w:rsidR="002A41C5" w:rsidRPr="00D95B9B" w:rsidRDefault="002A41C5" w:rsidP="002A41C5">
      <w:pPr>
        <w:jc w:val="both"/>
        <w:rPr>
          <w:sz w:val="22"/>
          <w:szCs w:val="22"/>
        </w:rPr>
      </w:pPr>
      <w:r w:rsidRPr="00D95B9B">
        <w:rPr>
          <w:sz w:val="22"/>
          <w:szCs w:val="22"/>
        </w:rPr>
        <w:t>egyetért a Kiskőrösi Tankerületi Központ - az általános iskolai körzetek kijelöléséről szóló – közlemény-tervezetével, mely szerint az</w:t>
      </w:r>
    </w:p>
    <w:p w14:paraId="0D7BFAA6" w14:textId="77777777" w:rsidR="002A41C5" w:rsidRPr="00D95B9B" w:rsidRDefault="002A41C5" w:rsidP="002A41C5">
      <w:pPr>
        <w:jc w:val="both"/>
        <w:rPr>
          <w:sz w:val="22"/>
          <w:szCs w:val="22"/>
        </w:rPr>
      </w:pPr>
      <w:r w:rsidRPr="00D95B9B">
        <w:rPr>
          <w:sz w:val="22"/>
          <w:szCs w:val="22"/>
        </w:rPr>
        <w:tab/>
      </w:r>
    </w:p>
    <w:p w14:paraId="684B5BE3" w14:textId="77777777" w:rsidR="002A41C5" w:rsidRPr="00D95B9B" w:rsidRDefault="002A41C5" w:rsidP="002A41C5">
      <w:pPr>
        <w:jc w:val="both"/>
        <w:rPr>
          <w:sz w:val="22"/>
          <w:szCs w:val="22"/>
        </w:rPr>
      </w:pPr>
      <w:r w:rsidRPr="00D95B9B">
        <w:rPr>
          <w:sz w:val="22"/>
          <w:szCs w:val="22"/>
        </w:rPr>
        <w:tab/>
        <w:t xml:space="preserve">OM 200955 </w:t>
      </w:r>
      <w:r w:rsidRPr="00D95B9B">
        <w:rPr>
          <w:sz w:val="22"/>
          <w:szCs w:val="22"/>
        </w:rPr>
        <w:tab/>
        <w:t>Kiskőrösi Bem József Általános Iskola</w:t>
      </w:r>
    </w:p>
    <w:p w14:paraId="2E110C67" w14:textId="77777777" w:rsidR="002A41C5" w:rsidRPr="00D95B9B" w:rsidRDefault="002A41C5" w:rsidP="002A41C5">
      <w:pPr>
        <w:jc w:val="both"/>
        <w:rPr>
          <w:sz w:val="22"/>
          <w:szCs w:val="22"/>
        </w:rPr>
      </w:pPr>
      <w:r w:rsidRPr="00D95B9B">
        <w:rPr>
          <w:sz w:val="22"/>
          <w:szCs w:val="22"/>
        </w:rPr>
        <w:tab/>
      </w:r>
      <w:r w:rsidRPr="00D95B9B">
        <w:rPr>
          <w:sz w:val="22"/>
          <w:szCs w:val="22"/>
        </w:rPr>
        <w:tab/>
      </w:r>
      <w:r w:rsidRPr="00D95B9B">
        <w:rPr>
          <w:sz w:val="22"/>
          <w:szCs w:val="22"/>
        </w:rPr>
        <w:tab/>
        <w:t>6200 Kiskőrös, Vasvári Pál utca 2.</w:t>
      </w:r>
    </w:p>
    <w:p w14:paraId="5F158556" w14:textId="77777777" w:rsidR="002A41C5" w:rsidRPr="00D95B9B" w:rsidRDefault="002A41C5" w:rsidP="002A41C5">
      <w:pPr>
        <w:ind w:left="426"/>
        <w:jc w:val="both"/>
        <w:rPr>
          <w:sz w:val="22"/>
          <w:szCs w:val="22"/>
        </w:rPr>
      </w:pPr>
      <w:r w:rsidRPr="00D95B9B">
        <w:rPr>
          <w:sz w:val="22"/>
          <w:szCs w:val="22"/>
        </w:rPr>
        <w:tab/>
        <w:t>OM 201575</w:t>
      </w:r>
      <w:r w:rsidRPr="00D95B9B">
        <w:rPr>
          <w:sz w:val="22"/>
          <w:szCs w:val="22"/>
        </w:rPr>
        <w:tab/>
        <w:t xml:space="preserve">Kiskőrösi Petőfi Sándor Evangélikus Óvoda, Általános Iskola, </w:t>
      </w:r>
      <w:r w:rsidRPr="00D95B9B">
        <w:rPr>
          <w:sz w:val="22"/>
          <w:szCs w:val="22"/>
        </w:rPr>
        <w:tab/>
      </w:r>
      <w:r w:rsidRPr="00D95B9B">
        <w:rPr>
          <w:sz w:val="22"/>
          <w:szCs w:val="22"/>
        </w:rPr>
        <w:tab/>
      </w:r>
      <w:r w:rsidRPr="00D95B9B">
        <w:rPr>
          <w:sz w:val="22"/>
          <w:szCs w:val="22"/>
        </w:rPr>
        <w:tab/>
      </w:r>
      <w:r w:rsidRPr="00D95B9B">
        <w:rPr>
          <w:sz w:val="22"/>
          <w:szCs w:val="22"/>
        </w:rPr>
        <w:tab/>
        <w:t>Gimnázium és Szakgimnázium</w:t>
      </w:r>
    </w:p>
    <w:p w14:paraId="57A91DBD" w14:textId="77777777" w:rsidR="002A41C5" w:rsidRPr="00D95B9B" w:rsidRDefault="002A41C5" w:rsidP="002A41C5">
      <w:pPr>
        <w:ind w:left="426"/>
        <w:jc w:val="both"/>
        <w:rPr>
          <w:sz w:val="22"/>
          <w:szCs w:val="22"/>
        </w:rPr>
      </w:pPr>
      <w:r w:rsidRPr="00D95B9B">
        <w:rPr>
          <w:sz w:val="22"/>
          <w:szCs w:val="22"/>
        </w:rPr>
        <w:tab/>
      </w:r>
      <w:r w:rsidRPr="00D95B9B">
        <w:rPr>
          <w:sz w:val="22"/>
          <w:szCs w:val="22"/>
        </w:rPr>
        <w:tab/>
      </w:r>
      <w:r w:rsidRPr="00D95B9B">
        <w:rPr>
          <w:sz w:val="22"/>
          <w:szCs w:val="22"/>
        </w:rPr>
        <w:tab/>
        <w:t>6200 Kiskőrös, Petőfi Sándor út 7.</w:t>
      </w:r>
    </w:p>
    <w:p w14:paraId="0DE6D246" w14:textId="77777777" w:rsidR="002A41C5" w:rsidRPr="00D95B9B" w:rsidRDefault="002A41C5" w:rsidP="002A41C5">
      <w:pPr>
        <w:jc w:val="both"/>
        <w:rPr>
          <w:sz w:val="22"/>
          <w:szCs w:val="22"/>
        </w:rPr>
      </w:pPr>
    </w:p>
    <w:p w14:paraId="6B1D8F82" w14:textId="77777777" w:rsidR="002A41C5" w:rsidRPr="00D95B9B" w:rsidRDefault="002A41C5" w:rsidP="002A41C5">
      <w:pPr>
        <w:jc w:val="both"/>
        <w:rPr>
          <w:sz w:val="22"/>
          <w:szCs w:val="22"/>
        </w:rPr>
      </w:pPr>
      <w:r w:rsidRPr="00D95B9B">
        <w:rPr>
          <w:sz w:val="22"/>
          <w:szCs w:val="22"/>
        </w:rPr>
        <w:t>iskolák felvételi körzete 2024/2025. tanévben Kiskőrös közigazgatási területe.</w:t>
      </w:r>
    </w:p>
    <w:p w14:paraId="68176463" w14:textId="77777777" w:rsidR="002A41C5" w:rsidRPr="00D95B9B" w:rsidRDefault="002A41C5" w:rsidP="002A41C5">
      <w:pPr>
        <w:jc w:val="both"/>
        <w:rPr>
          <w:sz w:val="22"/>
          <w:szCs w:val="22"/>
        </w:rPr>
      </w:pPr>
    </w:p>
    <w:p w14:paraId="64731509" w14:textId="77777777" w:rsidR="002A41C5" w:rsidRPr="002A41C5" w:rsidRDefault="002A41C5" w:rsidP="002A41C5">
      <w:pPr>
        <w:jc w:val="both"/>
        <w:rPr>
          <w:sz w:val="22"/>
          <w:szCs w:val="22"/>
        </w:rPr>
      </w:pPr>
      <w:r w:rsidRPr="002A41C5">
        <w:rPr>
          <w:b/>
          <w:bCs/>
          <w:sz w:val="22"/>
          <w:szCs w:val="22"/>
          <w:u w:val="single"/>
        </w:rPr>
        <w:t>Felelős:</w:t>
      </w:r>
      <w:r w:rsidRPr="002A41C5">
        <w:rPr>
          <w:sz w:val="22"/>
          <w:szCs w:val="22"/>
        </w:rPr>
        <w:t xml:space="preserve"> </w:t>
      </w:r>
      <w:r w:rsidRPr="002A41C5">
        <w:rPr>
          <w:sz w:val="22"/>
          <w:szCs w:val="22"/>
        </w:rPr>
        <w:tab/>
        <w:t>polgármester</w:t>
      </w:r>
    </w:p>
    <w:p w14:paraId="0DE6C279" w14:textId="4F2E6713" w:rsidR="002A41C5" w:rsidRPr="002A41C5" w:rsidRDefault="002A41C5" w:rsidP="002A41C5">
      <w:pPr>
        <w:pStyle w:val="NormlWeb"/>
        <w:spacing w:before="0" w:beforeAutospacing="0" w:after="0"/>
        <w:ind w:right="150"/>
        <w:jc w:val="both"/>
        <w:rPr>
          <w:rFonts w:ascii="Times New Roman" w:hAnsi="Times New Roman" w:cs="Times New Roman"/>
          <w:sz w:val="22"/>
          <w:szCs w:val="22"/>
        </w:rPr>
      </w:pPr>
      <w:r w:rsidRPr="002A41C5">
        <w:rPr>
          <w:rFonts w:ascii="Times New Roman" w:hAnsi="Times New Roman" w:cs="Times New Roman"/>
          <w:b/>
          <w:bCs/>
          <w:sz w:val="22"/>
          <w:szCs w:val="22"/>
          <w:u w:val="single"/>
        </w:rPr>
        <w:t>Határidő:</w:t>
      </w:r>
      <w:r w:rsidRPr="002A41C5">
        <w:rPr>
          <w:rFonts w:ascii="Times New Roman" w:hAnsi="Times New Roman" w:cs="Times New Roman"/>
          <w:sz w:val="22"/>
          <w:szCs w:val="22"/>
        </w:rPr>
        <w:t xml:space="preserve"> </w:t>
      </w:r>
      <w:r w:rsidRPr="002A41C5">
        <w:rPr>
          <w:rFonts w:ascii="Times New Roman" w:hAnsi="Times New Roman" w:cs="Times New Roman"/>
          <w:sz w:val="22"/>
          <w:szCs w:val="22"/>
        </w:rPr>
        <w:tab/>
        <w:t>azonnal</w:t>
      </w:r>
    </w:p>
    <w:p w14:paraId="5F70F401" w14:textId="77777777" w:rsidR="0047222F" w:rsidRPr="00F6532F" w:rsidRDefault="0047222F" w:rsidP="00C51037">
      <w:pPr>
        <w:pBdr>
          <w:bottom w:val="single" w:sz="6" w:space="0" w:color="auto"/>
        </w:pBdr>
        <w:rPr>
          <w:i/>
          <w:iCs/>
          <w:sz w:val="22"/>
          <w:szCs w:val="22"/>
        </w:rPr>
      </w:pPr>
    </w:p>
    <w:p w14:paraId="4AABB572" w14:textId="77777777" w:rsidR="0047222F" w:rsidRDefault="0047222F" w:rsidP="00A37814">
      <w:pPr>
        <w:rPr>
          <w:b/>
          <w:sz w:val="22"/>
          <w:szCs w:val="22"/>
        </w:rPr>
      </w:pPr>
    </w:p>
    <w:p w14:paraId="35C3442B" w14:textId="2DC7E006" w:rsidR="00CC54FE" w:rsidRPr="00027526" w:rsidRDefault="00A37814" w:rsidP="00027526">
      <w:pPr>
        <w:jc w:val="center"/>
        <w:rPr>
          <w:b/>
          <w:sz w:val="22"/>
          <w:szCs w:val="22"/>
        </w:rPr>
      </w:pPr>
      <w:r>
        <w:rPr>
          <w:b/>
          <w:sz w:val="22"/>
          <w:szCs w:val="22"/>
        </w:rPr>
        <w:t>7</w:t>
      </w:r>
      <w:r w:rsidR="00027526">
        <w:rPr>
          <w:b/>
          <w:sz w:val="22"/>
          <w:szCs w:val="22"/>
        </w:rPr>
        <w:t xml:space="preserve">. </w:t>
      </w:r>
      <w:r w:rsidR="00036491" w:rsidRPr="00027526">
        <w:rPr>
          <w:b/>
          <w:sz w:val="22"/>
          <w:szCs w:val="22"/>
        </w:rPr>
        <w:t>napirend</w:t>
      </w:r>
    </w:p>
    <w:p w14:paraId="1F1AFDE4" w14:textId="77777777" w:rsidR="00036491" w:rsidRPr="00F6532F" w:rsidRDefault="00036491" w:rsidP="00036491">
      <w:pPr>
        <w:rPr>
          <w:b/>
          <w:sz w:val="22"/>
          <w:szCs w:val="22"/>
        </w:rPr>
      </w:pPr>
    </w:p>
    <w:p w14:paraId="4543C727" w14:textId="77777777" w:rsidR="00A37814" w:rsidRPr="00A37814" w:rsidRDefault="00A37814" w:rsidP="00A37814">
      <w:pPr>
        <w:keepNext/>
        <w:jc w:val="center"/>
        <w:outlineLvl w:val="2"/>
        <w:rPr>
          <w:caps/>
          <w:sz w:val="22"/>
          <w:szCs w:val="22"/>
        </w:rPr>
      </w:pPr>
      <w:r w:rsidRPr="00A37814">
        <w:rPr>
          <w:caps/>
          <w:sz w:val="22"/>
          <w:szCs w:val="22"/>
        </w:rPr>
        <w:t>Döntés a TOP_Plusz-6.1.4-23 kódszámú felhívásra a Duna-Völgyi főcsatorna Szabadszállás és Kecel közötti szakaszának fejlesztése céljából benyújtani tervezett pályázat konzorciumi formában történő megvalósításáról</w:t>
      </w:r>
    </w:p>
    <w:p w14:paraId="0BE48ED2" w14:textId="77777777" w:rsidR="00036491" w:rsidRPr="000410CA" w:rsidRDefault="00036491" w:rsidP="000410CA">
      <w:pPr>
        <w:jc w:val="center"/>
        <w:rPr>
          <w:i/>
          <w:sz w:val="22"/>
          <w:szCs w:val="22"/>
        </w:rPr>
      </w:pPr>
      <w:r w:rsidRPr="000410CA">
        <w:rPr>
          <w:i/>
          <w:sz w:val="22"/>
          <w:szCs w:val="22"/>
        </w:rPr>
        <w:t>(Írásos előterjesztés a jegyzőkönyvhöz mellékelve.)</w:t>
      </w:r>
    </w:p>
    <w:p w14:paraId="5A47D4A5" w14:textId="77777777" w:rsidR="00036491" w:rsidRPr="00F6532F" w:rsidRDefault="00036491" w:rsidP="00036491">
      <w:pPr>
        <w:jc w:val="both"/>
        <w:rPr>
          <w:bCs/>
          <w:iCs/>
          <w:sz w:val="22"/>
          <w:szCs w:val="22"/>
        </w:rPr>
      </w:pPr>
    </w:p>
    <w:p w14:paraId="10B5AD4A"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ab/>
        <w:t>Polgármester</w:t>
      </w:r>
    </w:p>
    <w:p w14:paraId="24C5A037" w14:textId="5AAD0C99"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sidR="00A37814">
        <w:rPr>
          <w:sz w:val="22"/>
          <w:szCs w:val="22"/>
        </w:rPr>
        <w:t>Pályázati és fejlesztési csoportvezető</w:t>
      </w:r>
    </w:p>
    <w:p w14:paraId="4CA01786" w14:textId="77777777" w:rsidR="00D754DD" w:rsidRPr="00F6532F" w:rsidRDefault="00D754DD" w:rsidP="00D754DD">
      <w:pPr>
        <w:jc w:val="both"/>
        <w:rPr>
          <w:b/>
          <w:sz w:val="22"/>
          <w:szCs w:val="22"/>
        </w:rPr>
      </w:pPr>
    </w:p>
    <w:p w14:paraId="34B35CB4" w14:textId="6CE83901" w:rsidR="006C42C1" w:rsidRPr="00F6532F" w:rsidRDefault="006C42C1" w:rsidP="006C42C1">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274637">
        <w:rPr>
          <w:b/>
          <w:sz w:val="22"/>
          <w:szCs w:val="22"/>
        </w:rPr>
        <w:t>dr. Nagy Gabriella aljegyzőt.</w:t>
      </w:r>
    </w:p>
    <w:p w14:paraId="5FF823E1" w14:textId="77777777" w:rsidR="006C42C1" w:rsidRPr="00F6532F" w:rsidRDefault="006C42C1" w:rsidP="006C42C1">
      <w:pPr>
        <w:pStyle w:val="Listaszerbekezds"/>
        <w:jc w:val="both"/>
        <w:rPr>
          <w:b/>
          <w:sz w:val="22"/>
          <w:szCs w:val="22"/>
        </w:rPr>
      </w:pPr>
    </w:p>
    <w:p w14:paraId="4D855B4F" w14:textId="60D25592" w:rsidR="006C42C1" w:rsidRPr="00274637" w:rsidRDefault="00274637" w:rsidP="00F552AD">
      <w:pPr>
        <w:pStyle w:val="Listaszerbekezds"/>
        <w:jc w:val="both"/>
        <w:rPr>
          <w:b/>
          <w:sz w:val="22"/>
          <w:szCs w:val="22"/>
        </w:rPr>
      </w:pPr>
      <w:r w:rsidRPr="00C9023B">
        <w:rPr>
          <w:b/>
          <w:sz w:val="22"/>
          <w:szCs w:val="22"/>
        </w:rPr>
        <w:t xml:space="preserve">dr. Nagy Gabriella aljegyző </w:t>
      </w:r>
      <w:r w:rsidR="00F552AD" w:rsidRPr="00C9023B">
        <w:rPr>
          <w:bCs/>
          <w:sz w:val="22"/>
          <w:szCs w:val="22"/>
        </w:rPr>
        <w:t>e</w:t>
      </w:r>
      <w:r w:rsidR="006C42C1" w:rsidRPr="00C9023B">
        <w:rPr>
          <w:bCs/>
          <w:sz w:val="22"/>
          <w:szCs w:val="22"/>
        </w:rPr>
        <w:t xml:space="preserve">lmondta, hogy </w:t>
      </w:r>
      <w:r w:rsidR="007D0092">
        <w:rPr>
          <w:bCs/>
          <w:sz w:val="22"/>
          <w:szCs w:val="22"/>
        </w:rPr>
        <w:t>a pályázat a Bács-Kiskun Vármegyei Önkormányzat pályázata, melyhez konzorciumi partnerként tud Kiskőrös csatlakozni</w:t>
      </w:r>
      <w:r w:rsidR="00BD5E47">
        <w:rPr>
          <w:bCs/>
          <w:sz w:val="22"/>
          <w:szCs w:val="22"/>
        </w:rPr>
        <w:t xml:space="preserve">. A pályázat megvalósításának a célja, a </w:t>
      </w:r>
      <w:r w:rsidR="00BD5E47" w:rsidRPr="00E00671">
        <w:rPr>
          <w:sz w:val="22"/>
          <w:szCs w:val="22"/>
        </w:rPr>
        <w:t>Duna-Völgyi Főcsatorna Szabadszállás és Kecel közötti szakaszának fejlesztése</w:t>
      </w:r>
      <w:r w:rsidR="00BD5E47">
        <w:rPr>
          <w:sz w:val="22"/>
          <w:szCs w:val="22"/>
        </w:rPr>
        <w:t>, annak vonzóbbá és biztonságosabbá tétele a hazai vizitúrázók számára.</w:t>
      </w:r>
      <w:r w:rsidR="0033648B">
        <w:rPr>
          <w:sz w:val="22"/>
          <w:szCs w:val="22"/>
        </w:rPr>
        <w:t xml:space="preserve"> </w:t>
      </w:r>
    </w:p>
    <w:p w14:paraId="100CC71C" w14:textId="77777777" w:rsidR="001149AC" w:rsidRPr="00F552AD" w:rsidRDefault="001149AC" w:rsidP="001149AC">
      <w:pPr>
        <w:jc w:val="both"/>
        <w:rPr>
          <w:bCs/>
          <w:sz w:val="22"/>
          <w:szCs w:val="22"/>
        </w:rPr>
      </w:pPr>
    </w:p>
    <w:p w14:paraId="3F1962FE" w14:textId="77777777" w:rsidR="00A37814" w:rsidRPr="00F6532F" w:rsidRDefault="00A37814" w:rsidP="00A37814">
      <w:pPr>
        <w:jc w:val="both"/>
        <w:rPr>
          <w:sz w:val="22"/>
          <w:szCs w:val="22"/>
        </w:rPr>
      </w:pPr>
      <w:r>
        <w:rPr>
          <w:b/>
          <w:sz w:val="22"/>
          <w:szCs w:val="22"/>
        </w:rPr>
        <w:t>Gmoser István alpolgármester</w:t>
      </w:r>
      <w:r w:rsidRPr="00F6532F">
        <w:rPr>
          <w:b/>
          <w:sz w:val="22"/>
          <w:szCs w:val="22"/>
        </w:rPr>
        <w:t xml:space="preserve">, </w:t>
      </w:r>
      <w:r w:rsidRPr="00F6532F">
        <w:rPr>
          <w:sz w:val="22"/>
          <w:szCs w:val="22"/>
        </w:rPr>
        <w:t xml:space="preserve">a Pénzügyi Bizottság </w:t>
      </w:r>
      <w:r>
        <w:rPr>
          <w:sz w:val="22"/>
          <w:szCs w:val="22"/>
        </w:rPr>
        <w:t>nevében,</w:t>
      </w:r>
      <w:r>
        <w:rPr>
          <w:b/>
          <w:sz w:val="22"/>
          <w:szCs w:val="22"/>
        </w:rPr>
        <w:t xml:space="preserve"> 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BF775BA" w14:textId="77777777" w:rsidR="00A37814" w:rsidRDefault="00A37814" w:rsidP="00A37814">
      <w:pPr>
        <w:jc w:val="both"/>
        <w:rPr>
          <w:sz w:val="22"/>
          <w:szCs w:val="22"/>
        </w:rPr>
      </w:pPr>
    </w:p>
    <w:p w14:paraId="6F6C3709" w14:textId="77777777" w:rsidR="00A37814" w:rsidRPr="00F6532F" w:rsidRDefault="00A37814" w:rsidP="00A37814">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37ED2B2A" w14:textId="77777777" w:rsidR="000410CA" w:rsidRPr="00F6532F" w:rsidRDefault="000410CA" w:rsidP="000410CA">
      <w:pPr>
        <w:jc w:val="both"/>
        <w:rPr>
          <w:sz w:val="22"/>
          <w:szCs w:val="22"/>
        </w:rPr>
      </w:pPr>
    </w:p>
    <w:p w14:paraId="209DB9FC" w14:textId="6AE6ADA7" w:rsidR="000410CA" w:rsidRPr="00F6532F" w:rsidRDefault="000410CA" w:rsidP="000410CA">
      <w:pPr>
        <w:jc w:val="both"/>
        <w:rPr>
          <w:sz w:val="22"/>
          <w:szCs w:val="22"/>
        </w:rPr>
      </w:pPr>
      <w:r w:rsidRPr="00F6532F">
        <w:rPr>
          <w:sz w:val="22"/>
          <w:szCs w:val="22"/>
        </w:rPr>
        <w:t xml:space="preserve">A Képviselő-testület </w:t>
      </w:r>
      <w:r w:rsidR="00A37814">
        <w:rPr>
          <w:sz w:val="22"/>
          <w:szCs w:val="22"/>
        </w:rPr>
        <w:t>9</w:t>
      </w:r>
      <w:r w:rsidRPr="00F6532F">
        <w:rPr>
          <w:sz w:val="22"/>
          <w:szCs w:val="22"/>
        </w:rPr>
        <w:t xml:space="preserve"> „igen” szavazattal az alábbi határozatot hozta:</w:t>
      </w:r>
    </w:p>
    <w:p w14:paraId="5DF4B636" w14:textId="77777777" w:rsidR="000410CA" w:rsidRDefault="000410CA" w:rsidP="000410CA">
      <w:pPr>
        <w:jc w:val="both"/>
        <w:rPr>
          <w:b/>
          <w:sz w:val="22"/>
          <w:szCs w:val="22"/>
          <w:u w:val="single"/>
        </w:rPr>
      </w:pPr>
    </w:p>
    <w:p w14:paraId="52CF80CD" w14:textId="77777777" w:rsidR="00A37814" w:rsidRPr="00A37814" w:rsidRDefault="00A37814" w:rsidP="00A37814">
      <w:pPr>
        <w:jc w:val="both"/>
        <w:rPr>
          <w:b/>
          <w:sz w:val="22"/>
          <w:szCs w:val="22"/>
          <w:u w:val="single"/>
        </w:rPr>
      </w:pPr>
      <w:r w:rsidRPr="00A37814">
        <w:rPr>
          <w:b/>
          <w:sz w:val="22"/>
          <w:szCs w:val="22"/>
          <w:u w:val="single"/>
        </w:rPr>
        <w:t>5/2025. sz. Képv. test. hat.</w:t>
      </w:r>
    </w:p>
    <w:p w14:paraId="4B568A81" w14:textId="1BB6C441" w:rsidR="00A37814" w:rsidRDefault="00A37814" w:rsidP="00A37814">
      <w:pPr>
        <w:keepNext/>
        <w:outlineLvl w:val="2"/>
        <w:rPr>
          <w:sz w:val="22"/>
          <w:szCs w:val="22"/>
        </w:rPr>
      </w:pPr>
      <w:bookmarkStart w:id="2" w:name="_Hlk189221442"/>
      <w:r w:rsidRPr="00A37814">
        <w:rPr>
          <w:sz w:val="22"/>
          <w:szCs w:val="22"/>
        </w:rPr>
        <w:t>Döntés a TOP_Plusz-6.1.4-23 kódszámú felhívásra a Duna-Völgyi főcsatorna Szabadszállás és Kecel közötti szakaszának fejlesztése céljából benyújtani tervezett pályázat konzorciumi formában történő megvalósításáról</w:t>
      </w:r>
      <w:bookmarkEnd w:id="2"/>
    </w:p>
    <w:p w14:paraId="192B58AE" w14:textId="77777777" w:rsidR="00A835F0" w:rsidRPr="00A835F0" w:rsidRDefault="00A835F0" w:rsidP="00A37814">
      <w:pPr>
        <w:keepNext/>
        <w:outlineLvl w:val="2"/>
        <w:rPr>
          <w:sz w:val="22"/>
          <w:szCs w:val="22"/>
        </w:rPr>
      </w:pPr>
    </w:p>
    <w:p w14:paraId="3E473224" w14:textId="76C91851" w:rsidR="00A37814" w:rsidRDefault="00A37814" w:rsidP="00A835F0">
      <w:pPr>
        <w:jc w:val="center"/>
        <w:rPr>
          <w:b/>
          <w:bCs/>
          <w:sz w:val="22"/>
          <w:szCs w:val="22"/>
        </w:rPr>
      </w:pPr>
      <w:r w:rsidRPr="00A37814">
        <w:rPr>
          <w:b/>
          <w:bCs/>
          <w:sz w:val="22"/>
          <w:szCs w:val="22"/>
        </w:rPr>
        <w:t xml:space="preserve">HATÁROZAT </w:t>
      </w:r>
    </w:p>
    <w:p w14:paraId="1074378F" w14:textId="77777777" w:rsidR="00A835F0" w:rsidRPr="00A835F0" w:rsidRDefault="00A835F0" w:rsidP="00A835F0">
      <w:pPr>
        <w:jc w:val="center"/>
        <w:rPr>
          <w:b/>
          <w:bCs/>
          <w:sz w:val="22"/>
          <w:szCs w:val="22"/>
        </w:rPr>
      </w:pPr>
    </w:p>
    <w:p w14:paraId="28FC856F" w14:textId="7A97B2A3" w:rsidR="00A835F0" w:rsidRPr="00A37814" w:rsidRDefault="00A37814" w:rsidP="00A37814">
      <w:pPr>
        <w:jc w:val="both"/>
        <w:rPr>
          <w:sz w:val="22"/>
          <w:szCs w:val="22"/>
        </w:rPr>
      </w:pPr>
      <w:r w:rsidRPr="00A37814">
        <w:rPr>
          <w:sz w:val="22"/>
          <w:szCs w:val="22"/>
        </w:rPr>
        <w:t xml:space="preserve">A Képviselő-testület </w:t>
      </w:r>
    </w:p>
    <w:p w14:paraId="67650D1B" w14:textId="77777777" w:rsidR="00A37814" w:rsidRPr="00A37814" w:rsidRDefault="00A37814" w:rsidP="00A37814">
      <w:pPr>
        <w:jc w:val="both"/>
        <w:rPr>
          <w:sz w:val="22"/>
          <w:szCs w:val="22"/>
        </w:rPr>
      </w:pPr>
    </w:p>
    <w:p w14:paraId="2AB4AA1D" w14:textId="77777777" w:rsidR="00A37814" w:rsidRPr="00A37814" w:rsidRDefault="00A37814" w:rsidP="00A37814">
      <w:pPr>
        <w:numPr>
          <w:ilvl w:val="0"/>
          <w:numId w:val="41"/>
        </w:numPr>
        <w:jc w:val="both"/>
        <w:rPr>
          <w:sz w:val="22"/>
          <w:szCs w:val="22"/>
        </w:rPr>
      </w:pPr>
      <w:r w:rsidRPr="00A37814">
        <w:rPr>
          <w:sz w:val="22"/>
          <w:szCs w:val="22"/>
        </w:rPr>
        <w:t xml:space="preserve">egyetért a Duna-Völgyi Főcsatorna Szabadszállás és Kecel közötti szakaszának fejlesztésével. </w:t>
      </w:r>
    </w:p>
    <w:p w14:paraId="6FEEE430" w14:textId="77777777" w:rsidR="00A37814" w:rsidRPr="00A37814" w:rsidRDefault="00A37814" w:rsidP="00A37814">
      <w:pPr>
        <w:ind w:left="360"/>
        <w:jc w:val="both"/>
        <w:rPr>
          <w:sz w:val="22"/>
          <w:szCs w:val="22"/>
        </w:rPr>
      </w:pPr>
    </w:p>
    <w:p w14:paraId="3AB4F47B" w14:textId="77777777" w:rsidR="00A37814" w:rsidRPr="00A37814" w:rsidRDefault="00A37814" w:rsidP="00A37814">
      <w:pPr>
        <w:numPr>
          <w:ilvl w:val="0"/>
          <w:numId w:val="41"/>
        </w:numPr>
        <w:jc w:val="both"/>
        <w:rPr>
          <w:sz w:val="22"/>
          <w:szCs w:val="22"/>
        </w:rPr>
      </w:pPr>
      <w:r w:rsidRPr="00A37814">
        <w:rPr>
          <w:sz w:val="22"/>
          <w:szCs w:val="22"/>
        </w:rPr>
        <w:t>egyetért azzal, hogy az Önkormányzat a Bács-Kiskun Vármegyei Önkormányzat konzorciumi partnereként a beruházás megvalósítása érdekében a TOP_PLUSZ-6.1.4-23 kódszámú „</w:t>
      </w:r>
      <w:r w:rsidRPr="00A37814">
        <w:rPr>
          <w:bCs/>
          <w:color w:val="000000"/>
          <w:sz w:val="22"/>
          <w:szCs w:val="22"/>
        </w:rPr>
        <w:t>Aktív turizmus fejlesztése</w:t>
      </w:r>
      <w:r w:rsidRPr="00A37814">
        <w:rPr>
          <w:sz w:val="22"/>
          <w:szCs w:val="22"/>
        </w:rPr>
        <w:t>” című felhívásra – konzorciumi szinten összesen a bruttó 680.000.000,- Ft összegű - vissza nem térítendő pályázati forrás elnyerésére pályázatot nyújtson be, illetve a támogatási kérelem pozitív elbírálása esetén részt vegyen a projekt megvalósításában</w:t>
      </w:r>
    </w:p>
    <w:p w14:paraId="4B13F404" w14:textId="77777777" w:rsidR="00A37814" w:rsidRPr="00A37814" w:rsidRDefault="00A37814" w:rsidP="00A37814">
      <w:pPr>
        <w:jc w:val="both"/>
        <w:rPr>
          <w:sz w:val="22"/>
          <w:szCs w:val="22"/>
        </w:rPr>
      </w:pPr>
    </w:p>
    <w:p w14:paraId="5785156B" w14:textId="77777777" w:rsidR="00A37814" w:rsidRPr="00A37814" w:rsidRDefault="00A37814" w:rsidP="00A37814">
      <w:pPr>
        <w:numPr>
          <w:ilvl w:val="0"/>
          <w:numId w:val="41"/>
        </w:numPr>
        <w:contextualSpacing/>
        <w:jc w:val="both"/>
        <w:rPr>
          <w:sz w:val="22"/>
          <w:szCs w:val="22"/>
        </w:rPr>
      </w:pPr>
      <w:r w:rsidRPr="00A37814">
        <w:rPr>
          <w:sz w:val="22"/>
          <w:szCs w:val="22"/>
        </w:rPr>
        <w:t>felhatalmazza a polgármestert a pályázat benyújtásával és megvalósítással kapcsolatos valamennyi szükséges intézkedés, jognyilatkozat megtételére, valamint a pályázat benyújtásához szükséges konzorciumi megállapodás aláírására.</w:t>
      </w:r>
    </w:p>
    <w:p w14:paraId="27938D27" w14:textId="77777777" w:rsidR="00A37814" w:rsidRPr="00A37814" w:rsidRDefault="00A37814" w:rsidP="00A37814">
      <w:pPr>
        <w:jc w:val="both"/>
        <w:rPr>
          <w:sz w:val="22"/>
          <w:szCs w:val="22"/>
        </w:rPr>
      </w:pPr>
    </w:p>
    <w:p w14:paraId="629ADE7E" w14:textId="77777777" w:rsidR="00A37814" w:rsidRPr="00A37814" w:rsidRDefault="00A37814" w:rsidP="00A37814">
      <w:pPr>
        <w:jc w:val="both"/>
        <w:rPr>
          <w:sz w:val="22"/>
          <w:szCs w:val="22"/>
        </w:rPr>
      </w:pPr>
      <w:r w:rsidRPr="00A37814">
        <w:rPr>
          <w:b/>
          <w:sz w:val="22"/>
          <w:szCs w:val="22"/>
          <w:u w:val="single"/>
        </w:rPr>
        <w:t>Felelős:</w:t>
      </w:r>
      <w:r w:rsidRPr="00A37814">
        <w:rPr>
          <w:b/>
          <w:sz w:val="22"/>
          <w:szCs w:val="22"/>
        </w:rPr>
        <w:t xml:space="preserve"> </w:t>
      </w:r>
      <w:r w:rsidRPr="00A37814">
        <w:rPr>
          <w:b/>
          <w:sz w:val="22"/>
          <w:szCs w:val="22"/>
        </w:rPr>
        <w:tab/>
      </w:r>
      <w:r w:rsidRPr="00A37814">
        <w:rPr>
          <w:sz w:val="22"/>
          <w:szCs w:val="22"/>
        </w:rPr>
        <w:t>polgármester</w:t>
      </w:r>
    </w:p>
    <w:p w14:paraId="6A5672FE" w14:textId="77777777" w:rsidR="00A37814" w:rsidRPr="00A37814" w:rsidRDefault="00A37814" w:rsidP="00A37814">
      <w:pPr>
        <w:jc w:val="both"/>
        <w:rPr>
          <w:sz w:val="22"/>
          <w:szCs w:val="22"/>
        </w:rPr>
      </w:pPr>
      <w:r w:rsidRPr="00A37814">
        <w:rPr>
          <w:b/>
          <w:sz w:val="22"/>
          <w:szCs w:val="22"/>
          <w:u w:val="single"/>
        </w:rPr>
        <w:t>Határidő:</w:t>
      </w:r>
      <w:r w:rsidRPr="00A37814">
        <w:rPr>
          <w:b/>
          <w:sz w:val="22"/>
          <w:szCs w:val="22"/>
        </w:rPr>
        <w:t xml:space="preserve"> </w:t>
      </w:r>
      <w:r w:rsidRPr="00A37814">
        <w:rPr>
          <w:b/>
          <w:sz w:val="22"/>
          <w:szCs w:val="22"/>
        </w:rPr>
        <w:tab/>
      </w:r>
      <w:r w:rsidRPr="00A37814">
        <w:rPr>
          <w:sz w:val="22"/>
          <w:szCs w:val="22"/>
        </w:rPr>
        <w:t>2025. február 15.</w:t>
      </w:r>
    </w:p>
    <w:p w14:paraId="4BEF5864" w14:textId="77777777" w:rsidR="0047222F" w:rsidRPr="00F6532F" w:rsidRDefault="0047222F" w:rsidP="000410CA">
      <w:pPr>
        <w:jc w:val="both"/>
        <w:rPr>
          <w:b/>
          <w:sz w:val="22"/>
          <w:szCs w:val="22"/>
          <w:u w:val="single"/>
        </w:rPr>
      </w:pPr>
    </w:p>
    <w:p w14:paraId="73EA1C51" w14:textId="77777777" w:rsidR="004712AD" w:rsidRPr="00F6532F" w:rsidRDefault="004712AD" w:rsidP="004712AD">
      <w:pPr>
        <w:pBdr>
          <w:bottom w:val="single" w:sz="6" w:space="0" w:color="auto"/>
        </w:pBdr>
        <w:rPr>
          <w:i/>
          <w:iCs/>
          <w:sz w:val="22"/>
          <w:szCs w:val="22"/>
        </w:rPr>
      </w:pPr>
    </w:p>
    <w:p w14:paraId="774D53AC" w14:textId="77777777" w:rsidR="004712AD" w:rsidRDefault="004712AD" w:rsidP="004712AD">
      <w:pPr>
        <w:rPr>
          <w:b/>
          <w:sz w:val="22"/>
          <w:szCs w:val="22"/>
        </w:rPr>
      </w:pPr>
    </w:p>
    <w:p w14:paraId="664E2553" w14:textId="77777777" w:rsidR="007D2E6B" w:rsidRDefault="007D2E6B" w:rsidP="007D2E6B">
      <w:pPr>
        <w:jc w:val="both"/>
        <w:rPr>
          <w:b/>
          <w:sz w:val="22"/>
          <w:szCs w:val="22"/>
        </w:rPr>
      </w:pPr>
    </w:p>
    <w:p w14:paraId="2FF96EE4" w14:textId="77777777" w:rsidR="00274637" w:rsidRDefault="00274637" w:rsidP="007D2E6B">
      <w:pPr>
        <w:jc w:val="both"/>
        <w:rPr>
          <w:b/>
          <w:sz w:val="22"/>
          <w:szCs w:val="22"/>
        </w:rPr>
      </w:pPr>
    </w:p>
    <w:p w14:paraId="49A4E35D" w14:textId="77777777" w:rsidR="00A835F0" w:rsidRDefault="00A835F0" w:rsidP="007D2E6B">
      <w:pPr>
        <w:jc w:val="both"/>
        <w:rPr>
          <w:b/>
          <w:sz w:val="22"/>
          <w:szCs w:val="22"/>
        </w:rPr>
      </w:pPr>
    </w:p>
    <w:p w14:paraId="54B01408" w14:textId="77777777" w:rsidR="00274637" w:rsidRDefault="00274637" w:rsidP="007D2E6B">
      <w:pPr>
        <w:jc w:val="both"/>
        <w:rPr>
          <w:b/>
          <w:sz w:val="22"/>
          <w:szCs w:val="22"/>
        </w:rPr>
      </w:pPr>
    </w:p>
    <w:p w14:paraId="3F905DD4" w14:textId="7B76FB9B" w:rsidR="00274637" w:rsidRPr="00027526" w:rsidRDefault="00274637" w:rsidP="00274637">
      <w:pPr>
        <w:jc w:val="center"/>
        <w:rPr>
          <w:b/>
          <w:sz w:val="22"/>
          <w:szCs w:val="22"/>
        </w:rPr>
      </w:pPr>
      <w:r>
        <w:rPr>
          <w:b/>
          <w:sz w:val="22"/>
          <w:szCs w:val="22"/>
        </w:rPr>
        <w:t xml:space="preserve">8. </w:t>
      </w:r>
      <w:r w:rsidRPr="00027526">
        <w:rPr>
          <w:b/>
          <w:sz w:val="22"/>
          <w:szCs w:val="22"/>
        </w:rPr>
        <w:t>napirend</w:t>
      </w:r>
    </w:p>
    <w:p w14:paraId="6E62DD4E" w14:textId="77777777" w:rsidR="00274637" w:rsidRPr="00F6532F" w:rsidRDefault="00274637" w:rsidP="007D2E6B">
      <w:pPr>
        <w:jc w:val="both"/>
        <w:rPr>
          <w:sz w:val="22"/>
          <w:szCs w:val="22"/>
        </w:rPr>
      </w:pPr>
    </w:p>
    <w:p w14:paraId="547285A5" w14:textId="77777777" w:rsidR="008D02B2" w:rsidRPr="008D02B2" w:rsidRDefault="008D02B2" w:rsidP="008D02B2">
      <w:pPr>
        <w:keepNext/>
        <w:jc w:val="center"/>
        <w:outlineLvl w:val="2"/>
        <w:rPr>
          <w:caps/>
          <w:sz w:val="22"/>
          <w:szCs w:val="22"/>
        </w:rPr>
      </w:pPr>
      <w:r w:rsidRPr="008D02B2">
        <w:rPr>
          <w:caps/>
          <w:sz w:val="22"/>
          <w:szCs w:val="22"/>
        </w:rPr>
        <w:t>A Kiskőrösi Többcélú Kistérségi Társulás társulási megállapodásának módosítása</w:t>
      </w:r>
    </w:p>
    <w:p w14:paraId="559F2007" w14:textId="77777777" w:rsidR="007D2E6B" w:rsidRPr="00F6532F" w:rsidRDefault="007D2E6B" w:rsidP="00834DB5">
      <w:pPr>
        <w:jc w:val="center"/>
        <w:rPr>
          <w:i/>
          <w:sz w:val="22"/>
          <w:szCs w:val="22"/>
        </w:rPr>
      </w:pPr>
      <w:r w:rsidRPr="00F6532F">
        <w:rPr>
          <w:i/>
          <w:sz w:val="22"/>
          <w:szCs w:val="22"/>
        </w:rPr>
        <w:t>(Írásos előterjesztés a jegyzőkönyvhöz mellékelve.)</w:t>
      </w:r>
    </w:p>
    <w:p w14:paraId="549C9777" w14:textId="77777777" w:rsidR="007D2E6B" w:rsidRPr="00F6532F" w:rsidRDefault="007D2E6B" w:rsidP="007D2E6B">
      <w:pPr>
        <w:jc w:val="center"/>
        <w:rPr>
          <w:sz w:val="22"/>
          <w:szCs w:val="22"/>
        </w:rPr>
      </w:pPr>
    </w:p>
    <w:p w14:paraId="166B91CA"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37C4B8E4" w14:textId="2E31C619" w:rsidR="00B80809" w:rsidRPr="00F6532F" w:rsidRDefault="00B80809" w:rsidP="00B80809">
      <w:pPr>
        <w:jc w:val="both"/>
        <w:rPr>
          <w:sz w:val="22"/>
          <w:szCs w:val="22"/>
        </w:rPr>
      </w:pPr>
      <w:r w:rsidRPr="00F6532F">
        <w:rPr>
          <w:b/>
          <w:bCs/>
          <w:sz w:val="22"/>
          <w:szCs w:val="22"/>
          <w:u w:val="single"/>
        </w:rPr>
        <w:t>Előadó:</w:t>
      </w:r>
      <w:r w:rsidRPr="00F6532F">
        <w:rPr>
          <w:sz w:val="22"/>
          <w:szCs w:val="22"/>
        </w:rPr>
        <w:tab/>
      </w:r>
      <w:r w:rsidR="008D02B2">
        <w:rPr>
          <w:sz w:val="22"/>
          <w:szCs w:val="22"/>
        </w:rPr>
        <w:t>Jegyző</w:t>
      </w:r>
    </w:p>
    <w:p w14:paraId="10F5D9C0" w14:textId="77777777" w:rsidR="00B80809" w:rsidRPr="00F6532F" w:rsidRDefault="00B80809" w:rsidP="00B80809">
      <w:pPr>
        <w:jc w:val="both"/>
        <w:rPr>
          <w:b/>
          <w:sz w:val="22"/>
          <w:szCs w:val="22"/>
        </w:rPr>
      </w:pPr>
    </w:p>
    <w:p w14:paraId="42AF42D6" w14:textId="59A0CC5A" w:rsidR="00B80809" w:rsidRPr="00F6532F" w:rsidRDefault="00B80809" w:rsidP="00B80809">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8D02B2">
        <w:rPr>
          <w:b/>
          <w:sz w:val="22"/>
          <w:szCs w:val="22"/>
        </w:rPr>
        <w:t>dr. Turán Csaba jegyzőt.</w:t>
      </w:r>
    </w:p>
    <w:p w14:paraId="58A3EC66" w14:textId="77777777" w:rsidR="00B80809" w:rsidRPr="00F6532F" w:rsidRDefault="00B80809" w:rsidP="00B80809">
      <w:pPr>
        <w:pStyle w:val="Listaszerbekezds"/>
        <w:jc w:val="both"/>
        <w:rPr>
          <w:b/>
          <w:sz w:val="22"/>
          <w:szCs w:val="22"/>
        </w:rPr>
      </w:pPr>
    </w:p>
    <w:p w14:paraId="6E20478B" w14:textId="5A502601" w:rsidR="00B8397E" w:rsidRPr="00B8397E" w:rsidRDefault="008D02B2" w:rsidP="008D02B2">
      <w:pPr>
        <w:pStyle w:val="Listaszerbekezds"/>
        <w:jc w:val="both"/>
        <w:rPr>
          <w:bCs/>
          <w:sz w:val="22"/>
          <w:szCs w:val="22"/>
        </w:rPr>
      </w:pPr>
      <w:r w:rsidRPr="00A835F0">
        <w:rPr>
          <w:b/>
          <w:sz w:val="22"/>
          <w:szCs w:val="22"/>
        </w:rPr>
        <w:t xml:space="preserve">dr. Turán Csaba jegyzőt </w:t>
      </w:r>
      <w:r w:rsidR="00B80809" w:rsidRPr="00A835F0">
        <w:rPr>
          <w:bCs/>
          <w:sz w:val="22"/>
          <w:szCs w:val="22"/>
        </w:rPr>
        <w:t xml:space="preserve">elmondta, hogy </w:t>
      </w:r>
      <w:r w:rsidR="00B8397E">
        <w:rPr>
          <w:bCs/>
          <w:sz w:val="22"/>
          <w:szCs w:val="22"/>
        </w:rPr>
        <w:t>a Kiskőrösi Többcélú Kistérségi Társulás 15 tagönkormányzat részvételével, Kiskőrösi székhelyen működő társulás</w:t>
      </w:r>
      <w:r w:rsidR="00F253D4">
        <w:rPr>
          <w:bCs/>
          <w:sz w:val="22"/>
          <w:szCs w:val="22"/>
        </w:rPr>
        <w:t>, melynek f</w:t>
      </w:r>
      <w:r w:rsidR="005A5CF2">
        <w:rPr>
          <w:bCs/>
          <w:sz w:val="22"/>
          <w:szCs w:val="22"/>
        </w:rPr>
        <w:t xml:space="preserve">ő feladata </w:t>
      </w:r>
      <w:r w:rsidR="005A5CF2" w:rsidRPr="00D30194">
        <w:rPr>
          <w:bCs/>
          <w:sz w:val="22"/>
          <w:szCs w:val="22"/>
        </w:rPr>
        <w:t>a</w:t>
      </w:r>
      <w:r w:rsidR="00D30194" w:rsidRPr="00D30194">
        <w:rPr>
          <w:bCs/>
          <w:sz w:val="22"/>
          <w:szCs w:val="22"/>
        </w:rPr>
        <w:t xml:space="preserve"> </w:t>
      </w:r>
      <w:r w:rsidR="00D51C9C" w:rsidRPr="00D30194">
        <w:rPr>
          <w:bCs/>
          <w:sz w:val="22"/>
          <w:szCs w:val="22"/>
        </w:rPr>
        <w:t>keceli</w:t>
      </w:r>
      <w:r w:rsidR="005A5CF2" w:rsidRPr="00D30194">
        <w:rPr>
          <w:bCs/>
          <w:sz w:val="22"/>
          <w:szCs w:val="22"/>
        </w:rPr>
        <w:t xml:space="preserve"> gyepmesteri telep üzemeltetése.</w:t>
      </w:r>
      <w:r w:rsidR="006416CE" w:rsidRPr="00D30194">
        <w:rPr>
          <w:bCs/>
          <w:sz w:val="22"/>
          <w:szCs w:val="22"/>
        </w:rPr>
        <w:t xml:space="preserve"> A társulási megállapodást módosítani szükséges, hiszen a 2024.</w:t>
      </w:r>
      <w:r w:rsidR="006416CE">
        <w:rPr>
          <w:bCs/>
          <w:sz w:val="22"/>
          <w:szCs w:val="22"/>
        </w:rPr>
        <w:t xml:space="preserve"> évi önkormányzati választások alkalmával a polgármesterek személyében változás történt.</w:t>
      </w:r>
      <w:r w:rsidR="004C64C3">
        <w:rPr>
          <w:bCs/>
          <w:sz w:val="22"/>
          <w:szCs w:val="22"/>
        </w:rPr>
        <w:t xml:space="preserve"> A társulási megállapodás mellékletét képezi a polgármesterek névsora, valamint a január 1-jei lakosságszám, melyeket szükséges szerepeltetni.</w:t>
      </w:r>
    </w:p>
    <w:p w14:paraId="553573E9" w14:textId="77777777" w:rsidR="006C42C1" w:rsidRDefault="006C42C1" w:rsidP="006C42C1">
      <w:pPr>
        <w:pStyle w:val="lead"/>
        <w:spacing w:before="0" w:beforeAutospacing="0" w:after="0" w:afterAutospacing="0"/>
        <w:jc w:val="both"/>
        <w:rPr>
          <w:sz w:val="22"/>
          <w:szCs w:val="22"/>
        </w:rPr>
      </w:pPr>
    </w:p>
    <w:p w14:paraId="211E01C4" w14:textId="77777777" w:rsidR="008D02B2" w:rsidRPr="00F6532F" w:rsidRDefault="008D02B2" w:rsidP="008D02B2">
      <w:pPr>
        <w:jc w:val="both"/>
        <w:rPr>
          <w:sz w:val="22"/>
          <w:szCs w:val="22"/>
        </w:rPr>
      </w:pPr>
      <w:r>
        <w:rPr>
          <w:b/>
          <w:sz w:val="22"/>
          <w:szCs w:val="22"/>
        </w:rPr>
        <w:t>Gmoser István alpolgármester</w:t>
      </w:r>
      <w:r w:rsidRPr="00F6532F">
        <w:rPr>
          <w:b/>
          <w:sz w:val="22"/>
          <w:szCs w:val="22"/>
        </w:rPr>
        <w:t xml:space="preserve">, </w:t>
      </w:r>
      <w:r w:rsidRPr="00F6532F">
        <w:rPr>
          <w:sz w:val="22"/>
          <w:szCs w:val="22"/>
        </w:rPr>
        <w:t xml:space="preserve">a Pénzügyi Bizottság </w:t>
      </w:r>
      <w:r>
        <w:rPr>
          <w:sz w:val="22"/>
          <w:szCs w:val="22"/>
        </w:rPr>
        <w:t>nevében,</w:t>
      </w:r>
      <w:r>
        <w:rPr>
          <w:b/>
          <w:sz w:val="22"/>
          <w:szCs w:val="22"/>
        </w:rPr>
        <w:t xml:space="preserve"> 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173679CC" w14:textId="77777777" w:rsidR="008D02B2" w:rsidRDefault="008D02B2" w:rsidP="008D02B2">
      <w:pPr>
        <w:jc w:val="both"/>
        <w:rPr>
          <w:sz w:val="22"/>
          <w:szCs w:val="22"/>
        </w:rPr>
      </w:pPr>
    </w:p>
    <w:p w14:paraId="1FEB466D" w14:textId="77777777" w:rsidR="008D02B2" w:rsidRPr="00F6532F" w:rsidRDefault="008D02B2" w:rsidP="008D02B2">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412C9198" w14:textId="77777777" w:rsidR="007A478B" w:rsidRPr="00F6532F" w:rsidRDefault="007A478B" w:rsidP="007A478B">
      <w:pPr>
        <w:jc w:val="both"/>
        <w:rPr>
          <w:sz w:val="22"/>
          <w:szCs w:val="22"/>
        </w:rPr>
      </w:pPr>
    </w:p>
    <w:p w14:paraId="65DA4969" w14:textId="482AC345" w:rsidR="007A478B" w:rsidRDefault="007A478B" w:rsidP="007A478B">
      <w:pPr>
        <w:jc w:val="both"/>
        <w:rPr>
          <w:sz w:val="22"/>
          <w:szCs w:val="22"/>
        </w:rPr>
      </w:pPr>
      <w:r w:rsidRPr="00F6532F">
        <w:rPr>
          <w:sz w:val="22"/>
          <w:szCs w:val="22"/>
        </w:rPr>
        <w:t xml:space="preserve">A Képviselő-testület </w:t>
      </w:r>
      <w:r w:rsidR="008D02B2">
        <w:rPr>
          <w:sz w:val="22"/>
          <w:szCs w:val="22"/>
        </w:rPr>
        <w:t>9</w:t>
      </w:r>
      <w:r w:rsidRPr="00F6532F">
        <w:rPr>
          <w:sz w:val="22"/>
          <w:szCs w:val="22"/>
        </w:rPr>
        <w:t xml:space="preserve"> „igen” szavazattal az alábbi határozatot hozta:</w:t>
      </w:r>
    </w:p>
    <w:p w14:paraId="35A9F004" w14:textId="77777777" w:rsidR="008D02B2" w:rsidRPr="008D02B2" w:rsidRDefault="008D02B2" w:rsidP="008D02B2">
      <w:pPr>
        <w:rPr>
          <w:sz w:val="22"/>
          <w:szCs w:val="22"/>
        </w:rPr>
      </w:pPr>
    </w:p>
    <w:p w14:paraId="5369AAA2" w14:textId="77777777" w:rsidR="008D02B2" w:rsidRPr="008D02B2" w:rsidRDefault="008D02B2" w:rsidP="008D02B2">
      <w:pPr>
        <w:jc w:val="both"/>
        <w:rPr>
          <w:b/>
          <w:sz w:val="22"/>
          <w:szCs w:val="22"/>
          <w:u w:val="single"/>
        </w:rPr>
      </w:pPr>
      <w:r w:rsidRPr="008D02B2">
        <w:rPr>
          <w:b/>
          <w:sz w:val="22"/>
          <w:szCs w:val="22"/>
          <w:u w:val="single"/>
        </w:rPr>
        <w:t>6/2025. sz. Képv. test. hat.</w:t>
      </w:r>
    </w:p>
    <w:p w14:paraId="17C3F93F" w14:textId="77777777" w:rsidR="008D02B2" w:rsidRPr="008D02B2" w:rsidRDefault="008D02B2" w:rsidP="008D02B2">
      <w:pPr>
        <w:keepNext/>
        <w:outlineLvl w:val="2"/>
        <w:rPr>
          <w:sz w:val="22"/>
          <w:szCs w:val="22"/>
        </w:rPr>
      </w:pPr>
      <w:bookmarkStart w:id="3" w:name="_Hlk189221765"/>
      <w:r w:rsidRPr="008D02B2">
        <w:rPr>
          <w:sz w:val="22"/>
          <w:szCs w:val="22"/>
        </w:rPr>
        <w:t>A Kiskőrösi Többcélú Kistérségi Társulás társulási megállapodásának módosítása</w:t>
      </w:r>
    </w:p>
    <w:bookmarkEnd w:id="3"/>
    <w:p w14:paraId="5CD7B7EF" w14:textId="77777777" w:rsidR="008D02B2" w:rsidRPr="008D02B2" w:rsidRDefault="008D02B2" w:rsidP="008D02B2">
      <w:pPr>
        <w:keepNext/>
        <w:outlineLvl w:val="2"/>
        <w:rPr>
          <w:iCs/>
          <w:sz w:val="22"/>
          <w:szCs w:val="22"/>
        </w:rPr>
      </w:pPr>
    </w:p>
    <w:p w14:paraId="6932D244" w14:textId="387F4F32" w:rsidR="008D02B2" w:rsidRPr="008D02B2" w:rsidRDefault="008D02B2" w:rsidP="008D02B2">
      <w:pPr>
        <w:jc w:val="center"/>
        <w:rPr>
          <w:b/>
          <w:bCs/>
          <w:sz w:val="22"/>
          <w:szCs w:val="22"/>
        </w:rPr>
      </w:pPr>
      <w:r w:rsidRPr="008D02B2">
        <w:rPr>
          <w:b/>
          <w:bCs/>
          <w:sz w:val="22"/>
          <w:szCs w:val="22"/>
        </w:rPr>
        <w:t xml:space="preserve">HATÁROZAT </w:t>
      </w:r>
    </w:p>
    <w:p w14:paraId="5DB979B5" w14:textId="77777777" w:rsidR="008D02B2" w:rsidRPr="008D02B2" w:rsidRDefault="008D02B2" w:rsidP="008D02B2">
      <w:pPr>
        <w:rPr>
          <w:sz w:val="22"/>
          <w:szCs w:val="22"/>
        </w:rPr>
      </w:pPr>
      <w:r w:rsidRPr="008D02B2">
        <w:rPr>
          <w:sz w:val="22"/>
          <w:szCs w:val="22"/>
        </w:rPr>
        <w:t>A Képviselő-testület</w:t>
      </w:r>
    </w:p>
    <w:p w14:paraId="2F7EEA06" w14:textId="77777777" w:rsidR="008D02B2" w:rsidRPr="008D02B2" w:rsidRDefault="008D02B2" w:rsidP="008D02B2">
      <w:pPr>
        <w:jc w:val="center"/>
        <w:rPr>
          <w:sz w:val="22"/>
          <w:szCs w:val="22"/>
        </w:rPr>
      </w:pPr>
    </w:p>
    <w:p w14:paraId="32E4B6C8" w14:textId="77777777" w:rsidR="008D02B2" w:rsidRPr="008D02B2" w:rsidRDefault="008D02B2" w:rsidP="008D02B2">
      <w:pPr>
        <w:numPr>
          <w:ilvl w:val="0"/>
          <w:numId w:val="42"/>
        </w:numPr>
        <w:suppressAutoHyphens/>
        <w:jc w:val="both"/>
        <w:rPr>
          <w:sz w:val="22"/>
          <w:szCs w:val="22"/>
          <w:lang w:eastAsia="ar-SA"/>
        </w:rPr>
      </w:pPr>
      <w:r w:rsidRPr="008D02B2">
        <w:rPr>
          <w:sz w:val="22"/>
          <w:szCs w:val="22"/>
          <w:lang w:eastAsia="ar-SA"/>
        </w:rPr>
        <w:t>a</w:t>
      </w:r>
      <w:r w:rsidRPr="008D02B2">
        <w:rPr>
          <w:sz w:val="22"/>
          <w:szCs w:val="22"/>
          <w:lang w:val="en"/>
        </w:rPr>
        <w:t xml:space="preserve"> </w:t>
      </w:r>
      <w:r w:rsidRPr="008D02B2">
        <w:rPr>
          <w:bCs/>
          <w:sz w:val="22"/>
          <w:szCs w:val="22"/>
        </w:rPr>
        <w:t xml:space="preserve">Kiskőrösi Többcélú Kistérségi Társulás társulási </w:t>
      </w:r>
      <w:r w:rsidRPr="008D02B2">
        <w:rPr>
          <w:sz w:val="22"/>
          <w:szCs w:val="22"/>
          <w:lang w:eastAsia="ar-SA"/>
        </w:rPr>
        <w:t>megállapodásának módosítását a határozat mellékletében foglaltak szerint jóváhagyja.</w:t>
      </w:r>
    </w:p>
    <w:p w14:paraId="0B44DEE4" w14:textId="77777777" w:rsidR="008D02B2" w:rsidRPr="008D02B2" w:rsidRDefault="008D02B2" w:rsidP="008D02B2">
      <w:pPr>
        <w:suppressAutoHyphens/>
        <w:ind w:left="720"/>
        <w:jc w:val="both"/>
        <w:rPr>
          <w:sz w:val="22"/>
          <w:szCs w:val="22"/>
          <w:lang w:eastAsia="ar-SA"/>
        </w:rPr>
      </w:pPr>
    </w:p>
    <w:p w14:paraId="6C278833" w14:textId="77777777" w:rsidR="008D02B2" w:rsidRPr="008D02B2" w:rsidRDefault="008D02B2" w:rsidP="008D02B2">
      <w:pPr>
        <w:numPr>
          <w:ilvl w:val="0"/>
          <w:numId w:val="42"/>
        </w:numPr>
        <w:jc w:val="both"/>
        <w:rPr>
          <w:sz w:val="22"/>
          <w:szCs w:val="22"/>
        </w:rPr>
      </w:pPr>
      <w:r w:rsidRPr="008D02B2">
        <w:rPr>
          <w:sz w:val="22"/>
          <w:szCs w:val="22"/>
        </w:rPr>
        <w:t>felhatalmazza a polgármestert a határozat mellékletét képező módosításokkal egységes szerkezetbe foglalt társulási megállapodás aláírására.</w:t>
      </w:r>
    </w:p>
    <w:p w14:paraId="43A0EF48" w14:textId="77777777" w:rsidR="008D02B2" w:rsidRPr="008D02B2" w:rsidRDefault="008D02B2" w:rsidP="008D02B2">
      <w:pPr>
        <w:jc w:val="both"/>
        <w:rPr>
          <w:sz w:val="22"/>
          <w:szCs w:val="22"/>
        </w:rPr>
      </w:pPr>
    </w:p>
    <w:p w14:paraId="10088695" w14:textId="77777777" w:rsidR="008D02B2" w:rsidRPr="008D02B2" w:rsidRDefault="008D02B2" w:rsidP="008D02B2">
      <w:pPr>
        <w:spacing w:line="276" w:lineRule="auto"/>
        <w:jc w:val="both"/>
        <w:rPr>
          <w:sz w:val="22"/>
          <w:szCs w:val="22"/>
        </w:rPr>
      </w:pPr>
      <w:r w:rsidRPr="008D02B2">
        <w:rPr>
          <w:b/>
          <w:bCs/>
          <w:sz w:val="22"/>
          <w:szCs w:val="22"/>
          <w:u w:val="single"/>
        </w:rPr>
        <w:t>Felelős:</w:t>
      </w:r>
      <w:r w:rsidRPr="008D02B2">
        <w:rPr>
          <w:sz w:val="22"/>
          <w:szCs w:val="22"/>
        </w:rPr>
        <w:tab/>
        <w:t>polgármester</w:t>
      </w:r>
    </w:p>
    <w:p w14:paraId="321FCB69" w14:textId="77777777" w:rsidR="008D02B2" w:rsidRPr="008D02B2" w:rsidRDefault="008D02B2" w:rsidP="008D02B2">
      <w:pPr>
        <w:spacing w:line="276" w:lineRule="auto"/>
        <w:jc w:val="both"/>
        <w:rPr>
          <w:sz w:val="22"/>
          <w:szCs w:val="22"/>
        </w:rPr>
      </w:pPr>
      <w:r w:rsidRPr="008D02B2">
        <w:rPr>
          <w:b/>
          <w:bCs/>
          <w:sz w:val="22"/>
          <w:szCs w:val="22"/>
          <w:u w:val="single"/>
        </w:rPr>
        <w:t>Határidő:</w:t>
      </w:r>
      <w:r w:rsidRPr="008D02B2">
        <w:rPr>
          <w:sz w:val="22"/>
          <w:szCs w:val="22"/>
        </w:rPr>
        <w:t xml:space="preserve"> </w:t>
      </w:r>
      <w:r w:rsidRPr="008D02B2">
        <w:rPr>
          <w:sz w:val="22"/>
          <w:szCs w:val="22"/>
        </w:rPr>
        <w:tab/>
        <w:t>azonnal</w:t>
      </w:r>
    </w:p>
    <w:p w14:paraId="44ED4F24" w14:textId="77777777" w:rsidR="00F024A0" w:rsidRDefault="00F024A0" w:rsidP="007A478B">
      <w:pPr>
        <w:jc w:val="both"/>
        <w:rPr>
          <w:sz w:val="22"/>
          <w:szCs w:val="22"/>
        </w:rPr>
      </w:pPr>
    </w:p>
    <w:p w14:paraId="44779430" w14:textId="77777777" w:rsidR="008D02B2" w:rsidRPr="008D02B2" w:rsidRDefault="008D02B2" w:rsidP="008D02B2">
      <w:pPr>
        <w:jc w:val="right"/>
        <w:rPr>
          <w:i/>
          <w:iCs/>
          <w:sz w:val="28"/>
          <w:szCs w:val="28"/>
        </w:rPr>
      </w:pPr>
      <w:r w:rsidRPr="008D02B2">
        <w:rPr>
          <w:i/>
          <w:iCs/>
          <w:sz w:val="22"/>
          <w:szCs w:val="22"/>
        </w:rPr>
        <w:t>Melléklet a 6/2025. sz. Képv. test. határozathoz</w:t>
      </w:r>
    </w:p>
    <w:p w14:paraId="3A7CD75F" w14:textId="77777777" w:rsidR="008D02B2" w:rsidRPr="008D02B2" w:rsidRDefault="008D02B2" w:rsidP="008D02B2">
      <w:pPr>
        <w:jc w:val="center"/>
        <w:rPr>
          <w:sz w:val="22"/>
          <w:szCs w:val="22"/>
        </w:rPr>
      </w:pPr>
    </w:p>
    <w:p w14:paraId="625F1A7F" w14:textId="77777777" w:rsidR="008D02B2" w:rsidRPr="008D02B2" w:rsidRDefault="008D02B2" w:rsidP="008D02B2">
      <w:pPr>
        <w:jc w:val="center"/>
        <w:rPr>
          <w:sz w:val="22"/>
          <w:szCs w:val="22"/>
        </w:rPr>
      </w:pPr>
      <w:r w:rsidRPr="008D02B2">
        <w:rPr>
          <w:sz w:val="22"/>
          <w:szCs w:val="22"/>
        </w:rPr>
        <w:t xml:space="preserve">MEGÁLLAPODÁS </w:t>
      </w:r>
    </w:p>
    <w:p w14:paraId="758862CF" w14:textId="77777777" w:rsidR="008D02B2" w:rsidRPr="008D02B2" w:rsidRDefault="008D02B2" w:rsidP="008D02B2">
      <w:pPr>
        <w:jc w:val="center"/>
        <w:rPr>
          <w:sz w:val="22"/>
          <w:szCs w:val="22"/>
        </w:rPr>
      </w:pPr>
      <w:r w:rsidRPr="008D02B2">
        <w:rPr>
          <w:sz w:val="22"/>
          <w:szCs w:val="22"/>
        </w:rPr>
        <w:t xml:space="preserve">TÖBBCÉLÚ KISTÉRSÉGI TÁRSULÁS LÉTREHOZÁSÁRÓL </w:t>
      </w:r>
    </w:p>
    <w:p w14:paraId="0C4395E4" w14:textId="77777777" w:rsidR="008D02B2" w:rsidRPr="008D02B2" w:rsidRDefault="008D02B2" w:rsidP="008D02B2">
      <w:pPr>
        <w:jc w:val="center"/>
        <w:rPr>
          <w:sz w:val="22"/>
          <w:szCs w:val="22"/>
        </w:rPr>
      </w:pPr>
      <w:r w:rsidRPr="008D02B2">
        <w:rPr>
          <w:sz w:val="22"/>
          <w:szCs w:val="22"/>
        </w:rPr>
        <w:t>(a módosításokkal egységes szerkezetben)</w:t>
      </w:r>
    </w:p>
    <w:p w14:paraId="17D9F484" w14:textId="77777777" w:rsidR="008D02B2" w:rsidRPr="008D02B2" w:rsidRDefault="008D02B2" w:rsidP="008D02B2">
      <w:pPr>
        <w:jc w:val="center"/>
        <w:rPr>
          <w:sz w:val="22"/>
          <w:szCs w:val="22"/>
        </w:rPr>
      </w:pPr>
    </w:p>
    <w:p w14:paraId="1F8637A2" w14:textId="77777777" w:rsidR="008D02B2" w:rsidRPr="008D02B2" w:rsidRDefault="008D02B2" w:rsidP="008D02B2">
      <w:pPr>
        <w:jc w:val="center"/>
        <w:rPr>
          <w:sz w:val="22"/>
          <w:szCs w:val="22"/>
        </w:rPr>
      </w:pPr>
    </w:p>
    <w:p w14:paraId="7B1106DB" w14:textId="77777777" w:rsidR="008D02B2" w:rsidRPr="008D02B2" w:rsidRDefault="008D02B2" w:rsidP="008D02B2">
      <w:pPr>
        <w:jc w:val="both"/>
        <w:rPr>
          <w:color w:val="FF0000"/>
          <w:sz w:val="22"/>
          <w:szCs w:val="22"/>
        </w:rPr>
      </w:pPr>
      <w:r w:rsidRPr="008D02B2">
        <w:rPr>
          <w:color w:val="000000"/>
          <w:sz w:val="22"/>
          <w:szCs w:val="22"/>
        </w:rPr>
        <w:t>Az Alaptörvény 32. cikk (1) bekezdésének k) pontja alapján,</w:t>
      </w:r>
      <w:r w:rsidRPr="008D02B2">
        <w:rPr>
          <w:color w:val="FF0000"/>
          <w:sz w:val="22"/>
          <w:szCs w:val="22"/>
        </w:rPr>
        <w:t xml:space="preserve"> </w:t>
      </w:r>
      <w:r w:rsidRPr="008D02B2">
        <w:rPr>
          <w:sz w:val="22"/>
          <w:szCs w:val="22"/>
        </w:rPr>
        <w:t>Magyarország helyi önkormányzatairól szóló 2011. évi CLXXXIX. törvény IV. fejezetében foglaltakra figyelemmel</w:t>
      </w:r>
    </w:p>
    <w:p w14:paraId="57410AED" w14:textId="77777777" w:rsidR="008D02B2" w:rsidRPr="008D02B2" w:rsidRDefault="008D02B2" w:rsidP="008D02B2">
      <w:pPr>
        <w:jc w:val="both"/>
        <w:rPr>
          <w:sz w:val="22"/>
          <w:szCs w:val="22"/>
        </w:rPr>
      </w:pPr>
    </w:p>
    <w:p w14:paraId="754CFA3D" w14:textId="77777777" w:rsidR="008D02B2" w:rsidRPr="008D02B2" w:rsidRDefault="008D02B2" w:rsidP="008D02B2">
      <w:pPr>
        <w:jc w:val="both"/>
        <w:rPr>
          <w:sz w:val="22"/>
          <w:szCs w:val="22"/>
        </w:rPr>
      </w:pPr>
    </w:p>
    <w:p w14:paraId="2528F5B1" w14:textId="77777777" w:rsidR="008D02B2" w:rsidRPr="008D02B2" w:rsidRDefault="008D02B2" w:rsidP="008D02B2">
      <w:pPr>
        <w:numPr>
          <w:ilvl w:val="0"/>
          <w:numId w:val="50"/>
        </w:numPr>
        <w:jc w:val="both"/>
        <w:rPr>
          <w:sz w:val="22"/>
          <w:szCs w:val="22"/>
        </w:rPr>
      </w:pPr>
      <w:r w:rsidRPr="008D02B2">
        <w:rPr>
          <w:sz w:val="22"/>
          <w:szCs w:val="22"/>
        </w:rPr>
        <w:t>Akasztó Község Önkormányzata (székhelye: 6221 Akasztó, Fő u. 40.)</w:t>
      </w:r>
    </w:p>
    <w:p w14:paraId="2F6640C6" w14:textId="77777777" w:rsidR="008D02B2" w:rsidRPr="008D02B2" w:rsidRDefault="008D02B2" w:rsidP="008D02B2">
      <w:pPr>
        <w:numPr>
          <w:ilvl w:val="0"/>
          <w:numId w:val="50"/>
        </w:numPr>
        <w:jc w:val="both"/>
        <w:rPr>
          <w:sz w:val="22"/>
          <w:szCs w:val="22"/>
        </w:rPr>
      </w:pPr>
      <w:r w:rsidRPr="008D02B2">
        <w:rPr>
          <w:sz w:val="22"/>
          <w:szCs w:val="22"/>
        </w:rPr>
        <w:t>Bócsa Község Önkormányzata (székhelye: 6235 Bócsa, Rákóczi u. 27.)</w:t>
      </w:r>
    </w:p>
    <w:p w14:paraId="00CFAB9F" w14:textId="77777777" w:rsidR="008D02B2" w:rsidRPr="008D02B2" w:rsidRDefault="008D02B2" w:rsidP="008D02B2">
      <w:pPr>
        <w:numPr>
          <w:ilvl w:val="0"/>
          <w:numId w:val="50"/>
        </w:numPr>
        <w:jc w:val="both"/>
        <w:rPr>
          <w:sz w:val="22"/>
          <w:szCs w:val="22"/>
        </w:rPr>
      </w:pPr>
      <w:r w:rsidRPr="008D02B2">
        <w:rPr>
          <w:sz w:val="22"/>
          <w:szCs w:val="22"/>
        </w:rPr>
        <w:t>Császártöltés Község Önkormányzata (székhelye: 6239 Császártöltés, Keceli u. 107.)</w:t>
      </w:r>
    </w:p>
    <w:p w14:paraId="39F7B560" w14:textId="77777777" w:rsidR="008D02B2" w:rsidRPr="008D02B2" w:rsidRDefault="008D02B2" w:rsidP="008D02B2">
      <w:pPr>
        <w:numPr>
          <w:ilvl w:val="0"/>
          <w:numId w:val="50"/>
        </w:numPr>
        <w:jc w:val="both"/>
        <w:rPr>
          <w:sz w:val="22"/>
          <w:szCs w:val="22"/>
        </w:rPr>
      </w:pPr>
      <w:r w:rsidRPr="008D02B2">
        <w:rPr>
          <w:sz w:val="22"/>
          <w:szCs w:val="22"/>
        </w:rPr>
        <w:t>Csengőd Község Önkormányzata (székhelye: 6222 Csengőd, Dózsa Gy. u. 35.)</w:t>
      </w:r>
    </w:p>
    <w:p w14:paraId="6EF5E9B5" w14:textId="77777777" w:rsidR="008D02B2" w:rsidRPr="008D02B2" w:rsidRDefault="008D02B2" w:rsidP="008D02B2">
      <w:pPr>
        <w:numPr>
          <w:ilvl w:val="0"/>
          <w:numId w:val="50"/>
        </w:numPr>
        <w:jc w:val="both"/>
        <w:rPr>
          <w:sz w:val="22"/>
          <w:szCs w:val="22"/>
        </w:rPr>
      </w:pPr>
      <w:r w:rsidRPr="008D02B2">
        <w:rPr>
          <w:sz w:val="22"/>
          <w:szCs w:val="22"/>
        </w:rPr>
        <w:t>Fülöpszállás Község Önkormányzata (székhelye: 6085 Fülöpszállás, Kossuth u. 2.)</w:t>
      </w:r>
    </w:p>
    <w:p w14:paraId="6B13B525" w14:textId="77777777" w:rsidR="008D02B2" w:rsidRPr="008D02B2" w:rsidRDefault="008D02B2" w:rsidP="008D02B2">
      <w:pPr>
        <w:numPr>
          <w:ilvl w:val="0"/>
          <w:numId w:val="50"/>
        </w:numPr>
        <w:jc w:val="both"/>
        <w:rPr>
          <w:sz w:val="22"/>
          <w:szCs w:val="22"/>
        </w:rPr>
      </w:pPr>
      <w:r w:rsidRPr="008D02B2">
        <w:rPr>
          <w:sz w:val="22"/>
          <w:szCs w:val="22"/>
        </w:rPr>
        <w:t>Imrehegy Község Önkormányzata (székhelye: 6238 Imrehegy, Kossuth tér 11.)</w:t>
      </w:r>
    </w:p>
    <w:p w14:paraId="6E1937F6" w14:textId="77777777" w:rsidR="008D02B2" w:rsidRPr="008D02B2" w:rsidRDefault="008D02B2" w:rsidP="008D02B2">
      <w:pPr>
        <w:numPr>
          <w:ilvl w:val="0"/>
          <w:numId w:val="50"/>
        </w:numPr>
        <w:jc w:val="both"/>
        <w:rPr>
          <w:sz w:val="22"/>
          <w:szCs w:val="22"/>
        </w:rPr>
      </w:pPr>
      <w:r w:rsidRPr="008D02B2">
        <w:rPr>
          <w:sz w:val="22"/>
          <w:szCs w:val="22"/>
        </w:rPr>
        <w:t>Izsák Város Önkormányzata (székhelye: 6070 Izsák, Szabadság tér 1.)</w:t>
      </w:r>
    </w:p>
    <w:p w14:paraId="5884CB62" w14:textId="77777777" w:rsidR="008D02B2" w:rsidRPr="008D02B2" w:rsidRDefault="008D02B2" w:rsidP="008D02B2">
      <w:pPr>
        <w:numPr>
          <w:ilvl w:val="0"/>
          <w:numId w:val="50"/>
        </w:numPr>
        <w:jc w:val="both"/>
        <w:rPr>
          <w:sz w:val="22"/>
          <w:szCs w:val="22"/>
        </w:rPr>
      </w:pPr>
      <w:r w:rsidRPr="008D02B2">
        <w:rPr>
          <w:sz w:val="22"/>
          <w:szCs w:val="22"/>
        </w:rPr>
        <w:t>Kaskantyú Község Önkormányzata (székhelye: 6211 Kaskantyú, Hunyadi u. 29.)</w:t>
      </w:r>
    </w:p>
    <w:p w14:paraId="797B418B" w14:textId="77777777" w:rsidR="008D02B2" w:rsidRPr="008D02B2" w:rsidRDefault="008D02B2" w:rsidP="008D02B2">
      <w:pPr>
        <w:numPr>
          <w:ilvl w:val="0"/>
          <w:numId w:val="50"/>
        </w:numPr>
        <w:jc w:val="both"/>
        <w:rPr>
          <w:sz w:val="22"/>
          <w:szCs w:val="22"/>
        </w:rPr>
      </w:pPr>
      <w:r w:rsidRPr="008D02B2">
        <w:rPr>
          <w:sz w:val="22"/>
          <w:szCs w:val="22"/>
        </w:rPr>
        <w:t>Kecel Város Önkormányzata (székhelye: 6237 Kecel, Fő tér 1.)</w:t>
      </w:r>
    </w:p>
    <w:p w14:paraId="088E74A0" w14:textId="77777777" w:rsidR="008D02B2" w:rsidRPr="008D02B2" w:rsidRDefault="008D02B2" w:rsidP="008D02B2">
      <w:pPr>
        <w:numPr>
          <w:ilvl w:val="0"/>
          <w:numId w:val="50"/>
        </w:numPr>
        <w:jc w:val="both"/>
        <w:rPr>
          <w:sz w:val="22"/>
          <w:szCs w:val="22"/>
        </w:rPr>
      </w:pPr>
      <w:r w:rsidRPr="008D02B2">
        <w:rPr>
          <w:sz w:val="22"/>
          <w:szCs w:val="22"/>
        </w:rPr>
        <w:t>Kiskőrös Város Önkormányzata (székhelye: 6200 Kiskőrös, Petőfi tér 1.)</w:t>
      </w:r>
    </w:p>
    <w:p w14:paraId="5C1CCCCE" w14:textId="77777777" w:rsidR="008D02B2" w:rsidRPr="008D02B2" w:rsidRDefault="008D02B2" w:rsidP="008D02B2">
      <w:pPr>
        <w:numPr>
          <w:ilvl w:val="0"/>
          <w:numId w:val="50"/>
        </w:numPr>
        <w:jc w:val="both"/>
        <w:rPr>
          <w:sz w:val="22"/>
          <w:szCs w:val="22"/>
        </w:rPr>
      </w:pPr>
      <w:r w:rsidRPr="008D02B2">
        <w:rPr>
          <w:sz w:val="22"/>
          <w:szCs w:val="22"/>
        </w:rPr>
        <w:t>Páhi Község Önkormányzata (székhelye: 6075 Páhi, Vasút u. 2.)</w:t>
      </w:r>
    </w:p>
    <w:p w14:paraId="57E9DAE5" w14:textId="77777777" w:rsidR="008D02B2" w:rsidRPr="008D02B2" w:rsidRDefault="008D02B2" w:rsidP="008D02B2">
      <w:pPr>
        <w:numPr>
          <w:ilvl w:val="0"/>
          <w:numId w:val="50"/>
        </w:numPr>
        <w:jc w:val="both"/>
        <w:rPr>
          <w:sz w:val="22"/>
          <w:szCs w:val="22"/>
        </w:rPr>
      </w:pPr>
      <w:r w:rsidRPr="008D02B2">
        <w:rPr>
          <w:sz w:val="22"/>
          <w:szCs w:val="22"/>
        </w:rPr>
        <w:t>Soltszentimre Község Önkormányzata (székhelye: 6223 Soltszentimre, Hősök tere 1.)</w:t>
      </w:r>
    </w:p>
    <w:p w14:paraId="417F57C9" w14:textId="77777777" w:rsidR="008D02B2" w:rsidRPr="008D02B2" w:rsidRDefault="008D02B2" w:rsidP="008D02B2">
      <w:pPr>
        <w:numPr>
          <w:ilvl w:val="0"/>
          <w:numId w:val="50"/>
        </w:numPr>
        <w:jc w:val="both"/>
        <w:rPr>
          <w:sz w:val="22"/>
          <w:szCs w:val="22"/>
        </w:rPr>
      </w:pPr>
      <w:r w:rsidRPr="008D02B2">
        <w:rPr>
          <w:sz w:val="22"/>
          <w:szCs w:val="22"/>
        </w:rPr>
        <w:t>Soltvadkert Város Önkormányzata (székhelye: 6230 Soltvadkert, Kossuth u. 6.)</w:t>
      </w:r>
    </w:p>
    <w:p w14:paraId="4D5796A1" w14:textId="77777777" w:rsidR="008D02B2" w:rsidRPr="008D02B2" w:rsidRDefault="008D02B2" w:rsidP="008D02B2">
      <w:pPr>
        <w:numPr>
          <w:ilvl w:val="0"/>
          <w:numId w:val="50"/>
        </w:numPr>
        <w:jc w:val="both"/>
        <w:rPr>
          <w:sz w:val="22"/>
          <w:szCs w:val="22"/>
        </w:rPr>
      </w:pPr>
      <w:r w:rsidRPr="008D02B2">
        <w:rPr>
          <w:sz w:val="22"/>
          <w:szCs w:val="22"/>
        </w:rPr>
        <w:t>Tabdi Község Önkormányzata (székhelye: 6224 Tabdi, Kossuth Lajos utca 9.)</w:t>
      </w:r>
    </w:p>
    <w:p w14:paraId="343A8BCF" w14:textId="77777777" w:rsidR="008D02B2" w:rsidRPr="008D02B2" w:rsidRDefault="008D02B2" w:rsidP="008D02B2">
      <w:pPr>
        <w:numPr>
          <w:ilvl w:val="0"/>
          <w:numId w:val="50"/>
        </w:numPr>
        <w:jc w:val="both"/>
        <w:rPr>
          <w:sz w:val="22"/>
          <w:szCs w:val="22"/>
        </w:rPr>
      </w:pPr>
      <w:r w:rsidRPr="008D02B2">
        <w:rPr>
          <w:sz w:val="22"/>
          <w:szCs w:val="22"/>
        </w:rPr>
        <w:t>Tázlár Község Önkormányzata (székhelye: 6236 Tázlár, Templom köz 2.)</w:t>
      </w:r>
    </w:p>
    <w:p w14:paraId="45125E90" w14:textId="77777777" w:rsidR="008D02B2" w:rsidRPr="008D02B2" w:rsidRDefault="008D02B2" w:rsidP="008D02B2">
      <w:pPr>
        <w:jc w:val="right"/>
        <w:rPr>
          <w:sz w:val="22"/>
          <w:szCs w:val="22"/>
        </w:rPr>
      </w:pPr>
    </w:p>
    <w:p w14:paraId="6CC29666" w14:textId="77777777" w:rsidR="008D02B2" w:rsidRPr="008D02B2" w:rsidRDefault="008D02B2" w:rsidP="008D02B2">
      <w:pPr>
        <w:jc w:val="both"/>
        <w:rPr>
          <w:sz w:val="22"/>
          <w:szCs w:val="22"/>
        </w:rPr>
      </w:pPr>
      <w:r w:rsidRPr="008D02B2">
        <w:rPr>
          <w:sz w:val="22"/>
          <w:szCs w:val="22"/>
        </w:rPr>
        <w:t>társulási megállapodást köt az alábbi feltételek mellett:</w:t>
      </w:r>
    </w:p>
    <w:p w14:paraId="0010A9F7" w14:textId="77777777" w:rsidR="008D02B2" w:rsidRPr="008D02B2" w:rsidRDefault="008D02B2" w:rsidP="008D02B2">
      <w:pPr>
        <w:jc w:val="both"/>
        <w:rPr>
          <w:sz w:val="22"/>
          <w:szCs w:val="22"/>
        </w:rPr>
      </w:pPr>
    </w:p>
    <w:p w14:paraId="1A551338" w14:textId="77777777" w:rsidR="008D02B2" w:rsidRPr="008D02B2" w:rsidRDefault="008D02B2" w:rsidP="008D02B2">
      <w:pPr>
        <w:jc w:val="center"/>
        <w:rPr>
          <w:sz w:val="22"/>
          <w:szCs w:val="22"/>
        </w:rPr>
      </w:pPr>
      <w:r w:rsidRPr="008D02B2">
        <w:rPr>
          <w:sz w:val="22"/>
          <w:szCs w:val="22"/>
        </w:rPr>
        <w:t>I.</w:t>
      </w:r>
    </w:p>
    <w:p w14:paraId="4CCEFE72" w14:textId="77777777" w:rsidR="008D02B2" w:rsidRPr="008D02B2" w:rsidRDefault="008D02B2" w:rsidP="008D02B2">
      <w:pPr>
        <w:jc w:val="center"/>
        <w:rPr>
          <w:sz w:val="22"/>
          <w:szCs w:val="22"/>
          <w:u w:val="single"/>
        </w:rPr>
      </w:pPr>
      <w:r w:rsidRPr="008D02B2">
        <w:rPr>
          <w:sz w:val="22"/>
          <w:szCs w:val="22"/>
          <w:u w:val="single"/>
        </w:rPr>
        <w:t>ÁLTALÁNOS RENDELKEZÉSEK</w:t>
      </w:r>
    </w:p>
    <w:p w14:paraId="3C043E44" w14:textId="77777777" w:rsidR="008D02B2" w:rsidRPr="008D02B2" w:rsidRDefault="008D02B2" w:rsidP="008D02B2">
      <w:pPr>
        <w:jc w:val="both"/>
        <w:rPr>
          <w:sz w:val="22"/>
          <w:szCs w:val="22"/>
        </w:rPr>
      </w:pPr>
    </w:p>
    <w:p w14:paraId="09D578B8" w14:textId="77777777" w:rsidR="008D02B2" w:rsidRPr="008D02B2" w:rsidRDefault="008D02B2" w:rsidP="008D02B2">
      <w:pPr>
        <w:jc w:val="both"/>
        <w:rPr>
          <w:sz w:val="22"/>
          <w:szCs w:val="22"/>
        </w:rPr>
      </w:pPr>
    </w:p>
    <w:p w14:paraId="5D84DF4B" w14:textId="77777777" w:rsidR="008D02B2" w:rsidRPr="008D02B2" w:rsidRDefault="008D02B2" w:rsidP="008D02B2">
      <w:pPr>
        <w:numPr>
          <w:ilvl w:val="0"/>
          <w:numId w:val="56"/>
        </w:numPr>
        <w:jc w:val="both"/>
        <w:rPr>
          <w:sz w:val="22"/>
          <w:szCs w:val="22"/>
        </w:rPr>
      </w:pPr>
      <w:r w:rsidRPr="008D02B2">
        <w:rPr>
          <w:sz w:val="22"/>
          <w:szCs w:val="22"/>
        </w:rPr>
        <w:t>A Társulás neve: Kiskőrösi Többcélú Kistérségi Társulás (a továbbiakban: Társulás)</w:t>
      </w:r>
    </w:p>
    <w:p w14:paraId="4D771FC7" w14:textId="77777777" w:rsidR="008D02B2" w:rsidRPr="008D02B2" w:rsidRDefault="008D02B2" w:rsidP="008D02B2">
      <w:pPr>
        <w:ind w:left="720"/>
        <w:jc w:val="both"/>
        <w:rPr>
          <w:sz w:val="22"/>
          <w:szCs w:val="22"/>
        </w:rPr>
      </w:pPr>
    </w:p>
    <w:p w14:paraId="6E0B05D5" w14:textId="77777777" w:rsidR="008D02B2" w:rsidRPr="008D02B2" w:rsidRDefault="008D02B2" w:rsidP="008D02B2">
      <w:pPr>
        <w:numPr>
          <w:ilvl w:val="0"/>
          <w:numId w:val="56"/>
        </w:numPr>
        <w:jc w:val="both"/>
        <w:rPr>
          <w:sz w:val="22"/>
          <w:szCs w:val="22"/>
        </w:rPr>
      </w:pPr>
      <w:r w:rsidRPr="008D02B2">
        <w:rPr>
          <w:sz w:val="22"/>
          <w:szCs w:val="22"/>
        </w:rPr>
        <w:t>A Társulás rövidített neve: KTKT</w:t>
      </w:r>
    </w:p>
    <w:p w14:paraId="37EBB5D7" w14:textId="77777777" w:rsidR="008D02B2" w:rsidRPr="008D02B2" w:rsidRDefault="008D02B2" w:rsidP="008D02B2">
      <w:pPr>
        <w:ind w:left="720"/>
        <w:jc w:val="both"/>
        <w:rPr>
          <w:sz w:val="22"/>
          <w:szCs w:val="22"/>
        </w:rPr>
      </w:pPr>
    </w:p>
    <w:p w14:paraId="68ABBD83" w14:textId="77777777" w:rsidR="008D02B2" w:rsidRPr="008D02B2" w:rsidRDefault="008D02B2" w:rsidP="008D02B2">
      <w:pPr>
        <w:numPr>
          <w:ilvl w:val="0"/>
          <w:numId w:val="56"/>
        </w:numPr>
        <w:jc w:val="both"/>
        <w:rPr>
          <w:sz w:val="22"/>
          <w:szCs w:val="22"/>
        </w:rPr>
      </w:pPr>
      <w:r w:rsidRPr="008D02B2">
        <w:rPr>
          <w:sz w:val="22"/>
          <w:szCs w:val="22"/>
        </w:rPr>
        <w:t>A Társulás székhelye: 6200 Kiskőrös, Petőfi Sándor tér 1.</w:t>
      </w:r>
    </w:p>
    <w:p w14:paraId="1F924493" w14:textId="77777777" w:rsidR="008D02B2" w:rsidRPr="008D02B2" w:rsidRDefault="008D02B2" w:rsidP="008D02B2">
      <w:pPr>
        <w:ind w:left="708"/>
        <w:rPr>
          <w:sz w:val="22"/>
          <w:szCs w:val="22"/>
        </w:rPr>
      </w:pPr>
    </w:p>
    <w:p w14:paraId="495D8A27" w14:textId="77777777" w:rsidR="008D02B2" w:rsidRPr="008D02B2" w:rsidRDefault="008D02B2" w:rsidP="008D02B2">
      <w:pPr>
        <w:numPr>
          <w:ilvl w:val="0"/>
          <w:numId w:val="56"/>
        </w:numPr>
        <w:jc w:val="both"/>
        <w:rPr>
          <w:sz w:val="22"/>
          <w:szCs w:val="22"/>
        </w:rPr>
      </w:pPr>
      <w:r w:rsidRPr="008D02B2">
        <w:rPr>
          <w:sz w:val="22"/>
          <w:szCs w:val="22"/>
        </w:rPr>
        <w:t>A Társulás működési területe: A társult önkormányzatok közigazgatási területe</w:t>
      </w:r>
    </w:p>
    <w:p w14:paraId="2489D056" w14:textId="77777777" w:rsidR="008D02B2" w:rsidRPr="008D02B2" w:rsidRDefault="008D02B2" w:rsidP="008D02B2">
      <w:pPr>
        <w:ind w:left="708"/>
        <w:rPr>
          <w:sz w:val="22"/>
          <w:szCs w:val="22"/>
        </w:rPr>
      </w:pPr>
    </w:p>
    <w:p w14:paraId="560A48BC" w14:textId="77777777" w:rsidR="008D02B2" w:rsidRPr="008D02B2" w:rsidRDefault="008D02B2" w:rsidP="008D02B2">
      <w:pPr>
        <w:numPr>
          <w:ilvl w:val="0"/>
          <w:numId w:val="56"/>
        </w:numPr>
        <w:jc w:val="both"/>
        <w:rPr>
          <w:sz w:val="22"/>
          <w:szCs w:val="22"/>
        </w:rPr>
      </w:pPr>
      <w:r w:rsidRPr="008D02B2">
        <w:rPr>
          <w:sz w:val="22"/>
          <w:szCs w:val="22"/>
        </w:rPr>
        <w:t>A Társulás időtartama: A Társulás határozatlan időre alakul.</w:t>
      </w:r>
    </w:p>
    <w:p w14:paraId="639537CD" w14:textId="77777777" w:rsidR="008D02B2" w:rsidRPr="008D02B2" w:rsidRDefault="008D02B2" w:rsidP="008D02B2">
      <w:pPr>
        <w:jc w:val="both"/>
        <w:rPr>
          <w:sz w:val="22"/>
          <w:szCs w:val="22"/>
        </w:rPr>
      </w:pPr>
    </w:p>
    <w:p w14:paraId="67A1549D" w14:textId="6F5D537C" w:rsidR="008D02B2" w:rsidRPr="008D02B2" w:rsidRDefault="008D02B2" w:rsidP="008D02B2">
      <w:pPr>
        <w:numPr>
          <w:ilvl w:val="0"/>
          <w:numId w:val="56"/>
        </w:numPr>
        <w:jc w:val="both"/>
        <w:rPr>
          <w:sz w:val="22"/>
          <w:szCs w:val="22"/>
        </w:rPr>
      </w:pPr>
      <w:r w:rsidRPr="008D02B2">
        <w:rPr>
          <w:sz w:val="22"/>
          <w:szCs w:val="22"/>
        </w:rPr>
        <w:t>A Társulás lakosságszáma: 53.946 fő (2024. január 1. napján)</w:t>
      </w:r>
    </w:p>
    <w:p w14:paraId="3337EA1F" w14:textId="77777777" w:rsidR="008D02B2" w:rsidRPr="008D02B2" w:rsidRDefault="008D02B2" w:rsidP="008D02B2">
      <w:pPr>
        <w:numPr>
          <w:ilvl w:val="0"/>
          <w:numId w:val="56"/>
        </w:numPr>
        <w:jc w:val="both"/>
        <w:rPr>
          <w:sz w:val="22"/>
          <w:szCs w:val="22"/>
        </w:rPr>
      </w:pPr>
      <w:r w:rsidRPr="008D02B2">
        <w:rPr>
          <w:sz w:val="22"/>
          <w:szCs w:val="22"/>
        </w:rPr>
        <w:t>A Társulás tagjainak neve, székhelye, lakosságszáma:</w:t>
      </w:r>
    </w:p>
    <w:p w14:paraId="031D6E00" w14:textId="77777777" w:rsidR="008D02B2" w:rsidRPr="008D02B2" w:rsidRDefault="008D02B2" w:rsidP="008D02B2">
      <w:pPr>
        <w:ind w:left="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7"/>
        <w:gridCol w:w="3685"/>
        <w:gridCol w:w="1488"/>
      </w:tblGrid>
      <w:tr w:rsidR="008D02B2" w:rsidRPr="008D02B2" w14:paraId="13D81C21" w14:textId="77777777" w:rsidTr="00110439">
        <w:tc>
          <w:tcPr>
            <w:tcW w:w="3936" w:type="dxa"/>
            <w:tcBorders>
              <w:top w:val="single" w:sz="4" w:space="0" w:color="auto"/>
              <w:left w:val="single" w:sz="4" w:space="0" w:color="auto"/>
              <w:bottom w:val="single" w:sz="4" w:space="0" w:color="auto"/>
              <w:right w:val="single" w:sz="4" w:space="0" w:color="auto"/>
            </w:tcBorders>
            <w:hideMark/>
          </w:tcPr>
          <w:p w14:paraId="1B119519" w14:textId="77777777" w:rsidR="008D02B2" w:rsidRPr="008D02B2" w:rsidRDefault="008D02B2" w:rsidP="008D02B2">
            <w:pPr>
              <w:jc w:val="center"/>
              <w:rPr>
                <w:i/>
                <w:sz w:val="22"/>
                <w:szCs w:val="22"/>
              </w:rPr>
            </w:pPr>
            <w:r w:rsidRPr="008D02B2">
              <w:rPr>
                <w:i/>
                <w:sz w:val="22"/>
                <w:szCs w:val="22"/>
              </w:rPr>
              <w:lastRenderedPageBreak/>
              <w:t xml:space="preserve">      Név</w:t>
            </w:r>
          </w:p>
        </w:tc>
        <w:tc>
          <w:tcPr>
            <w:tcW w:w="3732" w:type="dxa"/>
            <w:tcBorders>
              <w:top w:val="single" w:sz="4" w:space="0" w:color="auto"/>
              <w:left w:val="single" w:sz="4" w:space="0" w:color="auto"/>
              <w:bottom w:val="single" w:sz="4" w:space="0" w:color="auto"/>
              <w:right w:val="single" w:sz="4" w:space="0" w:color="auto"/>
            </w:tcBorders>
            <w:hideMark/>
          </w:tcPr>
          <w:p w14:paraId="0C91A22D" w14:textId="77777777" w:rsidR="008D02B2" w:rsidRPr="008D02B2" w:rsidRDefault="008D02B2" w:rsidP="008D02B2">
            <w:pPr>
              <w:jc w:val="center"/>
              <w:rPr>
                <w:i/>
                <w:sz w:val="22"/>
                <w:szCs w:val="22"/>
              </w:rPr>
            </w:pPr>
            <w:r w:rsidRPr="008D02B2">
              <w:rPr>
                <w:i/>
                <w:sz w:val="22"/>
                <w:szCs w:val="22"/>
              </w:rPr>
              <w:t>Székhely</w:t>
            </w:r>
          </w:p>
        </w:tc>
        <w:tc>
          <w:tcPr>
            <w:tcW w:w="1372" w:type="dxa"/>
            <w:tcBorders>
              <w:top w:val="single" w:sz="4" w:space="0" w:color="auto"/>
              <w:left w:val="single" w:sz="4" w:space="0" w:color="auto"/>
              <w:bottom w:val="single" w:sz="4" w:space="0" w:color="auto"/>
              <w:right w:val="single" w:sz="4" w:space="0" w:color="auto"/>
            </w:tcBorders>
            <w:hideMark/>
          </w:tcPr>
          <w:p w14:paraId="4A074468" w14:textId="77777777" w:rsidR="008D02B2" w:rsidRPr="008D02B2" w:rsidRDefault="008D02B2" w:rsidP="008D02B2">
            <w:pPr>
              <w:jc w:val="center"/>
              <w:rPr>
                <w:i/>
                <w:sz w:val="22"/>
                <w:szCs w:val="22"/>
              </w:rPr>
            </w:pPr>
            <w:r w:rsidRPr="008D02B2">
              <w:rPr>
                <w:i/>
                <w:sz w:val="22"/>
                <w:szCs w:val="22"/>
              </w:rPr>
              <w:t>Lakosságszám 2024. 01.01.</w:t>
            </w:r>
          </w:p>
        </w:tc>
      </w:tr>
      <w:tr w:rsidR="008D02B2" w:rsidRPr="008D02B2" w14:paraId="4113E9CB" w14:textId="77777777" w:rsidTr="00110439">
        <w:trPr>
          <w:trHeight w:val="4340"/>
        </w:trPr>
        <w:tc>
          <w:tcPr>
            <w:tcW w:w="3936" w:type="dxa"/>
            <w:tcBorders>
              <w:top w:val="single" w:sz="4" w:space="0" w:color="auto"/>
              <w:left w:val="single" w:sz="4" w:space="0" w:color="auto"/>
              <w:bottom w:val="single" w:sz="4" w:space="0" w:color="auto"/>
              <w:right w:val="single" w:sz="4" w:space="0" w:color="auto"/>
            </w:tcBorders>
            <w:hideMark/>
          </w:tcPr>
          <w:p w14:paraId="64BBE95D" w14:textId="77777777" w:rsidR="008D02B2" w:rsidRPr="008D02B2" w:rsidRDefault="008D02B2" w:rsidP="008D02B2">
            <w:pPr>
              <w:jc w:val="both"/>
              <w:rPr>
                <w:sz w:val="22"/>
                <w:szCs w:val="22"/>
              </w:rPr>
            </w:pPr>
            <w:r w:rsidRPr="008D02B2">
              <w:rPr>
                <w:sz w:val="22"/>
                <w:szCs w:val="22"/>
              </w:rPr>
              <w:t>Akasztó Község Önkormányzata</w:t>
            </w:r>
          </w:p>
          <w:p w14:paraId="17F48AA6" w14:textId="77777777" w:rsidR="008D02B2" w:rsidRPr="008D02B2" w:rsidRDefault="008D02B2" w:rsidP="008D02B2">
            <w:pPr>
              <w:jc w:val="both"/>
              <w:rPr>
                <w:sz w:val="22"/>
                <w:szCs w:val="22"/>
              </w:rPr>
            </w:pPr>
            <w:r w:rsidRPr="008D02B2">
              <w:rPr>
                <w:sz w:val="22"/>
                <w:szCs w:val="22"/>
              </w:rPr>
              <w:t>Bócsa Község Önkormányzata</w:t>
            </w:r>
          </w:p>
          <w:p w14:paraId="1B77D16E" w14:textId="77777777" w:rsidR="008D02B2" w:rsidRPr="008D02B2" w:rsidRDefault="008D02B2" w:rsidP="008D02B2">
            <w:pPr>
              <w:jc w:val="both"/>
              <w:rPr>
                <w:sz w:val="22"/>
                <w:szCs w:val="22"/>
              </w:rPr>
            </w:pPr>
            <w:r w:rsidRPr="008D02B2">
              <w:rPr>
                <w:sz w:val="22"/>
                <w:szCs w:val="22"/>
              </w:rPr>
              <w:t>Császártöltés Község Önkormányzata</w:t>
            </w:r>
          </w:p>
          <w:p w14:paraId="5EAA3B9B" w14:textId="77777777" w:rsidR="008D02B2" w:rsidRPr="008D02B2" w:rsidRDefault="008D02B2" w:rsidP="008D02B2">
            <w:pPr>
              <w:jc w:val="both"/>
              <w:rPr>
                <w:sz w:val="22"/>
                <w:szCs w:val="22"/>
              </w:rPr>
            </w:pPr>
            <w:r w:rsidRPr="008D02B2">
              <w:rPr>
                <w:sz w:val="22"/>
                <w:szCs w:val="22"/>
              </w:rPr>
              <w:t>Csengőd Község Önkormányzata</w:t>
            </w:r>
          </w:p>
          <w:p w14:paraId="43BD908F" w14:textId="77777777" w:rsidR="008D02B2" w:rsidRPr="008D02B2" w:rsidRDefault="008D02B2" w:rsidP="008D02B2">
            <w:pPr>
              <w:jc w:val="both"/>
              <w:rPr>
                <w:sz w:val="22"/>
                <w:szCs w:val="22"/>
              </w:rPr>
            </w:pPr>
            <w:r w:rsidRPr="008D02B2">
              <w:rPr>
                <w:sz w:val="22"/>
                <w:szCs w:val="22"/>
              </w:rPr>
              <w:t>Fülöpszállás Község Önkormányzata</w:t>
            </w:r>
          </w:p>
          <w:p w14:paraId="5A5FA353" w14:textId="77777777" w:rsidR="008D02B2" w:rsidRPr="008D02B2" w:rsidRDefault="008D02B2" w:rsidP="008D02B2">
            <w:pPr>
              <w:jc w:val="both"/>
              <w:rPr>
                <w:sz w:val="22"/>
                <w:szCs w:val="22"/>
              </w:rPr>
            </w:pPr>
            <w:r w:rsidRPr="008D02B2">
              <w:rPr>
                <w:sz w:val="22"/>
                <w:szCs w:val="22"/>
              </w:rPr>
              <w:t>Imrehegy Község Önkormányzata</w:t>
            </w:r>
          </w:p>
          <w:p w14:paraId="22099E24" w14:textId="77777777" w:rsidR="008D02B2" w:rsidRPr="008D02B2" w:rsidRDefault="008D02B2" w:rsidP="008D02B2">
            <w:pPr>
              <w:jc w:val="both"/>
              <w:rPr>
                <w:sz w:val="22"/>
                <w:szCs w:val="22"/>
              </w:rPr>
            </w:pPr>
            <w:r w:rsidRPr="008D02B2">
              <w:rPr>
                <w:sz w:val="22"/>
                <w:szCs w:val="22"/>
              </w:rPr>
              <w:t>Izsák Város Önkormányzata</w:t>
            </w:r>
          </w:p>
          <w:p w14:paraId="66048FA3" w14:textId="77777777" w:rsidR="008D02B2" w:rsidRPr="008D02B2" w:rsidRDefault="008D02B2" w:rsidP="008D02B2">
            <w:pPr>
              <w:jc w:val="both"/>
              <w:rPr>
                <w:sz w:val="22"/>
                <w:szCs w:val="22"/>
              </w:rPr>
            </w:pPr>
            <w:r w:rsidRPr="008D02B2">
              <w:rPr>
                <w:sz w:val="22"/>
                <w:szCs w:val="22"/>
              </w:rPr>
              <w:t>Kaskantyú Község Önkormányzata</w:t>
            </w:r>
          </w:p>
          <w:p w14:paraId="580741C5" w14:textId="77777777" w:rsidR="008D02B2" w:rsidRPr="008D02B2" w:rsidRDefault="008D02B2" w:rsidP="008D02B2">
            <w:pPr>
              <w:jc w:val="both"/>
              <w:rPr>
                <w:sz w:val="22"/>
                <w:szCs w:val="22"/>
              </w:rPr>
            </w:pPr>
            <w:r w:rsidRPr="008D02B2">
              <w:rPr>
                <w:sz w:val="22"/>
                <w:szCs w:val="22"/>
              </w:rPr>
              <w:t>Kecel Város Önkormányzata</w:t>
            </w:r>
          </w:p>
          <w:p w14:paraId="29730F70" w14:textId="77777777" w:rsidR="008D02B2" w:rsidRPr="008D02B2" w:rsidRDefault="008D02B2" w:rsidP="008D02B2">
            <w:pPr>
              <w:jc w:val="both"/>
              <w:rPr>
                <w:sz w:val="22"/>
                <w:szCs w:val="22"/>
              </w:rPr>
            </w:pPr>
            <w:r w:rsidRPr="008D02B2">
              <w:rPr>
                <w:sz w:val="22"/>
                <w:szCs w:val="22"/>
              </w:rPr>
              <w:t>Kiskőrös Város Önkormányzata</w:t>
            </w:r>
          </w:p>
          <w:p w14:paraId="3E24129B" w14:textId="77777777" w:rsidR="008D02B2" w:rsidRPr="008D02B2" w:rsidRDefault="008D02B2" w:rsidP="008D02B2">
            <w:pPr>
              <w:jc w:val="both"/>
              <w:rPr>
                <w:sz w:val="22"/>
                <w:szCs w:val="22"/>
              </w:rPr>
            </w:pPr>
            <w:r w:rsidRPr="008D02B2">
              <w:rPr>
                <w:sz w:val="22"/>
                <w:szCs w:val="22"/>
              </w:rPr>
              <w:t>Páhi Község Önkormányzata</w:t>
            </w:r>
          </w:p>
          <w:p w14:paraId="08EA92C3" w14:textId="77777777" w:rsidR="008D02B2" w:rsidRPr="008D02B2" w:rsidRDefault="008D02B2" w:rsidP="008D02B2">
            <w:pPr>
              <w:jc w:val="both"/>
              <w:rPr>
                <w:sz w:val="22"/>
                <w:szCs w:val="22"/>
              </w:rPr>
            </w:pPr>
            <w:r w:rsidRPr="008D02B2">
              <w:rPr>
                <w:sz w:val="22"/>
                <w:szCs w:val="22"/>
              </w:rPr>
              <w:t>Soltszentimre Község Önkormányzata</w:t>
            </w:r>
          </w:p>
          <w:p w14:paraId="2A0CFD23" w14:textId="77777777" w:rsidR="008D02B2" w:rsidRPr="008D02B2" w:rsidRDefault="008D02B2" w:rsidP="008D02B2">
            <w:pPr>
              <w:jc w:val="both"/>
              <w:rPr>
                <w:sz w:val="22"/>
                <w:szCs w:val="22"/>
              </w:rPr>
            </w:pPr>
            <w:r w:rsidRPr="008D02B2">
              <w:rPr>
                <w:sz w:val="22"/>
                <w:szCs w:val="22"/>
              </w:rPr>
              <w:t>Soltvadkert Város Önkormányzata</w:t>
            </w:r>
          </w:p>
          <w:p w14:paraId="4F57E754" w14:textId="77777777" w:rsidR="008D02B2" w:rsidRPr="008D02B2" w:rsidRDefault="008D02B2" w:rsidP="008D02B2">
            <w:pPr>
              <w:jc w:val="both"/>
              <w:rPr>
                <w:sz w:val="22"/>
                <w:szCs w:val="22"/>
              </w:rPr>
            </w:pPr>
            <w:r w:rsidRPr="008D02B2">
              <w:rPr>
                <w:sz w:val="22"/>
                <w:szCs w:val="22"/>
              </w:rPr>
              <w:t>Tabdi Község Önkormányzata</w:t>
            </w:r>
          </w:p>
          <w:p w14:paraId="7A526385" w14:textId="77777777" w:rsidR="008D02B2" w:rsidRPr="008D02B2" w:rsidRDefault="008D02B2" w:rsidP="008D02B2">
            <w:pPr>
              <w:jc w:val="both"/>
              <w:rPr>
                <w:sz w:val="22"/>
                <w:szCs w:val="22"/>
              </w:rPr>
            </w:pPr>
            <w:r w:rsidRPr="008D02B2">
              <w:rPr>
                <w:sz w:val="22"/>
                <w:szCs w:val="22"/>
              </w:rPr>
              <w:t>Tázlár Község Önkormányzata</w:t>
            </w:r>
          </w:p>
        </w:tc>
        <w:tc>
          <w:tcPr>
            <w:tcW w:w="3732" w:type="dxa"/>
            <w:tcBorders>
              <w:top w:val="single" w:sz="4" w:space="0" w:color="auto"/>
              <w:left w:val="single" w:sz="4" w:space="0" w:color="auto"/>
              <w:bottom w:val="single" w:sz="4" w:space="0" w:color="auto"/>
              <w:right w:val="single" w:sz="4" w:space="0" w:color="auto"/>
            </w:tcBorders>
            <w:hideMark/>
          </w:tcPr>
          <w:p w14:paraId="45C0D5A2" w14:textId="77777777" w:rsidR="008D02B2" w:rsidRPr="008D02B2" w:rsidRDefault="008D02B2" w:rsidP="008D02B2">
            <w:pPr>
              <w:jc w:val="both"/>
              <w:rPr>
                <w:sz w:val="22"/>
                <w:szCs w:val="22"/>
              </w:rPr>
            </w:pPr>
            <w:r w:rsidRPr="008D02B2">
              <w:rPr>
                <w:sz w:val="22"/>
                <w:szCs w:val="22"/>
              </w:rPr>
              <w:t>6221 Akasztó, Fő u. 40.</w:t>
            </w:r>
          </w:p>
          <w:p w14:paraId="11D08C7C" w14:textId="77777777" w:rsidR="008D02B2" w:rsidRPr="008D02B2" w:rsidRDefault="008D02B2" w:rsidP="008D02B2">
            <w:pPr>
              <w:jc w:val="both"/>
              <w:rPr>
                <w:sz w:val="22"/>
                <w:szCs w:val="22"/>
              </w:rPr>
            </w:pPr>
            <w:r w:rsidRPr="008D02B2">
              <w:rPr>
                <w:sz w:val="22"/>
                <w:szCs w:val="22"/>
              </w:rPr>
              <w:t xml:space="preserve">6238 Bócsa, Rákóczi u. 27. </w:t>
            </w:r>
          </w:p>
          <w:p w14:paraId="08AA225A" w14:textId="77777777" w:rsidR="008D02B2" w:rsidRPr="008D02B2" w:rsidRDefault="008D02B2" w:rsidP="008D02B2">
            <w:pPr>
              <w:jc w:val="both"/>
              <w:rPr>
                <w:sz w:val="22"/>
                <w:szCs w:val="22"/>
              </w:rPr>
            </w:pPr>
            <w:r w:rsidRPr="008D02B2">
              <w:rPr>
                <w:sz w:val="22"/>
                <w:szCs w:val="22"/>
              </w:rPr>
              <w:t>6239 Császártöltés, Keceli u. 107.</w:t>
            </w:r>
          </w:p>
          <w:p w14:paraId="01F49E1B" w14:textId="77777777" w:rsidR="008D02B2" w:rsidRPr="008D02B2" w:rsidRDefault="008D02B2" w:rsidP="008D02B2">
            <w:pPr>
              <w:jc w:val="both"/>
              <w:rPr>
                <w:sz w:val="22"/>
                <w:szCs w:val="22"/>
              </w:rPr>
            </w:pPr>
            <w:r w:rsidRPr="008D02B2">
              <w:rPr>
                <w:sz w:val="22"/>
                <w:szCs w:val="22"/>
              </w:rPr>
              <w:t>6222 Csengőd, Dózsa Gy. u. 35.</w:t>
            </w:r>
          </w:p>
          <w:p w14:paraId="20622942" w14:textId="77777777" w:rsidR="008D02B2" w:rsidRPr="008D02B2" w:rsidRDefault="008D02B2" w:rsidP="008D02B2">
            <w:pPr>
              <w:jc w:val="both"/>
              <w:rPr>
                <w:sz w:val="22"/>
                <w:szCs w:val="22"/>
              </w:rPr>
            </w:pPr>
            <w:r w:rsidRPr="008D02B2">
              <w:rPr>
                <w:sz w:val="22"/>
                <w:szCs w:val="22"/>
              </w:rPr>
              <w:t>6085 Fülöpszállás, Kossuth u. 2.</w:t>
            </w:r>
          </w:p>
          <w:p w14:paraId="70D58C56" w14:textId="77777777" w:rsidR="008D02B2" w:rsidRPr="008D02B2" w:rsidRDefault="008D02B2" w:rsidP="008D02B2">
            <w:pPr>
              <w:jc w:val="both"/>
              <w:rPr>
                <w:sz w:val="22"/>
                <w:szCs w:val="22"/>
              </w:rPr>
            </w:pPr>
            <w:r w:rsidRPr="008D02B2">
              <w:rPr>
                <w:sz w:val="22"/>
                <w:szCs w:val="22"/>
              </w:rPr>
              <w:t>6238 Imrehegy, Kossuth tér 11.</w:t>
            </w:r>
          </w:p>
          <w:p w14:paraId="4B75BB66" w14:textId="77777777" w:rsidR="008D02B2" w:rsidRPr="008D02B2" w:rsidRDefault="008D02B2" w:rsidP="008D02B2">
            <w:pPr>
              <w:jc w:val="both"/>
              <w:rPr>
                <w:sz w:val="22"/>
                <w:szCs w:val="22"/>
              </w:rPr>
            </w:pPr>
            <w:r w:rsidRPr="008D02B2">
              <w:rPr>
                <w:sz w:val="22"/>
                <w:szCs w:val="22"/>
              </w:rPr>
              <w:t>6070 Izsák, Szabadság tér 1.</w:t>
            </w:r>
          </w:p>
          <w:p w14:paraId="7EA31124" w14:textId="77777777" w:rsidR="008D02B2" w:rsidRPr="008D02B2" w:rsidRDefault="008D02B2" w:rsidP="008D02B2">
            <w:pPr>
              <w:jc w:val="both"/>
              <w:rPr>
                <w:sz w:val="22"/>
                <w:szCs w:val="22"/>
              </w:rPr>
            </w:pPr>
            <w:r w:rsidRPr="008D02B2">
              <w:rPr>
                <w:sz w:val="22"/>
                <w:szCs w:val="22"/>
              </w:rPr>
              <w:t>6211 Kaskantyú, Hunyadi u. 29.</w:t>
            </w:r>
          </w:p>
          <w:p w14:paraId="50D59128" w14:textId="77777777" w:rsidR="008D02B2" w:rsidRPr="008D02B2" w:rsidRDefault="008D02B2" w:rsidP="008D02B2">
            <w:pPr>
              <w:jc w:val="both"/>
              <w:rPr>
                <w:sz w:val="22"/>
                <w:szCs w:val="22"/>
              </w:rPr>
            </w:pPr>
            <w:r w:rsidRPr="008D02B2">
              <w:rPr>
                <w:sz w:val="22"/>
                <w:szCs w:val="22"/>
              </w:rPr>
              <w:t>6237 Kecel, Fő tér 1.</w:t>
            </w:r>
          </w:p>
          <w:p w14:paraId="2C2E87C5" w14:textId="77777777" w:rsidR="008D02B2" w:rsidRPr="008D02B2" w:rsidRDefault="008D02B2" w:rsidP="008D02B2">
            <w:pPr>
              <w:jc w:val="both"/>
              <w:rPr>
                <w:sz w:val="22"/>
                <w:szCs w:val="22"/>
              </w:rPr>
            </w:pPr>
            <w:r w:rsidRPr="008D02B2">
              <w:rPr>
                <w:sz w:val="22"/>
                <w:szCs w:val="22"/>
              </w:rPr>
              <w:t>6200 Kiskőrös, Petőfi tér 1.</w:t>
            </w:r>
          </w:p>
          <w:p w14:paraId="101B5B0C" w14:textId="77777777" w:rsidR="008D02B2" w:rsidRPr="008D02B2" w:rsidRDefault="008D02B2" w:rsidP="008D02B2">
            <w:pPr>
              <w:jc w:val="both"/>
              <w:rPr>
                <w:sz w:val="22"/>
                <w:szCs w:val="22"/>
              </w:rPr>
            </w:pPr>
            <w:r w:rsidRPr="008D02B2">
              <w:rPr>
                <w:sz w:val="22"/>
                <w:szCs w:val="22"/>
              </w:rPr>
              <w:t>6075 Páhi, Vasút u. 2.</w:t>
            </w:r>
          </w:p>
          <w:p w14:paraId="0480A3F8" w14:textId="77777777" w:rsidR="008D02B2" w:rsidRPr="008D02B2" w:rsidRDefault="008D02B2" w:rsidP="008D02B2">
            <w:pPr>
              <w:jc w:val="both"/>
              <w:rPr>
                <w:sz w:val="22"/>
                <w:szCs w:val="22"/>
              </w:rPr>
            </w:pPr>
            <w:r w:rsidRPr="008D02B2">
              <w:rPr>
                <w:sz w:val="22"/>
                <w:szCs w:val="22"/>
              </w:rPr>
              <w:t>6223 Soltszentimre, Hősök tere 1.</w:t>
            </w:r>
          </w:p>
          <w:p w14:paraId="561F14F1" w14:textId="77777777" w:rsidR="008D02B2" w:rsidRPr="008D02B2" w:rsidRDefault="008D02B2" w:rsidP="008D02B2">
            <w:pPr>
              <w:jc w:val="both"/>
              <w:rPr>
                <w:sz w:val="22"/>
                <w:szCs w:val="22"/>
              </w:rPr>
            </w:pPr>
            <w:r w:rsidRPr="008D02B2">
              <w:rPr>
                <w:sz w:val="22"/>
                <w:szCs w:val="22"/>
              </w:rPr>
              <w:t>6230 Soltvadkert, Kossuth u. 6.</w:t>
            </w:r>
          </w:p>
          <w:p w14:paraId="01735612" w14:textId="77777777" w:rsidR="008D02B2" w:rsidRPr="008D02B2" w:rsidRDefault="008D02B2" w:rsidP="008D02B2">
            <w:pPr>
              <w:jc w:val="both"/>
              <w:rPr>
                <w:sz w:val="22"/>
                <w:szCs w:val="22"/>
              </w:rPr>
            </w:pPr>
            <w:r w:rsidRPr="008D02B2">
              <w:rPr>
                <w:sz w:val="22"/>
                <w:szCs w:val="22"/>
              </w:rPr>
              <w:t>6224 Tabdi, Kossuth Lajos utca 9.</w:t>
            </w:r>
          </w:p>
          <w:p w14:paraId="40B98EF6" w14:textId="77777777" w:rsidR="008D02B2" w:rsidRPr="008D02B2" w:rsidRDefault="008D02B2" w:rsidP="008D02B2">
            <w:pPr>
              <w:jc w:val="both"/>
              <w:rPr>
                <w:sz w:val="22"/>
                <w:szCs w:val="22"/>
              </w:rPr>
            </w:pPr>
            <w:r w:rsidRPr="008D02B2">
              <w:rPr>
                <w:sz w:val="22"/>
                <w:szCs w:val="22"/>
              </w:rPr>
              <w:t>6236 Tázlár, Templom köz 2.</w:t>
            </w:r>
          </w:p>
        </w:tc>
        <w:tc>
          <w:tcPr>
            <w:tcW w:w="1372" w:type="dxa"/>
            <w:tcBorders>
              <w:top w:val="single" w:sz="4" w:space="0" w:color="auto"/>
              <w:left w:val="single" w:sz="4" w:space="0" w:color="auto"/>
              <w:bottom w:val="single" w:sz="4" w:space="0" w:color="auto"/>
              <w:right w:val="single" w:sz="4" w:space="0" w:color="auto"/>
            </w:tcBorders>
            <w:hideMark/>
          </w:tcPr>
          <w:p w14:paraId="29AE4378" w14:textId="77777777" w:rsidR="008D02B2" w:rsidRPr="008D02B2" w:rsidRDefault="008D02B2" w:rsidP="008D02B2">
            <w:pPr>
              <w:jc w:val="center"/>
              <w:rPr>
                <w:sz w:val="22"/>
                <w:szCs w:val="22"/>
              </w:rPr>
            </w:pPr>
            <w:r w:rsidRPr="008D02B2">
              <w:rPr>
                <w:sz w:val="22"/>
                <w:szCs w:val="22"/>
              </w:rPr>
              <w:t>3300</w:t>
            </w:r>
          </w:p>
          <w:p w14:paraId="1D5F1834" w14:textId="77777777" w:rsidR="008D02B2" w:rsidRPr="008D02B2" w:rsidRDefault="008D02B2" w:rsidP="008D02B2">
            <w:pPr>
              <w:jc w:val="center"/>
              <w:rPr>
                <w:sz w:val="22"/>
                <w:szCs w:val="22"/>
              </w:rPr>
            </w:pPr>
            <w:r w:rsidRPr="008D02B2">
              <w:rPr>
                <w:sz w:val="22"/>
                <w:szCs w:val="22"/>
              </w:rPr>
              <w:t>1920</w:t>
            </w:r>
          </w:p>
          <w:p w14:paraId="643052EA" w14:textId="77777777" w:rsidR="008D02B2" w:rsidRPr="008D02B2" w:rsidRDefault="008D02B2" w:rsidP="008D02B2">
            <w:pPr>
              <w:jc w:val="center"/>
              <w:rPr>
                <w:sz w:val="22"/>
                <w:szCs w:val="22"/>
              </w:rPr>
            </w:pPr>
            <w:r w:rsidRPr="008D02B2">
              <w:rPr>
                <w:sz w:val="22"/>
                <w:szCs w:val="22"/>
              </w:rPr>
              <w:t>2246</w:t>
            </w:r>
          </w:p>
          <w:p w14:paraId="2CE9B48C" w14:textId="77777777" w:rsidR="008D02B2" w:rsidRPr="008D02B2" w:rsidRDefault="008D02B2" w:rsidP="008D02B2">
            <w:pPr>
              <w:jc w:val="center"/>
              <w:rPr>
                <w:sz w:val="22"/>
                <w:szCs w:val="22"/>
              </w:rPr>
            </w:pPr>
            <w:r w:rsidRPr="008D02B2">
              <w:rPr>
                <w:sz w:val="22"/>
                <w:szCs w:val="22"/>
              </w:rPr>
              <w:t>2135</w:t>
            </w:r>
          </w:p>
          <w:p w14:paraId="1CC03B06" w14:textId="77777777" w:rsidR="008D02B2" w:rsidRPr="008D02B2" w:rsidRDefault="008D02B2" w:rsidP="008D02B2">
            <w:pPr>
              <w:jc w:val="center"/>
              <w:rPr>
                <w:sz w:val="22"/>
                <w:szCs w:val="22"/>
              </w:rPr>
            </w:pPr>
            <w:r w:rsidRPr="008D02B2">
              <w:rPr>
                <w:sz w:val="22"/>
                <w:szCs w:val="22"/>
              </w:rPr>
              <w:t>2367</w:t>
            </w:r>
          </w:p>
          <w:p w14:paraId="15A518B1" w14:textId="77777777" w:rsidR="008D02B2" w:rsidRPr="008D02B2" w:rsidRDefault="008D02B2" w:rsidP="008D02B2">
            <w:pPr>
              <w:jc w:val="center"/>
              <w:rPr>
                <w:sz w:val="22"/>
                <w:szCs w:val="22"/>
              </w:rPr>
            </w:pPr>
            <w:r w:rsidRPr="008D02B2">
              <w:rPr>
                <w:sz w:val="22"/>
                <w:szCs w:val="22"/>
              </w:rPr>
              <w:t>625</w:t>
            </w:r>
          </w:p>
          <w:p w14:paraId="79B10B06" w14:textId="77777777" w:rsidR="008D02B2" w:rsidRPr="008D02B2" w:rsidRDefault="008D02B2" w:rsidP="008D02B2">
            <w:pPr>
              <w:jc w:val="center"/>
              <w:rPr>
                <w:sz w:val="22"/>
                <w:szCs w:val="22"/>
              </w:rPr>
            </w:pPr>
            <w:r w:rsidRPr="008D02B2">
              <w:rPr>
                <w:sz w:val="22"/>
                <w:szCs w:val="22"/>
              </w:rPr>
              <w:t>5807</w:t>
            </w:r>
          </w:p>
          <w:p w14:paraId="1800E562" w14:textId="77777777" w:rsidR="008D02B2" w:rsidRPr="008D02B2" w:rsidRDefault="008D02B2" w:rsidP="008D02B2">
            <w:pPr>
              <w:jc w:val="center"/>
              <w:rPr>
                <w:sz w:val="22"/>
                <w:szCs w:val="22"/>
              </w:rPr>
            </w:pPr>
            <w:r w:rsidRPr="008D02B2">
              <w:rPr>
                <w:sz w:val="22"/>
                <w:szCs w:val="22"/>
              </w:rPr>
              <w:t>977</w:t>
            </w:r>
          </w:p>
          <w:p w14:paraId="756CB258" w14:textId="77777777" w:rsidR="008D02B2" w:rsidRPr="008D02B2" w:rsidRDefault="008D02B2" w:rsidP="008D02B2">
            <w:pPr>
              <w:jc w:val="center"/>
              <w:rPr>
                <w:sz w:val="22"/>
                <w:szCs w:val="22"/>
              </w:rPr>
            </w:pPr>
            <w:r w:rsidRPr="008D02B2">
              <w:rPr>
                <w:sz w:val="22"/>
                <w:szCs w:val="22"/>
              </w:rPr>
              <w:t>8336</w:t>
            </w:r>
          </w:p>
          <w:p w14:paraId="6602E0B0" w14:textId="77777777" w:rsidR="008D02B2" w:rsidRPr="008D02B2" w:rsidRDefault="008D02B2" w:rsidP="008D02B2">
            <w:pPr>
              <w:jc w:val="center"/>
              <w:rPr>
                <w:sz w:val="22"/>
                <w:szCs w:val="22"/>
              </w:rPr>
            </w:pPr>
            <w:r w:rsidRPr="008D02B2">
              <w:rPr>
                <w:sz w:val="22"/>
                <w:szCs w:val="22"/>
              </w:rPr>
              <w:t>13713</w:t>
            </w:r>
          </w:p>
          <w:p w14:paraId="1772B08F" w14:textId="77777777" w:rsidR="008D02B2" w:rsidRPr="008D02B2" w:rsidRDefault="008D02B2" w:rsidP="008D02B2">
            <w:pPr>
              <w:jc w:val="center"/>
              <w:rPr>
                <w:sz w:val="22"/>
                <w:szCs w:val="22"/>
              </w:rPr>
            </w:pPr>
            <w:r w:rsidRPr="008D02B2">
              <w:rPr>
                <w:sz w:val="22"/>
                <w:szCs w:val="22"/>
              </w:rPr>
              <w:t>1186</w:t>
            </w:r>
          </w:p>
          <w:p w14:paraId="25EC11A7" w14:textId="77777777" w:rsidR="008D02B2" w:rsidRPr="008D02B2" w:rsidRDefault="008D02B2" w:rsidP="008D02B2">
            <w:pPr>
              <w:jc w:val="center"/>
              <w:rPr>
                <w:sz w:val="22"/>
                <w:szCs w:val="22"/>
              </w:rPr>
            </w:pPr>
            <w:r w:rsidRPr="008D02B2">
              <w:rPr>
                <w:sz w:val="22"/>
                <w:szCs w:val="22"/>
              </w:rPr>
              <w:t>1342</w:t>
            </w:r>
          </w:p>
          <w:p w14:paraId="6C6DF3E1" w14:textId="77777777" w:rsidR="008D02B2" w:rsidRPr="008D02B2" w:rsidRDefault="008D02B2" w:rsidP="008D02B2">
            <w:pPr>
              <w:jc w:val="center"/>
              <w:rPr>
                <w:sz w:val="22"/>
                <w:szCs w:val="22"/>
              </w:rPr>
            </w:pPr>
            <w:r w:rsidRPr="008D02B2">
              <w:rPr>
                <w:sz w:val="22"/>
                <w:szCs w:val="22"/>
              </w:rPr>
              <w:t>7192</w:t>
            </w:r>
          </w:p>
          <w:p w14:paraId="5131F221" w14:textId="77777777" w:rsidR="008D02B2" w:rsidRPr="008D02B2" w:rsidRDefault="008D02B2" w:rsidP="008D02B2">
            <w:pPr>
              <w:jc w:val="center"/>
              <w:rPr>
                <w:sz w:val="22"/>
                <w:szCs w:val="22"/>
              </w:rPr>
            </w:pPr>
            <w:r w:rsidRPr="008D02B2">
              <w:rPr>
                <w:sz w:val="22"/>
                <w:szCs w:val="22"/>
              </w:rPr>
              <w:t>1074</w:t>
            </w:r>
          </w:p>
          <w:p w14:paraId="0422AB57" w14:textId="77777777" w:rsidR="008D02B2" w:rsidRPr="008D02B2" w:rsidRDefault="008D02B2" w:rsidP="008D02B2">
            <w:pPr>
              <w:jc w:val="center"/>
              <w:rPr>
                <w:sz w:val="22"/>
                <w:szCs w:val="22"/>
                <w:highlight w:val="yellow"/>
              </w:rPr>
            </w:pPr>
            <w:r w:rsidRPr="008D02B2">
              <w:rPr>
                <w:sz w:val="22"/>
                <w:szCs w:val="22"/>
              </w:rPr>
              <w:t>1726</w:t>
            </w:r>
          </w:p>
        </w:tc>
      </w:tr>
    </w:tbl>
    <w:p w14:paraId="33FCEBA3" w14:textId="77777777" w:rsidR="008D02B2" w:rsidRPr="008D02B2" w:rsidRDefault="008D02B2" w:rsidP="008D02B2">
      <w:pPr>
        <w:jc w:val="both"/>
        <w:rPr>
          <w:sz w:val="22"/>
          <w:szCs w:val="22"/>
        </w:rPr>
      </w:pPr>
    </w:p>
    <w:p w14:paraId="08E88C5B" w14:textId="77777777" w:rsidR="008D02B2" w:rsidRPr="008D02B2" w:rsidRDefault="008D02B2" w:rsidP="008D02B2">
      <w:pPr>
        <w:jc w:val="both"/>
        <w:rPr>
          <w:sz w:val="22"/>
          <w:szCs w:val="22"/>
        </w:rPr>
      </w:pPr>
    </w:p>
    <w:p w14:paraId="5C5D451D" w14:textId="77777777" w:rsidR="008D02B2" w:rsidRPr="008D02B2" w:rsidRDefault="008D02B2" w:rsidP="008D02B2">
      <w:pPr>
        <w:numPr>
          <w:ilvl w:val="0"/>
          <w:numId w:val="56"/>
        </w:numPr>
        <w:autoSpaceDE w:val="0"/>
        <w:autoSpaceDN w:val="0"/>
        <w:adjustRightInd w:val="0"/>
        <w:jc w:val="both"/>
        <w:rPr>
          <w:sz w:val="22"/>
          <w:szCs w:val="22"/>
        </w:rPr>
      </w:pPr>
      <w:r w:rsidRPr="008D02B2">
        <w:rPr>
          <w:sz w:val="22"/>
          <w:szCs w:val="22"/>
        </w:rPr>
        <w:t>A Társulási Tanácsot a – a társult önkormányzatok képviselő-testületei által delegált - az 1. számú mellékletben meghatározott személyek alkotják.</w:t>
      </w:r>
    </w:p>
    <w:p w14:paraId="0131635F" w14:textId="77777777" w:rsidR="008D02B2" w:rsidRPr="008D02B2" w:rsidRDefault="008D02B2" w:rsidP="008D02B2">
      <w:pPr>
        <w:autoSpaceDE w:val="0"/>
        <w:autoSpaceDN w:val="0"/>
        <w:adjustRightInd w:val="0"/>
        <w:ind w:left="720"/>
        <w:jc w:val="both"/>
        <w:rPr>
          <w:sz w:val="22"/>
          <w:szCs w:val="22"/>
        </w:rPr>
      </w:pPr>
    </w:p>
    <w:p w14:paraId="5EBDF453" w14:textId="77777777" w:rsidR="008D02B2" w:rsidRPr="008D02B2" w:rsidRDefault="008D02B2" w:rsidP="008D02B2">
      <w:pPr>
        <w:numPr>
          <w:ilvl w:val="0"/>
          <w:numId w:val="56"/>
        </w:numPr>
        <w:autoSpaceDE w:val="0"/>
        <w:autoSpaceDN w:val="0"/>
        <w:adjustRightInd w:val="0"/>
        <w:jc w:val="both"/>
        <w:rPr>
          <w:sz w:val="22"/>
          <w:szCs w:val="22"/>
        </w:rPr>
      </w:pPr>
      <w:r w:rsidRPr="008D02B2">
        <w:rPr>
          <w:sz w:val="22"/>
          <w:szCs w:val="22"/>
        </w:rPr>
        <w:t>A Társulás jogállása: A Társulás jogi személyiséggel rendelkezik.</w:t>
      </w:r>
    </w:p>
    <w:p w14:paraId="3852F290" w14:textId="77777777" w:rsidR="008D02B2" w:rsidRPr="008D02B2" w:rsidRDefault="008D02B2" w:rsidP="008D02B2">
      <w:pPr>
        <w:autoSpaceDE w:val="0"/>
        <w:autoSpaceDN w:val="0"/>
        <w:adjustRightInd w:val="0"/>
        <w:ind w:left="360"/>
        <w:jc w:val="both"/>
        <w:rPr>
          <w:iCs/>
          <w:sz w:val="22"/>
          <w:szCs w:val="22"/>
        </w:rPr>
      </w:pPr>
    </w:p>
    <w:p w14:paraId="61305E85" w14:textId="77777777" w:rsidR="008D02B2" w:rsidRPr="008D02B2" w:rsidRDefault="008D02B2" w:rsidP="008D02B2">
      <w:pPr>
        <w:numPr>
          <w:ilvl w:val="0"/>
          <w:numId w:val="56"/>
        </w:numPr>
        <w:autoSpaceDE w:val="0"/>
        <w:autoSpaceDN w:val="0"/>
        <w:adjustRightInd w:val="0"/>
        <w:jc w:val="both"/>
        <w:rPr>
          <w:sz w:val="22"/>
          <w:szCs w:val="22"/>
        </w:rPr>
      </w:pPr>
      <w:r w:rsidRPr="008D02B2">
        <w:rPr>
          <w:iCs/>
          <w:sz w:val="22"/>
          <w:szCs w:val="22"/>
        </w:rPr>
        <w:t>A Társulás döntéshozó szerve, szavazatarány: A Társulás legfőbb irányító és döntéshozó szerve a Társulási Tanács, amelynek tagjai a társulási megállapodás mellékletében felsorolt személyek. A döntéshozatal során minden tagot egy szavazat illet meg.</w:t>
      </w:r>
    </w:p>
    <w:p w14:paraId="17A6F6DA" w14:textId="77777777" w:rsidR="008D02B2" w:rsidRPr="008D02B2" w:rsidRDefault="008D02B2" w:rsidP="008D02B2">
      <w:pPr>
        <w:jc w:val="both"/>
        <w:rPr>
          <w:sz w:val="22"/>
          <w:szCs w:val="22"/>
        </w:rPr>
      </w:pPr>
    </w:p>
    <w:p w14:paraId="7B58B733" w14:textId="77777777" w:rsidR="008D02B2" w:rsidRPr="008D02B2" w:rsidRDefault="008D02B2" w:rsidP="008D02B2">
      <w:pPr>
        <w:numPr>
          <w:ilvl w:val="0"/>
          <w:numId w:val="56"/>
        </w:numPr>
        <w:jc w:val="both"/>
        <w:rPr>
          <w:sz w:val="22"/>
          <w:szCs w:val="22"/>
        </w:rPr>
      </w:pPr>
      <w:r w:rsidRPr="008D02B2">
        <w:rPr>
          <w:sz w:val="22"/>
          <w:szCs w:val="22"/>
        </w:rPr>
        <w:t>A Társulás bélyegzője: Kiskőrösi Többcélú Kistérségi Társulás felirattal ellátott körbélyegző, közepén Magyarország címerével.</w:t>
      </w:r>
    </w:p>
    <w:p w14:paraId="15790D9A" w14:textId="77777777" w:rsidR="008D02B2" w:rsidRPr="008D02B2" w:rsidRDefault="008D02B2" w:rsidP="008D02B2">
      <w:pPr>
        <w:jc w:val="both"/>
        <w:rPr>
          <w:sz w:val="22"/>
          <w:szCs w:val="22"/>
        </w:rPr>
      </w:pPr>
    </w:p>
    <w:p w14:paraId="600B79FA" w14:textId="77777777" w:rsidR="008D02B2" w:rsidRPr="008D02B2" w:rsidRDefault="008D02B2" w:rsidP="008D02B2">
      <w:pPr>
        <w:numPr>
          <w:ilvl w:val="0"/>
          <w:numId w:val="56"/>
        </w:numPr>
        <w:jc w:val="both"/>
        <w:rPr>
          <w:sz w:val="22"/>
          <w:szCs w:val="22"/>
        </w:rPr>
      </w:pPr>
      <w:r w:rsidRPr="008D02B2">
        <w:rPr>
          <w:sz w:val="22"/>
          <w:szCs w:val="22"/>
        </w:rPr>
        <w:t>A Társulás képviselete: A Társulás képviseletét a Társulási Tanács elnöke, aki az alapítók kijelölése alapján Kiskőrös Város Önkormányzatának Polgármestere (1. számú mellékletben foglaltak szerint). A Társulási Tanács Elnökének akadályoztatása esetén sorrendben az általános elnökhelyettes, az elnökhelyettes, vagy a Társulási Tanács által megbízott tag látja el.</w:t>
      </w:r>
    </w:p>
    <w:p w14:paraId="33534C08" w14:textId="77777777" w:rsidR="008D02B2" w:rsidRPr="008D02B2" w:rsidRDefault="008D02B2" w:rsidP="008D02B2">
      <w:pPr>
        <w:ind w:left="708"/>
        <w:rPr>
          <w:sz w:val="22"/>
          <w:szCs w:val="22"/>
        </w:rPr>
      </w:pPr>
    </w:p>
    <w:p w14:paraId="1D988B13" w14:textId="77777777" w:rsidR="008D02B2" w:rsidRPr="008D02B2" w:rsidRDefault="008D02B2" w:rsidP="008D02B2">
      <w:pPr>
        <w:numPr>
          <w:ilvl w:val="0"/>
          <w:numId w:val="56"/>
        </w:numPr>
        <w:jc w:val="both"/>
        <w:rPr>
          <w:sz w:val="22"/>
          <w:szCs w:val="22"/>
        </w:rPr>
      </w:pPr>
      <w:r w:rsidRPr="008D02B2">
        <w:rPr>
          <w:sz w:val="22"/>
          <w:szCs w:val="22"/>
        </w:rPr>
        <w:t>A Társulás működéséről a Társulási Tanács tagjai évente kötelesek beszámolni Képviselő-testületeiknek.</w:t>
      </w:r>
    </w:p>
    <w:p w14:paraId="7BAD295A" w14:textId="77777777" w:rsidR="008D02B2" w:rsidRDefault="008D02B2" w:rsidP="008D02B2">
      <w:pPr>
        <w:jc w:val="center"/>
        <w:rPr>
          <w:sz w:val="22"/>
          <w:szCs w:val="22"/>
        </w:rPr>
      </w:pPr>
    </w:p>
    <w:p w14:paraId="001C2C47" w14:textId="41289766" w:rsidR="008D02B2" w:rsidRPr="008D02B2" w:rsidRDefault="008D02B2" w:rsidP="008D02B2">
      <w:pPr>
        <w:jc w:val="center"/>
        <w:rPr>
          <w:sz w:val="22"/>
          <w:szCs w:val="22"/>
        </w:rPr>
      </w:pPr>
      <w:r w:rsidRPr="008D02B2">
        <w:rPr>
          <w:sz w:val="22"/>
          <w:szCs w:val="22"/>
        </w:rPr>
        <w:t>II.</w:t>
      </w:r>
    </w:p>
    <w:p w14:paraId="53DB4123" w14:textId="77777777" w:rsidR="008D02B2" w:rsidRPr="008D02B2" w:rsidRDefault="008D02B2" w:rsidP="008D02B2">
      <w:pPr>
        <w:jc w:val="center"/>
        <w:rPr>
          <w:sz w:val="22"/>
          <w:szCs w:val="22"/>
        </w:rPr>
      </w:pPr>
      <w:r w:rsidRPr="008D02B2">
        <w:rPr>
          <w:sz w:val="22"/>
          <w:szCs w:val="22"/>
        </w:rPr>
        <w:t>A TÁRSULÁSRA ÁTRUHÁZOTT FELADAT- ÉS HATÁSKÖRÖK</w:t>
      </w:r>
    </w:p>
    <w:p w14:paraId="1D5EAF0A" w14:textId="77777777" w:rsidR="008D02B2" w:rsidRPr="008D02B2" w:rsidRDefault="008D02B2" w:rsidP="008D02B2">
      <w:pPr>
        <w:jc w:val="both"/>
        <w:rPr>
          <w:sz w:val="22"/>
          <w:szCs w:val="22"/>
        </w:rPr>
      </w:pPr>
    </w:p>
    <w:p w14:paraId="546DD3E5" w14:textId="77777777" w:rsidR="008D02B2" w:rsidRPr="008D02B2" w:rsidRDefault="008D02B2" w:rsidP="008D02B2">
      <w:pPr>
        <w:jc w:val="both"/>
        <w:rPr>
          <w:sz w:val="22"/>
          <w:szCs w:val="22"/>
        </w:rPr>
      </w:pPr>
    </w:p>
    <w:p w14:paraId="1466DA0D" w14:textId="77777777" w:rsidR="008D02B2" w:rsidRPr="008D02B2" w:rsidRDefault="008D02B2" w:rsidP="008D02B2">
      <w:pPr>
        <w:numPr>
          <w:ilvl w:val="0"/>
          <w:numId w:val="51"/>
        </w:numPr>
        <w:jc w:val="both"/>
        <w:rPr>
          <w:sz w:val="22"/>
          <w:szCs w:val="22"/>
        </w:rPr>
      </w:pPr>
      <w:r w:rsidRPr="008D02B2">
        <w:rPr>
          <w:sz w:val="22"/>
          <w:szCs w:val="22"/>
        </w:rPr>
        <w:t>KÖRNYEZET-EGÉSZSÉGÜGY:</w:t>
      </w:r>
    </w:p>
    <w:p w14:paraId="48C7E0BD" w14:textId="77777777" w:rsidR="008D02B2" w:rsidRPr="008D02B2" w:rsidRDefault="008D02B2" w:rsidP="008D02B2">
      <w:pPr>
        <w:ind w:left="720"/>
        <w:jc w:val="both"/>
        <w:rPr>
          <w:sz w:val="22"/>
          <w:szCs w:val="22"/>
        </w:rPr>
      </w:pPr>
    </w:p>
    <w:p w14:paraId="37059F75" w14:textId="77777777" w:rsidR="008D02B2" w:rsidRPr="008D02B2" w:rsidRDefault="008D02B2" w:rsidP="008D02B2">
      <w:pPr>
        <w:ind w:left="2832"/>
        <w:jc w:val="both"/>
        <w:rPr>
          <w:sz w:val="22"/>
          <w:szCs w:val="22"/>
        </w:rPr>
      </w:pPr>
      <w:r w:rsidRPr="008D02B2">
        <w:rPr>
          <w:sz w:val="22"/>
          <w:szCs w:val="22"/>
        </w:rPr>
        <w:t>Kistérségi gyepmesteri telep működtetése</w:t>
      </w:r>
    </w:p>
    <w:p w14:paraId="6DC31B73" w14:textId="77777777" w:rsidR="008D02B2" w:rsidRPr="008D02B2" w:rsidRDefault="008D02B2" w:rsidP="008D02B2">
      <w:pPr>
        <w:ind w:firstLine="708"/>
        <w:jc w:val="both"/>
        <w:rPr>
          <w:sz w:val="22"/>
          <w:szCs w:val="22"/>
        </w:rPr>
      </w:pPr>
    </w:p>
    <w:p w14:paraId="710103B5" w14:textId="77777777" w:rsidR="008D02B2" w:rsidRPr="008D02B2" w:rsidRDefault="008D02B2" w:rsidP="008D02B2">
      <w:pPr>
        <w:ind w:firstLine="708"/>
        <w:jc w:val="both"/>
        <w:rPr>
          <w:sz w:val="22"/>
          <w:szCs w:val="22"/>
        </w:rPr>
      </w:pPr>
      <w:r w:rsidRPr="008D02B2">
        <w:rPr>
          <w:sz w:val="22"/>
          <w:szCs w:val="22"/>
        </w:rPr>
        <w:t>megnevezése: Területfejlesztési és területrendezési helyi feladatok</w:t>
      </w:r>
    </w:p>
    <w:p w14:paraId="4EF83D8D" w14:textId="77777777" w:rsidR="008D02B2" w:rsidRPr="008D02B2" w:rsidRDefault="008D02B2" w:rsidP="008D02B2">
      <w:pPr>
        <w:autoSpaceDE w:val="0"/>
        <w:autoSpaceDN w:val="0"/>
        <w:adjustRightInd w:val="0"/>
        <w:ind w:left="720"/>
        <w:jc w:val="both"/>
        <w:rPr>
          <w:sz w:val="22"/>
          <w:szCs w:val="22"/>
        </w:rPr>
      </w:pPr>
    </w:p>
    <w:p w14:paraId="245E1B5F" w14:textId="77777777" w:rsidR="008D02B2" w:rsidRPr="008D02B2" w:rsidRDefault="008D02B2" w:rsidP="008D02B2">
      <w:pPr>
        <w:numPr>
          <w:ilvl w:val="0"/>
          <w:numId w:val="51"/>
        </w:numPr>
        <w:jc w:val="both"/>
        <w:rPr>
          <w:sz w:val="22"/>
          <w:szCs w:val="22"/>
        </w:rPr>
      </w:pPr>
      <w:r w:rsidRPr="008D02B2">
        <w:rPr>
          <w:sz w:val="22"/>
          <w:szCs w:val="22"/>
        </w:rPr>
        <w:t>TELEPÜLÉSFEJLESZTÉS, TELEPÜLÉSRENDEZÉS</w:t>
      </w:r>
    </w:p>
    <w:p w14:paraId="494CDA7C" w14:textId="77777777" w:rsidR="008D02B2" w:rsidRPr="008D02B2" w:rsidRDefault="008D02B2" w:rsidP="008D02B2">
      <w:pPr>
        <w:ind w:left="720"/>
        <w:jc w:val="both"/>
        <w:rPr>
          <w:sz w:val="22"/>
          <w:szCs w:val="22"/>
        </w:rPr>
      </w:pPr>
    </w:p>
    <w:p w14:paraId="2466B21F" w14:textId="77777777" w:rsidR="008D02B2" w:rsidRPr="008D02B2" w:rsidRDefault="008D02B2" w:rsidP="008D02B2">
      <w:pPr>
        <w:ind w:left="2832"/>
        <w:jc w:val="both"/>
        <w:rPr>
          <w:sz w:val="22"/>
          <w:szCs w:val="22"/>
        </w:rPr>
      </w:pPr>
      <w:r w:rsidRPr="008D02B2">
        <w:rPr>
          <w:sz w:val="22"/>
          <w:szCs w:val="22"/>
        </w:rPr>
        <w:t xml:space="preserve">Hazai forrásból és Európai Uniós forrásból megvalósított pályázatok megvalósítása és fenntartása </w:t>
      </w:r>
    </w:p>
    <w:p w14:paraId="12CC1865" w14:textId="77777777" w:rsidR="008D02B2" w:rsidRPr="008D02B2" w:rsidRDefault="008D02B2" w:rsidP="008D02B2">
      <w:pPr>
        <w:ind w:firstLine="708"/>
        <w:jc w:val="both"/>
        <w:rPr>
          <w:sz w:val="22"/>
          <w:szCs w:val="22"/>
        </w:rPr>
      </w:pPr>
    </w:p>
    <w:p w14:paraId="3AD098F5" w14:textId="77777777" w:rsidR="008D02B2" w:rsidRPr="008D02B2" w:rsidRDefault="008D02B2" w:rsidP="008D02B2">
      <w:pPr>
        <w:ind w:firstLine="708"/>
        <w:jc w:val="both"/>
        <w:rPr>
          <w:bCs/>
          <w:sz w:val="22"/>
          <w:szCs w:val="22"/>
        </w:rPr>
      </w:pPr>
      <w:r w:rsidRPr="008D02B2">
        <w:rPr>
          <w:sz w:val="22"/>
          <w:szCs w:val="22"/>
        </w:rPr>
        <w:t xml:space="preserve">megnevezése: </w:t>
      </w:r>
      <w:r w:rsidRPr="008D02B2">
        <w:rPr>
          <w:bCs/>
          <w:sz w:val="22"/>
          <w:szCs w:val="22"/>
        </w:rPr>
        <w:t>Közterület rendjének fenntartása</w:t>
      </w:r>
    </w:p>
    <w:p w14:paraId="6F88C6AB" w14:textId="77777777" w:rsidR="008D02B2" w:rsidRPr="008D02B2" w:rsidRDefault="008D02B2" w:rsidP="008D02B2">
      <w:pPr>
        <w:ind w:firstLine="708"/>
        <w:jc w:val="both"/>
        <w:rPr>
          <w:sz w:val="22"/>
          <w:szCs w:val="22"/>
        </w:rPr>
      </w:pPr>
    </w:p>
    <w:p w14:paraId="6D3A7BE3" w14:textId="77777777" w:rsidR="008D02B2" w:rsidRPr="008D02B2" w:rsidRDefault="008D02B2" w:rsidP="008D02B2">
      <w:pPr>
        <w:autoSpaceDE w:val="0"/>
        <w:autoSpaceDN w:val="0"/>
        <w:adjustRightInd w:val="0"/>
        <w:ind w:left="1440"/>
        <w:jc w:val="both"/>
        <w:rPr>
          <w:sz w:val="22"/>
          <w:szCs w:val="22"/>
        </w:rPr>
      </w:pPr>
      <w:r w:rsidRPr="008D02B2">
        <w:rPr>
          <w:sz w:val="22"/>
          <w:szCs w:val="22"/>
        </w:rPr>
        <w:t>- a közterületek rendjének fenntartásával, biztosításával (ideértve a közterület-felügyeleti tevékenységet is), a szabálysértések és bűncselekmények megelőzésével és felderítésével, továbbá a közforgalom számára megnyitott magánterületeken végzett rendészeti tevékenységgel kapcsolatos bevételeket és kiadásokat.</w:t>
      </w:r>
    </w:p>
    <w:p w14:paraId="77AFB7B6" w14:textId="77777777" w:rsidR="008D02B2" w:rsidRPr="008D02B2" w:rsidRDefault="008D02B2" w:rsidP="008D02B2">
      <w:pPr>
        <w:ind w:left="708" w:firstLine="12"/>
        <w:jc w:val="both"/>
        <w:rPr>
          <w:sz w:val="22"/>
          <w:szCs w:val="22"/>
        </w:rPr>
      </w:pPr>
    </w:p>
    <w:p w14:paraId="2B27B1E3" w14:textId="77777777" w:rsidR="008D02B2" w:rsidRPr="008D02B2" w:rsidRDefault="008D02B2" w:rsidP="008D02B2">
      <w:pPr>
        <w:ind w:left="720"/>
        <w:jc w:val="both"/>
        <w:rPr>
          <w:sz w:val="22"/>
          <w:szCs w:val="22"/>
        </w:rPr>
      </w:pPr>
      <w:r w:rsidRPr="008D02B2">
        <w:rPr>
          <w:sz w:val="22"/>
          <w:szCs w:val="22"/>
        </w:rPr>
        <w:t>A Társult önkormányzatokat érintő pályázati forrásból megvalósított és fenntartott fejlesztések adminisztratív feladatainak előkészítése, amennyiben egy önkormányzat érintett az adott település Polgármesteri Hivatala, amennyiben több település önkormányzata az érintett, külön megállapodás szerint történik. (a 2. számú mellékletben foglaltak szerint).</w:t>
      </w:r>
    </w:p>
    <w:p w14:paraId="2CE0132E" w14:textId="77777777" w:rsidR="008D02B2" w:rsidRPr="008D02B2" w:rsidRDefault="008D02B2" w:rsidP="008D02B2">
      <w:pPr>
        <w:ind w:left="708"/>
        <w:jc w:val="both"/>
        <w:rPr>
          <w:sz w:val="22"/>
          <w:szCs w:val="22"/>
        </w:rPr>
      </w:pPr>
    </w:p>
    <w:p w14:paraId="2B4C8AA7" w14:textId="77777777" w:rsidR="008D02B2" w:rsidRPr="008D02B2" w:rsidRDefault="008D02B2" w:rsidP="008D02B2">
      <w:pPr>
        <w:ind w:left="708"/>
        <w:jc w:val="both"/>
        <w:rPr>
          <w:sz w:val="22"/>
          <w:szCs w:val="22"/>
        </w:rPr>
      </w:pPr>
      <w:r w:rsidRPr="008D02B2">
        <w:rPr>
          <w:sz w:val="22"/>
          <w:szCs w:val="22"/>
        </w:rPr>
        <w:t>A Társulás által ellátott feladatok kormányzati funkció rendjét jelen megállapodás-módosítás melléklete tartalmazza, amely a megállapodás 3.</w:t>
      </w:r>
      <w:r w:rsidRPr="008D02B2">
        <w:rPr>
          <w:color w:val="FF0000"/>
          <w:sz w:val="22"/>
          <w:szCs w:val="22"/>
        </w:rPr>
        <w:t xml:space="preserve"> </w:t>
      </w:r>
      <w:r w:rsidRPr="008D02B2">
        <w:rPr>
          <w:sz w:val="22"/>
          <w:szCs w:val="22"/>
        </w:rPr>
        <w:t xml:space="preserve">számú mellékletét képezi.   </w:t>
      </w:r>
    </w:p>
    <w:p w14:paraId="0BB022D6" w14:textId="77777777" w:rsidR="008D02B2" w:rsidRPr="008D02B2" w:rsidRDefault="008D02B2" w:rsidP="008D02B2">
      <w:pPr>
        <w:jc w:val="both"/>
        <w:rPr>
          <w:sz w:val="22"/>
          <w:szCs w:val="22"/>
        </w:rPr>
      </w:pPr>
    </w:p>
    <w:p w14:paraId="7F35268F" w14:textId="77777777" w:rsidR="008D02B2" w:rsidRPr="008D02B2" w:rsidRDefault="008D02B2" w:rsidP="008D02B2">
      <w:pPr>
        <w:ind w:left="720"/>
        <w:jc w:val="both"/>
        <w:rPr>
          <w:sz w:val="22"/>
          <w:szCs w:val="22"/>
        </w:rPr>
      </w:pPr>
    </w:p>
    <w:p w14:paraId="0852F122" w14:textId="77777777" w:rsidR="008D02B2" w:rsidRPr="008D02B2" w:rsidRDefault="008D02B2" w:rsidP="008D02B2">
      <w:pPr>
        <w:jc w:val="center"/>
        <w:rPr>
          <w:sz w:val="22"/>
          <w:szCs w:val="22"/>
        </w:rPr>
      </w:pPr>
      <w:r w:rsidRPr="008D02B2">
        <w:rPr>
          <w:sz w:val="22"/>
          <w:szCs w:val="22"/>
        </w:rPr>
        <w:t>A TÁRSULÁS SZERVEZETE ÉS MŰKÖDÉSE</w:t>
      </w:r>
    </w:p>
    <w:p w14:paraId="70F94B90" w14:textId="77777777" w:rsidR="008D02B2" w:rsidRPr="008D02B2" w:rsidRDefault="008D02B2" w:rsidP="008D02B2">
      <w:pPr>
        <w:jc w:val="both"/>
        <w:rPr>
          <w:sz w:val="22"/>
          <w:szCs w:val="22"/>
        </w:rPr>
      </w:pPr>
    </w:p>
    <w:p w14:paraId="26D4C594" w14:textId="77777777" w:rsidR="008D02B2" w:rsidRPr="008D02B2" w:rsidRDefault="008D02B2" w:rsidP="008D02B2">
      <w:pPr>
        <w:jc w:val="both"/>
        <w:rPr>
          <w:sz w:val="22"/>
          <w:szCs w:val="22"/>
          <w:u w:val="single"/>
        </w:rPr>
      </w:pPr>
      <w:r w:rsidRPr="008D02B2">
        <w:rPr>
          <w:sz w:val="22"/>
          <w:szCs w:val="22"/>
          <w:u w:val="single"/>
        </w:rPr>
        <w:t>A) Társulási Tanács</w:t>
      </w:r>
    </w:p>
    <w:p w14:paraId="4BAC98C1" w14:textId="77777777" w:rsidR="008D02B2" w:rsidRPr="008D02B2" w:rsidRDefault="008D02B2" w:rsidP="008D02B2">
      <w:pPr>
        <w:jc w:val="both"/>
        <w:rPr>
          <w:sz w:val="22"/>
          <w:szCs w:val="22"/>
        </w:rPr>
      </w:pPr>
    </w:p>
    <w:p w14:paraId="376D03B9" w14:textId="77777777" w:rsidR="008D02B2" w:rsidRPr="008D02B2" w:rsidRDefault="008D02B2" w:rsidP="008D02B2">
      <w:pPr>
        <w:jc w:val="both"/>
        <w:rPr>
          <w:sz w:val="22"/>
          <w:szCs w:val="22"/>
        </w:rPr>
      </w:pPr>
      <w:r w:rsidRPr="008D02B2">
        <w:rPr>
          <w:sz w:val="22"/>
          <w:szCs w:val="22"/>
        </w:rPr>
        <w:t>A Társulási Tanács döntéshozatala és működése során Magyaroszág helyi önkormányzatairól szóló 2011. évi CLXXXIX törvény rendelkezései alapján, valamint Szervezeti és Működési Szabályzatában foglaltak szerint jár el.</w:t>
      </w:r>
    </w:p>
    <w:p w14:paraId="6C34A15A" w14:textId="77777777" w:rsidR="008D02B2" w:rsidRPr="008D02B2" w:rsidRDefault="008D02B2" w:rsidP="008D02B2">
      <w:pPr>
        <w:jc w:val="both"/>
        <w:rPr>
          <w:sz w:val="22"/>
          <w:szCs w:val="22"/>
        </w:rPr>
      </w:pPr>
    </w:p>
    <w:p w14:paraId="3A1EEF09" w14:textId="77777777" w:rsidR="008D02B2" w:rsidRPr="008D02B2" w:rsidRDefault="008D02B2" w:rsidP="008D02B2">
      <w:pPr>
        <w:jc w:val="both"/>
        <w:rPr>
          <w:sz w:val="22"/>
          <w:szCs w:val="22"/>
        </w:rPr>
      </w:pPr>
      <w:r w:rsidRPr="008D02B2">
        <w:rPr>
          <w:sz w:val="22"/>
          <w:szCs w:val="22"/>
        </w:rPr>
        <w:t>Minősített többség szükséges</w:t>
      </w:r>
    </w:p>
    <w:p w14:paraId="4FC4F121" w14:textId="77777777" w:rsidR="008D02B2" w:rsidRPr="008D02B2" w:rsidRDefault="008D02B2" w:rsidP="008D02B2">
      <w:pPr>
        <w:numPr>
          <w:ilvl w:val="1"/>
          <w:numId w:val="44"/>
        </w:numPr>
        <w:jc w:val="both"/>
        <w:rPr>
          <w:sz w:val="22"/>
          <w:szCs w:val="22"/>
        </w:rPr>
      </w:pPr>
      <w:r w:rsidRPr="008D02B2">
        <w:rPr>
          <w:sz w:val="22"/>
          <w:szCs w:val="22"/>
        </w:rPr>
        <w:t>a kistérség fejlesztését szolgáló – pénzügyi hozzájárulást igénylő – pályázat benyújtásához, az ahhoz szükséges települési hozzájárulás meghatározásához,</w:t>
      </w:r>
    </w:p>
    <w:p w14:paraId="5163560E" w14:textId="77777777" w:rsidR="008D02B2" w:rsidRPr="008D02B2" w:rsidRDefault="008D02B2" w:rsidP="008D02B2">
      <w:pPr>
        <w:numPr>
          <w:ilvl w:val="1"/>
          <w:numId w:val="44"/>
        </w:numPr>
        <w:jc w:val="both"/>
        <w:rPr>
          <w:sz w:val="22"/>
          <w:szCs w:val="22"/>
        </w:rPr>
      </w:pPr>
      <w:r w:rsidRPr="008D02B2">
        <w:rPr>
          <w:sz w:val="22"/>
          <w:szCs w:val="22"/>
        </w:rPr>
        <w:t>mindazokban az ügyben, amelyeket a Szervezeti és Működési Szabályzat meghatároz.</w:t>
      </w:r>
    </w:p>
    <w:p w14:paraId="6AE93378" w14:textId="77777777" w:rsidR="008D02B2" w:rsidRPr="008D02B2" w:rsidRDefault="008D02B2" w:rsidP="008D02B2">
      <w:pPr>
        <w:jc w:val="both"/>
        <w:rPr>
          <w:sz w:val="22"/>
          <w:szCs w:val="22"/>
        </w:rPr>
      </w:pPr>
    </w:p>
    <w:p w14:paraId="0F688160" w14:textId="77777777" w:rsidR="008D02B2" w:rsidRPr="008D02B2" w:rsidRDefault="008D02B2" w:rsidP="008D02B2">
      <w:pPr>
        <w:jc w:val="both"/>
        <w:rPr>
          <w:sz w:val="22"/>
          <w:szCs w:val="22"/>
          <w:u w:val="single"/>
        </w:rPr>
      </w:pPr>
      <w:r w:rsidRPr="008D02B2">
        <w:rPr>
          <w:sz w:val="22"/>
          <w:szCs w:val="22"/>
          <w:u w:val="single"/>
        </w:rPr>
        <w:t>B) A Társulás elnöke, elnökhelyettesei</w:t>
      </w:r>
    </w:p>
    <w:p w14:paraId="3738003D" w14:textId="77777777" w:rsidR="008D02B2" w:rsidRPr="008D02B2" w:rsidRDefault="008D02B2" w:rsidP="008D02B2">
      <w:pPr>
        <w:jc w:val="both"/>
        <w:rPr>
          <w:i/>
          <w:sz w:val="22"/>
          <w:szCs w:val="22"/>
          <w:u w:val="single"/>
        </w:rPr>
      </w:pPr>
    </w:p>
    <w:p w14:paraId="7A6DFF1F" w14:textId="77777777" w:rsidR="008D02B2" w:rsidRPr="008D02B2" w:rsidRDefault="008D02B2" w:rsidP="008D02B2">
      <w:pPr>
        <w:numPr>
          <w:ilvl w:val="0"/>
          <w:numId w:val="49"/>
        </w:numPr>
        <w:jc w:val="both"/>
        <w:rPr>
          <w:sz w:val="22"/>
          <w:szCs w:val="22"/>
        </w:rPr>
      </w:pPr>
      <w:r w:rsidRPr="008D02B2">
        <w:rPr>
          <w:sz w:val="22"/>
          <w:szCs w:val="22"/>
        </w:rPr>
        <w:t>A Társulási Tanács a tagjai sorából elnököt, az elnök helyettesítésére, munkájának segítésére általános elnökhelyettest és elnökhelyettest (a továbbiakban együtt: elnökhelyettes) választ.</w:t>
      </w:r>
    </w:p>
    <w:p w14:paraId="68E135BB" w14:textId="77777777" w:rsidR="008D02B2" w:rsidRPr="008D02B2" w:rsidRDefault="008D02B2" w:rsidP="008D02B2">
      <w:pPr>
        <w:ind w:left="720"/>
        <w:jc w:val="both"/>
        <w:rPr>
          <w:sz w:val="22"/>
          <w:szCs w:val="22"/>
        </w:rPr>
      </w:pPr>
    </w:p>
    <w:p w14:paraId="22D72F50" w14:textId="77777777" w:rsidR="008D02B2" w:rsidRPr="008D02B2" w:rsidRDefault="008D02B2" w:rsidP="008D02B2">
      <w:pPr>
        <w:numPr>
          <w:ilvl w:val="0"/>
          <w:numId w:val="49"/>
        </w:numPr>
        <w:jc w:val="both"/>
        <w:rPr>
          <w:sz w:val="22"/>
          <w:szCs w:val="22"/>
        </w:rPr>
      </w:pPr>
      <w:r w:rsidRPr="008D02B2">
        <w:rPr>
          <w:sz w:val="22"/>
          <w:szCs w:val="22"/>
        </w:rPr>
        <w:t>Az elnök személyére a Társulási Tanács bármely tagja, az elnökhelyettesek személyére a Társulási Tanács elnöke tehet javaslatot.</w:t>
      </w:r>
    </w:p>
    <w:p w14:paraId="343EC483" w14:textId="77777777" w:rsidR="008D02B2" w:rsidRPr="008D02B2" w:rsidRDefault="008D02B2" w:rsidP="008D02B2">
      <w:pPr>
        <w:ind w:left="360"/>
        <w:jc w:val="both"/>
        <w:rPr>
          <w:sz w:val="22"/>
          <w:szCs w:val="22"/>
        </w:rPr>
      </w:pPr>
    </w:p>
    <w:p w14:paraId="6705B51F" w14:textId="77777777" w:rsidR="008D02B2" w:rsidRPr="008D02B2" w:rsidRDefault="008D02B2" w:rsidP="008D02B2">
      <w:pPr>
        <w:numPr>
          <w:ilvl w:val="0"/>
          <w:numId w:val="49"/>
        </w:numPr>
        <w:jc w:val="both"/>
        <w:rPr>
          <w:sz w:val="22"/>
          <w:szCs w:val="22"/>
        </w:rPr>
      </w:pPr>
      <w:r w:rsidRPr="008D02B2">
        <w:rPr>
          <w:sz w:val="22"/>
          <w:szCs w:val="22"/>
        </w:rPr>
        <w:t>Az elnök, az elnökhelyettesek részletes feladatait, az elnök helyettesítésének rendjét a Társulási Tanács Szervezeti és Működési Szabályzatában kell meghatározni.</w:t>
      </w:r>
    </w:p>
    <w:p w14:paraId="610256CD" w14:textId="77777777" w:rsidR="008D02B2" w:rsidRPr="008D02B2" w:rsidRDefault="008D02B2" w:rsidP="008D02B2">
      <w:pPr>
        <w:ind w:left="708"/>
        <w:rPr>
          <w:sz w:val="22"/>
          <w:szCs w:val="22"/>
        </w:rPr>
      </w:pPr>
    </w:p>
    <w:p w14:paraId="31C8EFEF" w14:textId="77777777" w:rsidR="008D02B2" w:rsidRPr="008D02B2" w:rsidRDefault="008D02B2" w:rsidP="008D02B2">
      <w:pPr>
        <w:jc w:val="both"/>
        <w:rPr>
          <w:sz w:val="22"/>
          <w:szCs w:val="22"/>
          <w:u w:val="single"/>
        </w:rPr>
      </w:pPr>
      <w:r w:rsidRPr="008D02B2">
        <w:rPr>
          <w:sz w:val="22"/>
          <w:szCs w:val="22"/>
          <w:u w:val="single"/>
        </w:rPr>
        <w:t>C) A Társulás Bizottságai</w:t>
      </w:r>
    </w:p>
    <w:p w14:paraId="04A9682A" w14:textId="77777777" w:rsidR="008D02B2" w:rsidRPr="008D02B2" w:rsidRDefault="008D02B2" w:rsidP="008D02B2">
      <w:pPr>
        <w:jc w:val="both"/>
        <w:rPr>
          <w:sz w:val="22"/>
          <w:szCs w:val="22"/>
        </w:rPr>
      </w:pPr>
    </w:p>
    <w:p w14:paraId="720DB98B" w14:textId="77777777" w:rsidR="008D02B2" w:rsidRPr="008D02B2" w:rsidRDefault="008D02B2" w:rsidP="008D02B2">
      <w:pPr>
        <w:numPr>
          <w:ilvl w:val="0"/>
          <w:numId w:val="43"/>
        </w:numPr>
        <w:jc w:val="both"/>
        <w:rPr>
          <w:sz w:val="22"/>
          <w:szCs w:val="22"/>
        </w:rPr>
      </w:pPr>
      <w:r w:rsidRPr="008D02B2">
        <w:rPr>
          <w:sz w:val="22"/>
          <w:szCs w:val="22"/>
        </w:rPr>
        <w:t xml:space="preserve">A Társulási Tanács a döntései előkészítésére, végrehajtásának szervezésére, valamint a Társulás tevékenységének és gazdálkodásának ellenőrzése céljából állandó, meghatározott feladat ellátására vagy javaslat kidolgozására eseti bizottságokat hozhat létre. </w:t>
      </w:r>
    </w:p>
    <w:p w14:paraId="139402BC" w14:textId="77777777" w:rsidR="008D02B2" w:rsidRPr="008D02B2" w:rsidRDefault="008D02B2" w:rsidP="008D02B2">
      <w:pPr>
        <w:ind w:left="360"/>
        <w:jc w:val="both"/>
        <w:rPr>
          <w:sz w:val="22"/>
          <w:szCs w:val="22"/>
        </w:rPr>
      </w:pPr>
    </w:p>
    <w:p w14:paraId="303995E1" w14:textId="77777777" w:rsidR="008D02B2" w:rsidRPr="008D02B2" w:rsidRDefault="008D02B2" w:rsidP="008D02B2">
      <w:pPr>
        <w:numPr>
          <w:ilvl w:val="0"/>
          <w:numId w:val="43"/>
        </w:numPr>
        <w:jc w:val="both"/>
        <w:rPr>
          <w:sz w:val="22"/>
          <w:szCs w:val="22"/>
        </w:rPr>
      </w:pPr>
      <w:r w:rsidRPr="008D02B2">
        <w:rPr>
          <w:sz w:val="22"/>
          <w:szCs w:val="22"/>
        </w:rPr>
        <w:t>A Bizottság elnökének és tagjainak személyére a Társulási Tanács bármely tagja javaslatot tehet. A Bizottság elnökét és tagjainak több mint felét a Társulási Tanács tagjai közül kell megválasztani.</w:t>
      </w:r>
    </w:p>
    <w:p w14:paraId="2C379954" w14:textId="77777777" w:rsidR="008D02B2" w:rsidRPr="008D02B2" w:rsidRDefault="008D02B2" w:rsidP="008D02B2">
      <w:pPr>
        <w:ind w:left="360"/>
        <w:jc w:val="both"/>
        <w:rPr>
          <w:sz w:val="22"/>
          <w:szCs w:val="22"/>
        </w:rPr>
      </w:pPr>
    </w:p>
    <w:p w14:paraId="6C01F505" w14:textId="77777777" w:rsidR="008D02B2" w:rsidRPr="008D02B2" w:rsidRDefault="008D02B2" w:rsidP="008D02B2">
      <w:pPr>
        <w:numPr>
          <w:ilvl w:val="0"/>
          <w:numId w:val="43"/>
        </w:numPr>
        <w:jc w:val="both"/>
        <w:rPr>
          <w:sz w:val="22"/>
          <w:szCs w:val="22"/>
        </w:rPr>
      </w:pPr>
      <w:r w:rsidRPr="008D02B2">
        <w:rPr>
          <w:sz w:val="22"/>
          <w:szCs w:val="22"/>
        </w:rPr>
        <w:t>A Bizottságok elnevezését, tagjainak számát, összetételét és működésének rendjét a Társulási Tanács – a Szervezeti és Működési Szabályzatában – határozza meg.</w:t>
      </w:r>
    </w:p>
    <w:p w14:paraId="2221A1ED" w14:textId="77777777" w:rsidR="008D02B2" w:rsidRPr="008D02B2" w:rsidRDefault="008D02B2" w:rsidP="008D02B2">
      <w:pPr>
        <w:jc w:val="both"/>
        <w:rPr>
          <w:sz w:val="22"/>
          <w:szCs w:val="22"/>
        </w:rPr>
      </w:pPr>
    </w:p>
    <w:p w14:paraId="7F4DC428" w14:textId="77777777" w:rsidR="008D02B2" w:rsidRPr="008D02B2" w:rsidRDefault="008D02B2" w:rsidP="008D02B2">
      <w:pPr>
        <w:jc w:val="both"/>
        <w:rPr>
          <w:sz w:val="22"/>
          <w:szCs w:val="22"/>
          <w:u w:val="single"/>
        </w:rPr>
      </w:pPr>
      <w:r w:rsidRPr="008D02B2">
        <w:rPr>
          <w:sz w:val="22"/>
          <w:szCs w:val="22"/>
        </w:rPr>
        <w:t>D</w:t>
      </w:r>
      <w:r w:rsidRPr="008D02B2">
        <w:rPr>
          <w:sz w:val="22"/>
          <w:szCs w:val="22"/>
          <w:u w:val="single"/>
        </w:rPr>
        <w:t>) Jegyzői Kollégium</w:t>
      </w:r>
    </w:p>
    <w:p w14:paraId="656B222C" w14:textId="77777777" w:rsidR="008D02B2" w:rsidRPr="008D02B2" w:rsidRDefault="008D02B2" w:rsidP="008D02B2">
      <w:pPr>
        <w:jc w:val="both"/>
        <w:rPr>
          <w:sz w:val="22"/>
          <w:szCs w:val="22"/>
        </w:rPr>
      </w:pPr>
    </w:p>
    <w:p w14:paraId="5A0AE4B3" w14:textId="77777777" w:rsidR="008D02B2" w:rsidRPr="008D02B2" w:rsidRDefault="008D02B2" w:rsidP="008D02B2">
      <w:pPr>
        <w:numPr>
          <w:ilvl w:val="0"/>
          <w:numId w:val="45"/>
        </w:numPr>
        <w:jc w:val="both"/>
        <w:rPr>
          <w:sz w:val="22"/>
          <w:szCs w:val="22"/>
        </w:rPr>
      </w:pPr>
      <w:r w:rsidRPr="008D02B2">
        <w:rPr>
          <w:sz w:val="22"/>
          <w:szCs w:val="22"/>
        </w:rPr>
        <w:t>A Jegyzői Kollégium a Társulási Tanács szakmai véleményező, előkészítő és javaslattevő, valamint a Tanács döntéseinek végrehajtását segítő szerve.</w:t>
      </w:r>
    </w:p>
    <w:p w14:paraId="6EF48463" w14:textId="77777777" w:rsidR="008D02B2" w:rsidRPr="008D02B2" w:rsidRDefault="008D02B2" w:rsidP="008D02B2">
      <w:pPr>
        <w:ind w:left="360"/>
        <w:jc w:val="both"/>
        <w:rPr>
          <w:sz w:val="22"/>
          <w:szCs w:val="22"/>
        </w:rPr>
      </w:pPr>
    </w:p>
    <w:p w14:paraId="3587B03E" w14:textId="77777777" w:rsidR="008D02B2" w:rsidRPr="008D02B2" w:rsidRDefault="008D02B2" w:rsidP="008D02B2">
      <w:pPr>
        <w:numPr>
          <w:ilvl w:val="0"/>
          <w:numId w:val="45"/>
        </w:numPr>
        <w:jc w:val="both"/>
        <w:rPr>
          <w:sz w:val="22"/>
          <w:szCs w:val="22"/>
        </w:rPr>
      </w:pPr>
      <w:r w:rsidRPr="008D02B2">
        <w:rPr>
          <w:sz w:val="22"/>
          <w:szCs w:val="22"/>
        </w:rPr>
        <w:t>A Jegyzői Kollégium tagjai a Társulás önkormányzatainak jegyzői. A Jegyzői Kollégium munkáját a Társulás székhelye szerinti önkormányzat jegyzője irányítja.</w:t>
      </w:r>
    </w:p>
    <w:p w14:paraId="7546498C" w14:textId="77777777" w:rsidR="008D02B2" w:rsidRDefault="008D02B2" w:rsidP="008D02B2">
      <w:pPr>
        <w:rPr>
          <w:sz w:val="22"/>
          <w:szCs w:val="22"/>
        </w:rPr>
      </w:pPr>
    </w:p>
    <w:p w14:paraId="6F64C713" w14:textId="77777777" w:rsidR="008D02B2" w:rsidRDefault="008D02B2" w:rsidP="008D02B2">
      <w:pPr>
        <w:ind w:left="708"/>
        <w:jc w:val="center"/>
        <w:rPr>
          <w:sz w:val="22"/>
          <w:szCs w:val="22"/>
        </w:rPr>
      </w:pPr>
    </w:p>
    <w:p w14:paraId="3181121E" w14:textId="12B0676E" w:rsidR="008D02B2" w:rsidRPr="008D02B2" w:rsidRDefault="008D02B2" w:rsidP="008D02B2">
      <w:pPr>
        <w:ind w:left="708"/>
        <w:jc w:val="center"/>
        <w:rPr>
          <w:sz w:val="22"/>
          <w:szCs w:val="22"/>
        </w:rPr>
      </w:pPr>
      <w:r w:rsidRPr="008D02B2">
        <w:rPr>
          <w:sz w:val="22"/>
          <w:szCs w:val="22"/>
        </w:rPr>
        <w:t>IV.</w:t>
      </w:r>
    </w:p>
    <w:p w14:paraId="3FA0C956" w14:textId="77777777" w:rsidR="008D02B2" w:rsidRPr="008D02B2" w:rsidRDefault="008D02B2" w:rsidP="008D02B2">
      <w:pPr>
        <w:jc w:val="center"/>
        <w:rPr>
          <w:sz w:val="22"/>
          <w:szCs w:val="22"/>
        </w:rPr>
      </w:pPr>
      <w:r w:rsidRPr="008D02B2">
        <w:rPr>
          <w:sz w:val="22"/>
          <w:szCs w:val="22"/>
        </w:rPr>
        <w:t>A TÁRSULÁS GAZDÁLKODÁSA</w:t>
      </w:r>
    </w:p>
    <w:p w14:paraId="1658CA2D" w14:textId="77777777" w:rsidR="008D02B2" w:rsidRPr="008D02B2" w:rsidRDefault="008D02B2" w:rsidP="008D02B2">
      <w:pPr>
        <w:jc w:val="center"/>
        <w:rPr>
          <w:sz w:val="22"/>
          <w:szCs w:val="22"/>
        </w:rPr>
      </w:pPr>
    </w:p>
    <w:p w14:paraId="6750E355" w14:textId="77777777" w:rsidR="008D02B2" w:rsidRPr="008D02B2" w:rsidRDefault="008D02B2" w:rsidP="008D02B2">
      <w:pPr>
        <w:numPr>
          <w:ilvl w:val="0"/>
          <w:numId w:val="46"/>
        </w:numPr>
        <w:jc w:val="both"/>
        <w:rPr>
          <w:sz w:val="22"/>
          <w:szCs w:val="22"/>
        </w:rPr>
      </w:pPr>
      <w:r w:rsidRPr="008D02B2">
        <w:rPr>
          <w:sz w:val="22"/>
          <w:szCs w:val="22"/>
        </w:rPr>
        <w:t>A Társulás költségvetésének végrehajtó szerve a Kiskőrösi Polgármesteri Hivatal, gazdálkodására a költségvetési szervek működésére vonatkozó szabályokat kell alkalmazni. A gazdálkodás végrehajtása és a belső ellenőrzés a Kiskőrösi Polgármesteri Hivatal belső szabályzatai alapján történik.</w:t>
      </w:r>
    </w:p>
    <w:p w14:paraId="252E1C8E" w14:textId="77777777" w:rsidR="008D02B2" w:rsidRPr="008D02B2" w:rsidRDefault="008D02B2" w:rsidP="008D02B2">
      <w:pPr>
        <w:ind w:left="360"/>
        <w:jc w:val="both"/>
        <w:rPr>
          <w:sz w:val="22"/>
          <w:szCs w:val="22"/>
        </w:rPr>
      </w:pPr>
    </w:p>
    <w:p w14:paraId="750A43E8" w14:textId="77777777" w:rsidR="008D02B2" w:rsidRPr="008D02B2" w:rsidRDefault="008D02B2" w:rsidP="008D02B2">
      <w:pPr>
        <w:numPr>
          <w:ilvl w:val="0"/>
          <w:numId w:val="46"/>
        </w:numPr>
        <w:jc w:val="both"/>
        <w:rPr>
          <w:sz w:val="22"/>
          <w:szCs w:val="22"/>
        </w:rPr>
      </w:pPr>
      <w:r w:rsidRPr="008D02B2">
        <w:rPr>
          <w:sz w:val="22"/>
          <w:szCs w:val="22"/>
        </w:rPr>
        <w:t>A Társulás a költségvetéséből finanszírozza és látja el feladatait.</w:t>
      </w:r>
    </w:p>
    <w:p w14:paraId="25DC10B2" w14:textId="77777777" w:rsidR="008D02B2" w:rsidRPr="008D02B2" w:rsidRDefault="008D02B2" w:rsidP="008D02B2">
      <w:pPr>
        <w:ind w:left="360"/>
        <w:jc w:val="both"/>
        <w:rPr>
          <w:sz w:val="22"/>
          <w:szCs w:val="22"/>
        </w:rPr>
      </w:pPr>
    </w:p>
    <w:p w14:paraId="0679486C" w14:textId="77777777" w:rsidR="008D02B2" w:rsidRPr="008D02B2" w:rsidRDefault="008D02B2" w:rsidP="008D02B2">
      <w:pPr>
        <w:numPr>
          <w:ilvl w:val="0"/>
          <w:numId w:val="46"/>
        </w:numPr>
        <w:jc w:val="both"/>
        <w:rPr>
          <w:sz w:val="22"/>
          <w:szCs w:val="22"/>
        </w:rPr>
      </w:pPr>
      <w:r w:rsidRPr="008D02B2">
        <w:rPr>
          <w:sz w:val="22"/>
          <w:szCs w:val="22"/>
        </w:rPr>
        <w:t>A Társulás működésével és feladatainak ellátásával kapcsolatos költségekhez:</w:t>
      </w:r>
    </w:p>
    <w:p w14:paraId="75DBFCD8" w14:textId="77777777" w:rsidR="008D02B2" w:rsidRPr="008D02B2" w:rsidRDefault="008D02B2" w:rsidP="008D02B2">
      <w:pPr>
        <w:ind w:left="360"/>
        <w:jc w:val="both"/>
        <w:rPr>
          <w:sz w:val="22"/>
          <w:szCs w:val="22"/>
        </w:rPr>
      </w:pPr>
    </w:p>
    <w:p w14:paraId="137FF1B8" w14:textId="77777777" w:rsidR="008D02B2" w:rsidRPr="008D02B2" w:rsidRDefault="008D02B2" w:rsidP="008D02B2">
      <w:pPr>
        <w:numPr>
          <w:ilvl w:val="0"/>
          <w:numId w:val="52"/>
        </w:numPr>
        <w:ind w:left="1068"/>
        <w:jc w:val="both"/>
        <w:rPr>
          <w:sz w:val="22"/>
          <w:szCs w:val="22"/>
        </w:rPr>
      </w:pPr>
      <w:r w:rsidRPr="008D02B2">
        <w:rPr>
          <w:sz w:val="22"/>
          <w:szCs w:val="22"/>
        </w:rPr>
        <w:t xml:space="preserve">a Társulás tagjai általános működési támogatásként évente két egyenlő részletben, március 31. illetve július 10. napjáig hozzájárulást biztosítanak, előző évi lakosságszám alapján az adott évi költségvetésben elfogadott összegben. </w:t>
      </w:r>
    </w:p>
    <w:p w14:paraId="2E68CE13" w14:textId="77777777" w:rsidR="008D02B2" w:rsidRPr="008D02B2" w:rsidRDefault="008D02B2" w:rsidP="008D02B2">
      <w:pPr>
        <w:ind w:left="348"/>
        <w:jc w:val="both"/>
        <w:rPr>
          <w:color w:val="FF0000"/>
          <w:sz w:val="22"/>
          <w:szCs w:val="22"/>
        </w:rPr>
      </w:pPr>
    </w:p>
    <w:p w14:paraId="05B68B85" w14:textId="77777777" w:rsidR="008D02B2" w:rsidRPr="008D02B2" w:rsidRDefault="008D02B2" w:rsidP="008D02B2">
      <w:pPr>
        <w:numPr>
          <w:ilvl w:val="0"/>
          <w:numId w:val="52"/>
        </w:numPr>
        <w:ind w:left="1068"/>
        <w:jc w:val="both"/>
        <w:rPr>
          <w:sz w:val="22"/>
          <w:szCs w:val="22"/>
        </w:rPr>
      </w:pPr>
      <w:r w:rsidRPr="008D02B2">
        <w:rPr>
          <w:sz w:val="22"/>
          <w:szCs w:val="22"/>
        </w:rPr>
        <w:t>a feladatot átruházó önkormányzatok – ha a közszolgáltatás kiadását a bevételek nem, vagy csak részben fedezik – kötelesek a feladat ellátásához hozzájárulni. A költségek viselésének arányát és teljesítésének feltételeit, valamint a hozzájárulás felhasználásáról történő elszámolás szabályait a Társulás és a feladatot átruházó önkormányzatok a feladatátadási megállapodásban határozzák meg.</w:t>
      </w:r>
    </w:p>
    <w:p w14:paraId="47130DE9" w14:textId="77777777" w:rsidR="008D02B2" w:rsidRPr="008D02B2" w:rsidRDefault="008D02B2" w:rsidP="008D02B2">
      <w:pPr>
        <w:ind w:left="348"/>
        <w:jc w:val="both"/>
        <w:rPr>
          <w:sz w:val="22"/>
          <w:szCs w:val="22"/>
        </w:rPr>
      </w:pPr>
    </w:p>
    <w:p w14:paraId="41097E02" w14:textId="77777777" w:rsidR="008D02B2" w:rsidRPr="008D02B2" w:rsidRDefault="008D02B2" w:rsidP="008D02B2">
      <w:pPr>
        <w:numPr>
          <w:ilvl w:val="0"/>
          <w:numId w:val="52"/>
        </w:numPr>
        <w:ind w:left="1068"/>
        <w:jc w:val="both"/>
        <w:rPr>
          <w:sz w:val="22"/>
          <w:szCs w:val="22"/>
        </w:rPr>
      </w:pPr>
      <w:r w:rsidRPr="008D02B2">
        <w:rPr>
          <w:sz w:val="22"/>
          <w:szCs w:val="22"/>
        </w:rPr>
        <w:t>az a-b) pontban foglalt hozzájárulás mértékét a Társulási Tanács évente, a költségvetési határozatában állapítja meg.</w:t>
      </w:r>
    </w:p>
    <w:p w14:paraId="2433EED1" w14:textId="77777777" w:rsidR="008D02B2" w:rsidRPr="008D02B2" w:rsidRDefault="008D02B2" w:rsidP="008D02B2">
      <w:pPr>
        <w:ind w:left="851"/>
        <w:jc w:val="both"/>
        <w:rPr>
          <w:sz w:val="22"/>
          <w:szCs w:val="22"/>
        </w:rPr>
      </w:pPr>
    </w:p>
    <w:p w14:paraId="775D8477" w14:textId="77777777" w:rsidR="008D02B2" w:rsidRPr="008D02B2" w:rsidRDefault="008D02B2" w:rsidP="008D02B2">
      <w:pPr>
        <w:numPr>
          <w:ilvl w:val="0"/>
          <w:numId w:val="46"/>
        </w:numPr>
        <w:jc w:val="both"/>
        <w:rPr>
          <w:sz w:val="22"/>
          <w:szCs w:val="22"/>
        </w:rPr>
      </w:pPr>
      <w:r w:rsidRPr="008D02B2">
        <w:rPr>
          <w:sz w:val="22"/>
          <w:szCs w:val="22"/>
        </w:rPr>
        <w:t xml:space="preserve">Ha az önkormányzat az 5. pontban meghatározott működési hozzájárulását nem tudja teljesíteni, köteles erről a Tanács elnökét a fizetési határidő lejártát követő három munkanapon belül tájékoztatni. A tájékoztatásnak tartalmaznia kell, hogy az önkormányzat várhatóan mely időponttól lesz fizetőképes. A Tanács elnöke a tájékoztatást, vagy annak elmulasztása esetén a fizetési határidő lejártát követő nyolc munkanapon belül köteles az önkormányzattal egyeztetni, ennek során az új fizetési határidőről, valamint az új határidő eredménytelen letelte esetére az önkormányzattal szemben benyújtható inkasszó alkalmazásáról megállapodni azzal, hogy az önkormányzat a tartozás összegére szóló, visszavonásig érvényes pénzintézeti felhatalmazást csak abban az esetben vonja vissza, ha a tartozást tőle beszedték, vagy azt megfizette. Ha a </w:t>
      </w:r>
      <w:r w:rsidRPr="008D02B2">
        <w:rPr>
          <w:sz w:val="22"/>
          <w:szCs w:val="22"/>
        </w:rPr>
        <w:lastRenderedPageBreak/>
        <w:t>Társulás a tartozást inkasszóval sem tudja beszedni, és a feladatai ellátásához hitelt vesz fel, az önkormányzat a hitel kamatát is köteles megtéríteni. Ha az önkormányzati tartozás miatt a hozzájárulást nem teljesítő önkormányzat illetékességi területén működő tagintézmény, intézményegység közüzemi v. szállítói számlája nem egyenlíthető ki, a késedelmi kamatot, valamint közüzemi szolgáltatás biztosításához kapcsolódó egyéb költséget az önkormányzat köteles megtéríteni.</w:t>
      </w:r>
    </w:p>
    <w:p w14:paraId="59AFC071" w14:textId="77777777" w:rsidR="008D02B2" w:rsidRPr="008D02B2" w:rsidRDefault="008D02B2" w:rsidP="008D02B2">
      <w:pPr>
        <w:ind w:left="360"/>
        <w:jc w:val="both"/>
        <w:rPr>
          <w:sz w:val="22"/>
          <w:szCs w:val="22"/>
        </w:rPr>
      </w:pPr>
    </w:p>
    <w:p w14:paraId="46768897" w14:textId="77777777" w:rsidR="008D02B2" w:rsidRPr="008D02B2" w:rsidRDefault="008D02B2" w:rsidP="008D02B2">
      <w:pPr>
        <w:numPr>
          <w:ilvl w:val="0"/>
          <w:numId w:val="46"/>
        </w:numPr>
        <w:jc w:val="both"/>
        <w:rPr>
          <w:sz w:val="22"/>
          <w:szCs w:val="22"/>
        </w:rPr>
      </w:pPr>
      <w:r w:rsidRPr="008D02B2">
        <w:rPr>
          <w:sz w:val="22"/>
          <w:szCs w:val="22"/>
        </w:rPr>
        <w:t xml:space="preserve">A közös fejlesztésre vonatkozó külön megállapodásnak a vállalt kötelezettség meg nem fizetése esetére tartalmaznia kell, hogy a fizetési határidő eredménytelen leteltét követően a Társulás a kötelezettségét nem teljesítő önkormányzattal szemben inkasszó benyújtására jogosult. A megállapodásban rögzíteni kell az erre szóló felhatalmazás pénzintézethez történő benyújtásának határidejét, a felhatalmazás érvényességi idejét, valamint az inkasszóval beszedhető legmagasabb összeget. </w:t>
      </w:r>
    </w:p>
    <w:p w14:paraId="4C62E504" w14:textId="77777777" w:rsidR="008D02B2" w:rsidRPr="008D02B2" w:rsidRDefault="008D02B2" w:rsidP="008D02B2">
      <w:pPr>
        <w:ind w:left="708"/>
        <w:rPr>
          <w:sz w:val="22"/>
          <w:szCs w:val="22"/>
        </w:rPr>
      </w:pPr>
    </w:p>
    <w:p w14:paraId="08F8B455" w14:textId="77777777" w:rsidR="008D02B2" w:rsidRPr="008D02B2" w:rsidRDefault="008D02B2" w:rsidP="008D02B2">
      <w:pPr>
        <w:numPr>
          <w:ilvl w:val="0"/>
          <w:numId w:val="46"/>
        </w:numPr>
        <w:jc w:val="both"/>
        <w:rPr>
          <w:sz w:val="22"/>
          <w:szCs w:val="22"/>
        </w:rPr>
      </w:pPr>
      <w:r w:rsidRPr="008D02B2">
        <w:rPr>
          <w:sz w:val="22"/>
          <w:szCs w:val="22"/>
        </w:rPr>
        <w:t xml:space="preserve">Ha a Társulás a tartozást inkasszóval sem tudja beszedni és a fejlesztési források biztosítására hitelt vesz fel, az önkormányzat a hitel kamatát is köteles megtéríteni. </w:t>
      </w:r>
    </w:p>
    <w:p w14:paraId="482AC73E" w14:textId="77777777" w:rsidR="008D02B2" w:rsidRPr="008D02B2" w:rsidRDefault="008D02B2" w:rsidP="008D02B2">
      <w:pPr>
        <w:jc w:val="both"/>
        <w:rPr>
          <w:sz w:val="22"/>
          <w:szCs w:val="22"/>
        </w:rPr>
      </w:pPr>
    </w:p>
    <w:p w14:paraId="2C2A6F5D" w14:textId="77777777" w:rsidR="008D02B2" w:rsidRPr="008D02B2" w:rsidRDefault="008D02B2" w:rsidP="008D02B2">
      <w:pPr>
        <w:numPr>
          <w:ilvl w:val="0"/>
          <w:numId w:val="46"/>
        </w:numPr>
        <w:jc w:val="both"/>
        <w:rPr>
          <w:sz w:val="22"/>
          <w:szCs w:val="22"/>
        </w:rPr>
      </w:pPr>
      <w:r w:rsidRPr="008D02B2">
        <w:rPr>
          <w:sz w:val="22"/>
          <w:szCs w:val="22"/>
        </w:rPr>
        <w:t xml:space="preserve">A Társulás tevékenységét és gazdálkodását a Pénzügyi Bizottság ellenőrzi. </w:t>
      </w:r>
    </w:p>
    <w:p w14:paraId="72FF1474" w14:textId="77777777" w:rsidR="008D02B2" w:rsidRPr="008D02B2" w:rsidRDefault="008D02B2" w:rsidP="008D02B2">
      <w:pPr>
        <w:ind w:left="720"/>
        <w:jc w:val="both"/>
        <w:rPr>
          <w:sz w:val="22"/>
          <w:szCs w:val="22"/>
        </w:rPr>
      </w:pPr>
    </w:p>
    <w:p w14:paraId="3EC0A5E5" w14:textId="77777777" w:rsidR="008D02B2" w:rsidRPr="008D02B2" w:rsidRDefault="008D02B2" w:rsidP="008D02B2">
      <w:pPr>
        <w:numPr>
          <w:ilvl w:val="0"/>
          <w:numId w:val="46"/>
        </w:numPr>
        <w:jc w:val="both"/>
        <w:rPr>
          <w:sz w:val="22"/>
          <w:szCs w:val="22"/>
        </w:rPr>
      </w:pPr>
      <w:r w:rsidRPr="008D02B2">
        <w:rPr>
          <w:sz w:val="22"/>
          <w:szCs w:val="22"/>
        </w:rPr>
        <w:t>A Társulás belső ellenőrzéséről a Kiskőrösi Polgármesteri Hivatal gondoskodik.</w:t>
      </w:r>
    </w:p>
    <w:p w14:paraId="7FA9107D" w14:textId="77777777" w:rsidR="008D02B2" w:rsidRPr="008D02B2" w:rsidRDefault="008D02B2" w:rsidP="008D02B2">
      <w:pPr>
        <w:ind w:left="360"/>
        <w:jc w:val="both"/>
        <w:rPr>
          <w:sz w:val="22"/>
          <w:szCs w:val="22"/>
        </w:rPr>
      </w:pPr>
    </w:p>
    <w:p w14:paraId="13EA847F" w14:textId="77777777" w:rsidR="008D02B2" w:rsidRPr="008D02B2" w:rsidRDefault="008D02B2" w:rsidP="008D02B2">
      <w:pPr>
        <w:ind w:left="360"/>
        <w:jc w:val="both"/>
        <w:rPr>
          <w:sz w:val="22"/>
          <w:szCs w:val="22"/>
        </w:rPr>
      </w:pPr>
    </w:p>
    <w:p w14:paraId="26E9C3FF" w14:textId="77777777" w:rsidR="008D02B2" w:rsidRPr="008D02B2" w:rsidRDefault="008D02B2" w:rsidP="008D02B2">
      <w:pPr>
        <w:jc w:val="center"/>
        <w:rPr>
          <w:sz w:val="22"/>
          <w:szCs w:val="22"/>
        </w:rPr>
      </w:pPr>
      <w:r w:rsidRPr="008D02B2">
        <w:rPr>
          <w:sz w:val="22"/>
          <w:szCs w:val="22"/>
        </w:rPr>
        <w:t>V.</w:t>
      </w:r>
    </w:p>
    <w:p w14:paraId="7110C887" w14:textId="77777777" w:rsidR="008D02B2" w:rsidRPr="008D02B2" w:rsidRDefault="008D02B2" w:rsidP="008D02B2">
      <w:pPr>
        <w:jc w:val="center"/>
        <w:rPr>
          <w:sz w:val="22"/>
          <w:szCs w:val="22"/>
          <w:u w:val="single"/>
        </w:rPr>
      </w:pPr>
      <w:r w:rsidRPr="008D02B2">
        <w:rPr>
          <w:sz w:val="22"/>
          <w:szCs w:val="22"/>
        </w:rPr>
        <w:t>A TÁRSULÁS VAGYONA</w:t>
      </w:r>
    </w:p>
    <w:p w14:paraId="2BE9DA68" w14:textId="77777777" w:rsidR="008D02B2" w:rsidRPr="008D02B2" w:rsidRDefault="008D02B2" w:rsidP="008D02B2">
      <w:pPr>
        <w:ind w:left="360"/>
        <w:jc w:val="both"/>
        <w:rPr>
          <w:sz w:val="22"/>
          <w:szCs w:val="22"/>
        </w:rPr>
      </w:pPr>
    </w:p>
    <w:p w14:paraId="456C88E5" w14:textId="77777777" w:rsidR="008D02B2" w:rsidRPr="008D02B2" w:rsidRDefault="008D02B2" w:rsidP="008D02B2">
      <w:pPr>
        <w:numPr>
          <w:ilvl w:val="0"/>
          <w:numId w:val="47"/>
        </w:numPr>
        <w:jc w:val="both"/>
        <w:rPr>
          <w:sz w:val="22"/>
          <w:szCs w:val="22"/>
        </w:rPr>
      </w:pPr>
      <w:r w:rsidRPr="008D02B2">
        <w:rPr>
          <w:sz w:val="22"/>
          <w:szCs w:val="22"/>
        </w:rPr>
        <w:t>A Társulás költségvetéséből létesített, beszerzett, a Társulás részére véglegesen átadott, adományként juttatott vagyon a Társulás saját vagyona, melynek szaporulata a Társulást illeti meg.</w:t>
      </w:r>
    </w:p>
    <w:p w14:paraId="6FCC8D1C" w14:textId="77777777" w:rsidR="008D02B2" w:rsidRPr="008D02B2" w:rsidRDefault="008D02B2" w:rsidP="008D02B2">
      <w:pPr>
        <w:ind w:left="360"/>
        <w:jc w:val="both"/>
        <w:rPr>
          <w:sz w:val="22"/>
          <w:szCs w:val="22"/>
        </w:rPr>
      </w:pPr>
    </w:p>
    <w:p w14:paraId="154E55CC" w14:textId="77777777" w:rsidR="008D02B2" w:rsidRPr="008D02B2" w:rsidRDefault="008D02B2" w:rsidP="008D02B2">
      <w:pPr>
        <w:numPr>
          <w:ilvl w:val="0"/>
          <w:numId w:val="47"/>
        </w:numPr>
        <w:jc w:val="both"/>
        <w:rPr>
          <w:sz w:val="22"/>
          <w:szCs w:val="22"/>
        </w:rPr>
      </w:pPr>
      <w:r w:rsidRPr="008D02B2">
        <w:rPr>
          <w:sz w:val="22"/>
          <w:szCs w:val="22"/>
        </w:rPr>
        <w:t>Az önkormányzat a közszolgáltatási feladattal együtt köteles ingyenes használatra átengedni azt a vagyont, mely a közszolgáltatási feladat ellátását biztosította, kivéve, ha a Tanács a feladat ellátásának módjáról másként dönt.</w:t>
      </w:r>
    </w:p>
    <w:p w14:paraId="793E38DD" w14:textId="77777777" w:rsidR="008D02B2" w:rsidRPr="008D02B2" w:rsidRDefault="008D02B2" w:rsidP="008D02B2">
      <w:pPr>
        <w:jc w:val="both"/>
        <w:rPr>
          <w:sz w:val="22"/>
          <w:szCs w:val="22"/>
        </w:rPr>
      </w:pPr>
    </w:p>
    <w:p w14:paraId="63187A9B" w14:textId="77777777" w:rsidR="008D02B2" w:rsidRPr="008D02B2" w:rsidRDefault="008D02B2" w:rsidP="008D02B2">
      <w:pPr>
        <w:numPr>
          <w:ilvl w:val="0"/>
          <w:numId w:val="47"/>
        </w:numPr>
        <w:jc w:val="both"/>
        <w:rPr>
          <w:sz w:val="22"/>
          <w:szCs w:val="22"/>
        </w:rPr>
      </w:pPr>
      <w:r w:rsidRPr="008D02B2">
        <w:rPr>
          <w:sz w:val="22"/>
          <w:szCs w:val="22"/>
        </w:rPr>
        <w:t>A Társulásból történő kiválás, kizárás esetén az önkormányzat által bevitt vagyonnal el kell számolni:</w:t>
      </w:r>
    </w:p>
    <w:p w14:paraId="3D24841F" w14:textId="77777777" w:rsidR="008D02B2" w:rsidRPr="008D02B2" w:rsidRDefault="008D02B2" w:rsidP="008D02B2">
      <w:pPr>
        <w:numPr>
          <w:ilvl w:val="1"/>
          <w:numId w:val="47"/>
        </w:numPr>
        <w:jc w:val="both"/>
        <w:rPr>
          <w:sz w:val="22"/>
          <w:szCs w:val="22"/>
        </w:rPr>
      </w:pPr>
      <w:r w:rsidRPr="008D02B2">
        <w:rPr>
          <w:sz w:val="22"/>
          <w:szCs w:val="22"/>
        </w:rPr>
        <w:t>ki kell adni azt a vagyont, melynek használatára a Társulás a 2. pont szerint volt jogosult,</w:t>
      </w:r>
    </w:p>
    <w:p w14:paraId="3CED5DBF" w14:textId="77777777" w:rsidR="008D02B2" w:rsidRPr="008D02B2" w:rsidRDefault="008D02B2" w:rsidP="008D02B2">
      <w:pPr>
        <w:numPr>
          <w:ilvl w:val="1"/>
          <w:numId w:val="47"/>
        </w:numPr>
        <w:jc w:val="both"/>
        <w:rPr>
          <w:sz w:val="22"/>
          <w:szCs w:val="22"/>
        </w:rPr>
      </w:pPr>
      <w:r w:rsidRPr="008D02B2">
        <w:rPr>
          <w:sz w:val="22"/>
          <w:szCs w:val="22"/>
        </w:rPr>
        <w:t>a bevitt vagyon – kivéve az a) pont szerinti vagyont – kiadására az önkormányzat abban az esetben tarthat igényt, ha az nem veszélyezteti a többcélú kistérségi társulás feladatának ellátását. Ha a vagyon nem kerül kiadásra az önkormányzatot a Társulással kötött szerződés alapján használati díj illeti meg.</w:t>
      </w:r>
    </w:p>
    <w:p w14:paraId="793242F9" w14:textId="77777777" w:rsidR="008D02B2" w:rsidRPr="008D02B2" w:rsidRDefault="008D02B2" w:rsidP="008D02B2">
      <w:pPr>
        <w:jc w:val="both"/>
        <w:rPr>
          <w:sz w:val="22"/>
          <w:szCs w:val="22"/>
        </w:rPr>
      </w:pPr>
    </w:p>
    <w:p w14:paraId="18403B74" w14:textId="77777777" w:rsidR="008D02B2" w:rsidRPr="008D02B2" w:rsidRDefault="008D02B2" w:rsidP="008D02B2">
      <w:pPr>
        <w:numPr>
          <w:ilvl w:val="0"/>
          <w:numId w:val="47"/>
        </w:numPr>
        <w:jc w:val="both"/>
        <w:rPr>
          <w:sz w:val="22"/>
          <w:szCs w:val="22"/>
        </w:rPr>
      </w:pPr>
      <w:r w:rsidRPr="008D02B2">
        <w:rPr>
          <w:sz w:val="22"/>
          <w:szCs w:val="22"/>
        </w:rPr>
        <w:t>A Társulás megszűnése esetén a vagyont a Társulás tagjai között a pénzügyi hozzájárulás, ha ez nem állapítható meg, a lakosságszám arányában kell felosztani.</w:t>
      </w:r>
    </w:p>
    <w:p w14:paraId="73358151" w14:textId="77777777" w:rsidR="008D02B2" w:rsidRPr="008D02B2" w:rsidRDefault="008D02B2" w:rsidP="008D02B2">
      <w:pPr>
        <w:ind w:left="720"/>
        <w:jc w:val="both"/>
        <w:rPr>
          <w:sz w:val="22"/>
          <w:szCs w:val="22"/>
        </w:rPr>
      </w:pPr>
    </w:p>
    <w:p w14:paraId="2308F53D" w14:textId="44BC623F" w:rsidR="008D02B2" w:rsidRPr="008D02B2" w:rsidRDefault="008D02B2" w:rsidP="008D02B2">
      <w:pPr>
        <w:numPr>
          <w:ilvl w:val="0"/>
          <w:numId w:val="47"/>
        </w:numPr>
        <w:jc w:val="both"/>
        <w:rPr>
          <w:sz w:val="22"/>
          <w:szCs w:val="22"/>
        </w:rPr>
      </w:pPr>
      <w:r w:rsidRPr="008D02B2">
        <w:rPr>
          <w:sz w:val="22"/>
          <w:szCs w:val="22"/>
        </w:rPr>
        <w:t>A Társulás vagyona feletti tulajdonosi jogokat és kötelezettségeket általában a Tanács gyakorolja, meghatározott esetekben – a Tanács határozata szerint felhatalmazás alapján – az elnök és az elnökhelyettesek.</w:t>
      </w:r>
    </w:p>
    <w:p w14:paraId="29B4E3CD" w14:textId="77777777" w:rsidR="008D02B2" w:rsidRPr="008D02B2" w:rsidRDefault="008D02B2" w:rsidP="008D02B2">
      <w:pPr>
        <w:jc w:val="center"/>
        <w:rPr>
          <w:sz w:val="22"/>
          <w:szCs w:val="22"/>
        </w:rPr>
      </w:pPr>
      <w:r w:rsidRPr="008D02B2">
        <w:rPr>
          <w:sz w:val="22"/>
          <w:szCs w:val="22"/>
        </w:rPr>
        <w:t>VI.</w:t>
      </w:r>
    </w:p>
    <w:p w14:paraId="1B94039F" w14:textId="77777777" w:rsidR="008D02B2" w:rsidRPr="008D02B2" w:rsidRDefault="008D02B2" w:rsidP="008D02B2">
      <w:pPr>
        <w:jc w:val="center"/>
        <w:rPr>
          <w:sz w:val="22"/>
          <w:szCs w:val="22"/>
        </w:rPr>
      </w:pPr>
      <w:r w:rsidRPr="008D02B2">
        <w:rPr>
          <w:sz w:val="22"/>
          <w:szCs w:val="22"/>
        </w:rPr>
        <w:t>A TÁRSULÁSBÓL TÖRTÉNŐ KIVÁLÁS, KIZÁRÁS</w:t>
      </w:r>
    </w:p>
    <w:p w14:paraId="185B9D91" w14:textId="77777777" w:rsidR="008D02B2" w:rsidRPr="008D02B2" w:rsidRDefault="008D02B2" w:rsidP="008D02B2">
      <w:pPr>
        <w:jc w:val="center"/>
        <w:rPr>
          <w:sz w:val="22"/>
          <w:szCs w:val="22"/>
        </w:rPr>
      </w:pPr>
    </w:p>
    <w:p w14:paraId="0DB87D00" w14:textId="77777777" w:rsidR="008D02B2" w:rsidRPr="008D02B2" w:rsidRDefault="008D02B2" w:rsidP="008D02B2">
      <w:pPr>
        <w:jc w:val="center"/>
        <w:rPr>
          <w:sz w:val="22"/>
          <w:szCs w:val="22"/>
        </w:rPr>
      </w:pPr>
    </w:p>
    <w:p w14:paraId="79A01AC0" w14:textId="77777777" w:rsidR="008D02B2" w:rsidRPr="008D02B2" w:rsidRDefault="008D02B2" w:rsidP="008D02B2">
      <w:pPr>
        <w:numPr>
          <w:ilvl w:val="0"/>
          <w:numId w:val="48"/>
        </w:numPr>
        <w:jc w:val="both"/>
        <w:rPr>
          <w:sz w:val="22"/>
          <w:szCs w:val="22"/>
        </w:rPr>
      </w:pPr>
      <w:r w:rsidRPr="008D02B2">
        <w:rPr>
          <w:sz w:val="22"/>
          <w:szCs w:val="22"/>
        </w:rPr>
        <w:t>A Társulásból kiválni Magyaroszág helyi önkormányzatairól szóló 2011. évi CLXXXIX törvény rendelkezései alapján lehet.</w:t>
      </w:r>
    </w:p>
    <w:p w14:paraId="0E2F28F8" w14:textId="77777777" w:rsidR="008D02B2" w:rsidRPr="008D02B2" w:rsidRDefault="008D02B2" w:rsidP="008D02B2">
      <w:pPr>
        <w:ind w:left="360"/>
        <w:jc w:val="both"/>
        <w:rPr>
          <w:sz w:val="22"/>
          <w:szCs w:val="22"/>
        </w:rPr>
      </w:pPr>
    </w:p>
    <w:p w14:paraId="42437741" w14:textId="77777777" w:rsidR="008D02B2" w:rsidRPr="008D02B2" w:rsidRDefault="008D02B2" w:rsidP="008D02B2">
      <w:pPr>
        <w:numPr>
          <w:ilvl w:val="0"/>
          <w:numId w:val="48"/>
        </w:numPr>
        <w:jc w:val="both"/>
        <w:rPr>
          <w:sz w:val="22"/>
          <w:szCs w:val="22"/>
        </w:rPr>
      </w:pPr>
      <w:r w:rsidRPr="008D02B2">
        <w:rPr>
          <w:sz w:val="22"/>
          <w:szCs w:val="22"/>
        </w:rPr>
        <w:t>A Társulás tagjainak több mint fele minősített többséggel hozott határozatával a naptári év utolsó napjával a Társulásból kizárhatja azt a tagját, aki a megállapodásban meghatározott kötelezettségének ismételt felhívásra határidőben nem tett eleget.</w:t>
      </w:r>
    </w:p>
    <w:p w14:paraId="431E2B72" w14:textId="77777777" w:rsidR="008D02B2" w:rsidRPr="008D02B2" w:rsidRDefault="008D02B2" w:rsidP="008D02B2">
      <w:pPr>
        <w:rPr>
          <w:sz w:val="22"/>
          <w:szCs w:val="22"/>
        </w:rPr>
      </w:pPr>
    </w:p>
    <w:p w14:paraId="7452201C" w14:textId="77777777" w:rsidR="008D02B2" w:rsidRPr="008D02B2" w:rsidRDefault="008D02B2" w:rsidP="008D02B2">
      <w:pPr>
        <w:rPr>
          <w:sz w:val="22"/>
          <w:szCs w:val="22"/>
        </w:rPr>
      </w:pPr>
    </w:p>
    <w:p w14:paraId="3142C531" w14:textId="6B7DE200" w:rsidR="008D02B2" w:rsidRPr="008D02B2" w:rsidRDefault="008D02B2" w:rsidP="008D02B2">
      <w:pPr>
        <w:tabs>
          <w:tab w:val="left" w:pos="3030"/>
        </w:tabs>
        <w:jc w:val="center"/>
        <w:rPr>
          <w:sz w:val="22"/>
          <w:szCs w:val="22"/>
        </w:rPr>
      </w:pPr>
      <w:r w:rsidRPr="008D02B2">
        <w:rPr>
          <w:sz w:val="22"/>
          <w:szCs w:val="22"/>
        </w:rPr>
        <w:t>VII.</w:t>
      </w:r>
    </w:p>
    <w:p w14:paraId="6993B4B3" w14:textId="77777777" w:rsidR="008D02B2" w:rsidRPr="008D02B2" w:rsidRDefault="008D02B2" w:rsidP="008D02B2">
      <w:pPr>
        <w:jc w:val="center"/>
        <w:rPr>
          <w:sz w:val="22"/>
          <w:szCs w:val="22"/>
        </w:rPr>
      </w:pPr>
      <w:r w:rsidRPr="008D02B2">
        <w:rPr>
          <w:sz w:val="22"/>
          <w:szCs w:val="22"/>
        </w:rPr>
        <w:t>ZÁRÓ RENDELKEZÉSEK:</w:t>
      </w:r>
    </w:p>
    <w:p w14:paraId="0DD9E318" w14:textId="77777777" w:rsidR="008D02B2" w:rsidRPr="008D02B2" w:rsidRDefault="008D02B2" w:rsidP="008D02B2">
      <w:pPr>
        <w:jc w:val="both"/>
        <w:rPr>
          <w:sz w:val="22"/>
          <w:szCs w:val="22"/>
        </w:rPr>
      </w:pPr>
    </w:p>
    <w:p w14:paraId="7AE9B7F4" w14:textId="77777777" w:rsidR="008D02B2" w:rsidRPr="008D02B2" w:rsidRDefault="008D02B2" w:rsidP="008D02B2">
      <w:pPr>
        <w:numPr>
          <w:ilvl w:val="0"/>
          <w:numId w:val="53"/>
        </w:numPr>
        <w:jc w:val="both"/>
        <w:rPr>
          <w:sz w:val="22"/>
          <w:szCs w:val="22"/>
        </w:rPr>
      </w:pPr>
      <w:r w:rsidRPr="008D02B2">
        <w:rPr>
          <w:sz w:val="22"/>
          <w:szCs w:val="22"/>
        </w:rPr>
        <w:t>A jelen megállapodásban nem szabályozott az Mötv., az Áht., Ávr., a Számv.tv. és ezen törvények végrehajtásával kapcsolatos egyéb jogszabályokat, illetve a Ptk. rendelkezéseit kell alkalmazni.</w:t>
      </w:r>
    </w:p>
    <w:p w14:paraId="7342FA3B" w14:textId="77777777" w:rsidR="008D02B2" w:rsidRPr="008D02B2" w:rsidRDefault="008D02B2" w:rsidP="008D02B2">
      <w:pPr>
        <w:ind w:left="360"/>
        <w:jc w:val="both"/>
        <w:rPr>
          <w:sz w:val="22"/>
          <w:szCs w:val="22"/>
        </w:rPr>
      </w:pPr>
    </w:p>
    <w:p w14:paraId="6B86AD88" w14:textId="77777777" w:rsidR="008D02B2" w:rsidRPr="008D02B2" w:rsidRDefault="008D02B2" w:rsidP="008D02B2">
      <w:pPr>
        <w:numPr>
          <w:ilvl w:val="0"/>
          <w:numId w:val="53"/>
        </w:numPr>
        <w:jc w:val="both"/>
        <w:rPr>
          <w:sz w:val="22"/>
          <w:szCs w:val="22"/>
        </w:rPr>
      </w:pPr>
      <w:r w:rsidRPr="008D02B2">
        <w:rPr>
          <w:sz w:val="22"/>
          <w:szCs w:val="22"/>
        </w:rPr>
        <w:t>A Társulás működése során felmerülő vitás kérdések rendezését a felek kötelesek egymás közötti egyeztetéssel megkísérelni és csak ennek eredménytelensége esetén fordulhatnak a bírósághoz. A tagok a Társulásból eredő jogvitáik esetére az illetékes bíróság döntésének vetik alá magukat.</w:t>
      </w:r>
    </w:p>
    <w:p w14:paraId="28BC1D3D" w14:textId="77777777" w:rsidR="008D02B2" w:rsidRPr="008D02B2" w:rsidRDefault="008D02B2" w:rsidP="008D02B2">
      <w:pPr>
        <w:ind w:left="720"/>
        <w:jc w:val="both"/>
        <w:rPr>
          <w:sz w:val="22"/>
          <w:szCs w:val="22"/>
        </w:rPr>
      </w:pPr>
    </w:p>
    <w:p w14:paraId="53BA771D" w14:textId="77777777" w:rsidR="008D02B2" w:rsidRPr="008D02B2" w:rsidRDefault="008D02B2" w:rsidP="008D02B2">
      <w:pPr>
        <w:numPr>
          <w:ilvl w:val="0"/>
          <w:numId w:val="53"/>
        </w:numPr>
        <w:jc w:val="both"/>
        <w:rPr>
          <w:sz w:val="22"/>
          <w:szCs w:val="22"/>
        </w:rPr>
      </w:pPr>
      <w:r w:rsidRPr="008D02B2">
        <w:rPr>
          <w:sz w:val="22"/>
          <w:szCs w:val="22"/>
        </w:rPr>
        <w:t>A módosított társulási megállapodást a Társulásban résztvevő települési önkormányzatok képviselő-testületei minősített többséggel hozott határozatukkal elfogadták.</w:t>
      </w:r>
    </w:p>
    <w:p w14:paraId="33787817" w14:textId="77777777" w:rsidR="008D02B2" w:rsidRPr="008D02B2" w:rsidRDefault="008D02B2" w:rsidP="008D02B2">
      <w:pPr>
        <w:jc w:val="both"/>
        <w:rPr>
          <w:sz w:val="22"/>
          <w:szCs w:val="22"/>
        </w:rPr>
      </w:pPr>
    </w:p>
    <w:p w14:paraId="3C17739D" w14:textId="6FCE5D5F" w:rsidR="008D02B2" w:rsidRPr="008D02B2" w:rsidRDefault="008D02B2" w:rsidP="008D02B2">
      <w:pPr>
        <w:numPr>
          <w:ilvl w:val="0"/>
          <w:numId w:val="53"/>
        </w:numPr>
        <w:jc w:val="both"/>
        <w:rPr>
          <w:sz w:val="22"/>
          <w:szCs w:val="22"/>
        </w:rPr>
      </w:pPr>
      <w:r w:rsidRPr="008D02B2">
        <w:rPr>
          <w:sz w:val="22"/>
          <w:szCs w:val="22"/>
        </w:rPr>
        <w:t>A módosított megállapodást a Társulási Tanács a 2024. december 17-i tanácsi ülésén meghozott 13/2024. sz. határozatával jóváhagyta.</w:t>
      </w:r>
    </w:p>
    <w:p w14:paraId="6ABB2B78" w14:textId="77777777" w:rsidR="008D02B2" w:rsidRPr="008D02B2" w:rsidRDefault="008D02B2" w:rsidP="008D02B2">
      <w:pPr>
        <w:jc w:val="both"/>
        <w:rPr>
          <w:sz w:val="22"/>
          <w:szCs w:val="22"/>
        </w:rPr>
      </w:pPr>
    </w:p>
    <w:p w14:paraId="297F87D7" w14:textId="77777777" w:rsidR="008D02B2" w:rsidRPr="008D02B2" w:rsidRDefault="008D02B2" w:rsidP="008D02B2">
      <w:pPr>
        <w:jc w:val="both"/>
        <w:rPr>
          <w:b/>
          <w:sz w:val="22"/>
          <w:szCs w:val="22"/>
          <w:u w:val="single"/>
        </w:rPr>
      </w:pPr>
      <w:r w:rsidRPr="008D02B2">
        <w:rPr>
          <w:b/>
          <w:sz w:val="22"/>
          <w:szCs w:val="22"/>
          <w:u w:val="single"/>
        </w:rPr>
        <w:t>Mellékletek:</w:t>
      </w:r>
    </w:p>
    <w:p w14:paraId="1C8B1681" w14:textId="77777777" w:rsidR="008D02B2" w:rsidRPr="008D02B2" w:rsidRDefault="008D02B2" w:rsidP="008D02B2">
      <w:pPr>
        <w:jc w:val="both"/>
        <w:rPr>
          <w:b/>
          <w:sz w:val="22"/>
          <w:szCs w:val="22"/>
          <w:u w:val="single"/>
        </w:rPr>
      </w:pPr>
    </w:p>
    <w:p w14:paraId="1EEB0CB6" w14:textId="77777777" w:rsidR="008D02B2" w:rsidRPr="008D02B2" w:rsidRDefault="008D02B2" w:rsidP="008D02B2">
      <w:pPr>
        <w:spacing w:line="360" w:lineRule="auto"/>
        <w:jc w:val="both"/>
        <w:rPr>
          <w:sz w:val="22"/>
          <w:szCs w:val="22"/>
        </w:rPr>
      </w:pPr>
      <w:r w:rsidRPr="008D02B2">
        <w:rPr>
          <w:sz w:val="22"/>
          <w:szCs w:val="22"/>
        </w:rPr>
        <w:t>1.sz. melléklet: A Társulási Tanács tagjainak névsora</w:t>
      </w:r>
    </w:p>
    <w:p w14:paraId="3A535E49" w14:textId="77777777" w:rsidR="008D02B2" w:rsidRPr="008D02B2" w:rsidRDefault="008D02B2" w:rsidP="008D02B2">
      <w:pPr>
        <w:spacing w:line="360" w:lineRule="auto"/>
        <w:jc w:val="both"/>
        <w:rPr>
          <w:sz w:val="22"/>
          <w:szCs w:val="22"/>
        </w:rPr>
      </w:pPr>
      <w:r w:rsidRPr="008D02B2">
        <w:rPr>
          <w:sz w:val="22"/>
          <w:szCs w:val="22"/>
        </w:rPr>
        <w:t>2.sz. melléklet: Társult önkormányzatokat érintő pályázatok feladatai</w:t>
      </w:r>
    </w:p>
    <w:p w14:paraId="3F88FF17" w14:textId="5AE0FC1F" w:rsidR="008D02B2" w:rsidRPr="008D02B2" w:rsidRDefault="008D02B2" w:rsidP="008D02B2">
      <w:pPr>
        <w:spacing w:line="360" w:lineRule="auto"/>
        <w:jc w:val="both"/>
        <w:rPr>
          <w:sz w:val="22"/>
          <w:szCs w:val="22"/>
        </w:rPr>
      </w:pPr>
      <w:r w:rsidRPr="008D02B2">
        <w:rPr>
          <w:sz w:val="22"/>
          <w:szCs w:val="22"/>
        </w:rPr>
        <w:t>3.sz. melléklet: Kormányzati funkciók rendje</w:t>
      </w:r>
    </w:p>
    <w:p w14:paraId="05AEEE99" w14:textId="77777777" w:rsidR="008D02B2" w:rsidRPr="008D02B2" w:rsidRDefault="008D02B2" w:rsidP="008D02B2">
      <w:pPr>
        <w:jc w:val="both"/>
        <w:rPr>
          <w:sz w:val="22"/>
          <w:szCs w:val="22"/>
        </w:rPr>
      </w:pPr>
    </w:p>
    <w:p w14:paraId="230423DF" w14:textId="77777777" w:rsidR="008D02B2" w:rsidRPr="008D02B2" w:rsidRDefault="008D02B2" w:rsidP="008D02B2">
      <w:pPr>
        <w:jc w:val="both"/>
        <w:rPr>
          <w:sz w:val="22"/>
          <w:szCs w:val="22"/>
        </w:rPr>
      </w:pPr>
      <w:r w:rsidRPr="008D02B2">
        <w:rPr>
          <w:sz w:val="22"/>
          <w:szCs w:val="22"/>
        </w:rPr>
        <w:t>Kiskőrös, ………év……………..hó ……nap</w:t>
      </w:r>
    </w:p>
    <w:p w14:paraId="70E0F601" w14:textId="77777777" w:rsidR="008D02B2" w:rsidRPr="008D02B2" w:rsidRDefault="008D02B2" w:rsidP="008D02B2">
      <w:pPr>
        <w:jc w:val="both"/>
        <w:rPr>
          <w:sz w:val="22"/>
          <w:szCs w:val="22"/>
        </w:rPr>
      </w:pPr>
    </w:p>
    <w:p w14:paraId="014A75F5" w14:textId="77777777" w:rsidR="008D02B2" w:rsidRPr="008D02B2" w:rsidRDefault="008D02B2" w:rsidP="008D02B2">
      <w:pPr>
        <w:jc w:val="both"/>
        <w:rPr>
          <w:sz w:val="22"/>
          <w:szCs w:val="22"/>
        </w:rPr>
      </w:pPr>
    </w:p>
    <w:p w14:paraId="2D94B2B5" w14:textId="0511126D" w:rsidR="008D02B2" w:rsidRPr="008D02B2" w:rsidRDefault="008D02B2" w:rsidP="008D02B2">
      <w:pPr>
        <w:rPr>
          <w:sz w:val="22"/>
          <w:szCs w:val="22"/>
        </w:rPr>
      </w:pPr>
      <w:r w:rsidRPr="008D02B2">
        <w:rPr>
          <w:i/>
          <w:sz w:val="22"/>
          <w:szCs w:val="22"/>
        </w:rPr>
        <w:t>Önkormányzat megnevezése</w:t>
      </w:r>
      <w:r w:rsidRPr="008D02B2">
        <w:rPr>
          <w:i/>
          <w:sz w:val="22"/>
          <w:szCs w:val="22"/>
        </w:rPr>
        <w:tab/>
      </w:r>
      <w:r w:rsidRPr="008D02B2">
        <w:rPr>
          <w:i/>
          <w:sz w:val="22"/>
          <w:szCs w:val="22"/>
        </w:rPr>
        <w:tab/>
        <w:t xml:space="preserve"> Polgármester aláírása</w:t>
      </w:r>
      <w:r w:rsidRPr="008D02B2">
        <w:rPr>
          <w:i/>
          <w:sz w:val="22"/>
          <w:szCs w:val="22"/>
        </w:rPr>
        <w:tab/>
      </w:r>
      <w:r w:rsidRPr="008D02B2">
        <w:rPr>
          <w:i/>
          <w:sz w:val="22"/>
          <w:szCs w:val="22"/>
        </w:rPr>
        <w:tab/>
        <w:t>Képviselőtestületi döntés</w:t>
      </w:r>
      <w:r w:rsidRPr="008D02B2">
        <w:rPr>
          <w:i/>
          <w:sz w:val="22"/>
          <w:szCs w:val="22"/>
        </w:rPr>
        <w:tab/>
      </w:r>
      <w:r w:rsidRPr="008D02B2">
        <w:rPr>
          <w:sz w:val="22"/>
          <w:szCs w:val="22"/>
        </w:rPr>
        <w:tab/>
      </w:r>
      <w:r w:rsidRPr="008D02B2">
        <w:rPr>
          <w:sz w:val="22"/>
          <w:szCs w:val="22"/>
        </w:rPr>
        <w:tab/>
      </w:r>
      <w:r w:rsidRPr="008D02B2">
        <w:rPr>
          <w:sz w:val="22"/>
          <w:szCs w:val="22"/>
        </w:rPr>
        <w:tab/>
      </w:r>
      <w:r w:rsidRPr="008D02B2">
        <w:rPr>
          <w:sz w:val="22"/>
          <w:szCs w:val="22"/>
        </w:rPr>
        <w:tab/>
      </w:r>
      <w:r w:rsidRPr="008D02B2">
        <w:rPr>
          <w:sz w:val="22"/>
          <w:szCs w:val="22"/>
        </w:rPr>
        <w:tab/>
      </w:r>
      <w:r w:rsidRPr="008D02B2">
        <w:rPr>
          <w:sz w:val="22"/>
          <w:szCs w:val="22"/>
        </w:rPr>
        <w:tab/>
      </w:r>
      <w:r w:rsidRPr="008D02B2">
        <w:rPr>
          <w:sz w:val="22"/>
          <w:szCs w:val="22"/>
        </w:rPr>
        <w:tab/>
      </w:r>
      <w:r w:rsidRPr="008D02B2">
        <w:rPr>
          <w:sz w:val="22"/>
          <w:szCs w:val="22"/>
        </w:rPr>
        <w:tab/>
      </w:r>
      <w:r w:rsidRPr="008D02B2">
        <w:rPr>
          <w:sz w:val="22"/>
          <w:szCs w:val="22"/>
        </w:rPr>
        <w:tab/>
        <w:t xml:space="preserve">         </w:t>
      </w:r>
      <w:r w:rsidRPr="008D02B2">
        <w:rPr>
          <w:i/>
          <w:sz w:val="22"/>
          <w:szCs w:val="22"/>
        </w:rPr>
        <w:t>kelte, száma</w:t>
      </w:r>
    </w:p>
    <w:p w14:paraId="41F63770" w14:textId="7E07ED7D" w:rsidR="008D02B2" w:rsidRPr="008D02B2" w:rsidRDefault="008D02B2" w:rsidP="008D02B2">
      <w:pPr>
        <w:rPr>
          <w:sz w:val="22"/>
          <w:szCs w:val="22"/>
        </w:rPr>
      </w:pPr>
    </w:p>
    <w:p w14:paraId="1DB98F38" w14:textId="77777777" w:rsidR="008D02B2" w:rsidRPr="008D02B2" w:rsidRDefault="008D02B2" w:rsidP="008D02B2">
      <w:pPr>
        <w:spacing w:line="480" w:lineRule="auto"/>
        <w:rPr>
          <w:sz w:val="22"/>
          <w:szCs w:val="22"/>
        </w:rPr>
      </w:pPr>
      <w:r w:rsidRPr="008D02B2">
        <w:rPr>
          <w:sz w:val="22"/>
          <w:szCs w:val="22"/>
        </w:rPr>
        <w:t>Akasztó Község Önkormányzata</w:t>
      </w:r>
      <w:r w:rsidRPr="008D02B2">
        <w:rPr>
          <w:sz w:val="22"/>
          <w:szCs w:val="22"/>
        </w:rPr>
        <w:tab/>
        <w:t>_____________________</w:t>
      </w:r>
      <w:r w:rsidRPr="008D02B2">
        <w:rPr>
          <w:sz w:val="22"/>
          <w:szCs w:val="22"/>
        </w:rPr>
        <w:tab/>
      </w:r>
      <w:r w:rsidRPr="008D02B2">
        <w:rPr>
          <w:sz w:val="22"/>
          <w:szCs w:val="22"/>
        </w:rPr>
        <w:tab/>
      </w:r>
    </w:p>
    <w:p w14:paraId="72B80E6A" w14:textId="77777777" w:rsidR="008D02B2" w:rsidRPr="008D02B2" w:rsidRDefault="008D02B2" w:rsidP="008D02B2">
      <w:pPr>
        <w:spacing w:line="480" w:lineRule="auto"/>
        <w:rPr>
          <w:sz w:val="22"/>
          <w:szCs w:val="22"/>
        </w:rPr>
      </w:pPr>
      <w:r w:rsidRPr="008D02B2">
        <w:rPr>
          <w:sz w:val="22"/>
          <w:szCs w:val="22"/>
        </w:rPr>
        <w:t>Bócsa Község Önkormányzata</w:t>
      </w:r>
      <w:r w:rsidRPr="008D02B2">
        <w:rPr>
          <w:sz w:val="22"/>
          <w:szCs w:val="22"/>
        </w:rPr>
        <w:tab/>
      </w:r>
      <w:r w:rsidRPr="008D02B2">
        <w:rPr>
          <w:sz w:val="22"/>
          <w:szCs w:val="22"/>
        </w:rPr>
        <w:tab/>
        <w:t>_____________________</w:t>
      </w:r>
      <w:r w:rsidRPr="008D02B2">
        <w:rPr>
          <w:sz w:val="22"/>
          <w:szCs w:val="22"/>
        </w:rPr>
        <w:tab/>
      </w:r>
      <w:r w:rsidRPr="008D02B2">
        <w:rPr>
          <w:sz w:val="22"/>
          <w:szCs w:val="22"/>
        </w:rPr>
        <w:tab/>
      </w:r>
    </w:p>
    <w:p w14:paraId="1A0DE5C2" w14:textId="77777777" w:rsidR="008D02B2" w:rsidRPr="008D02B2" w:rsidRDefault="008D02B2" w:rsidP="008D02B2">
      <w:pPr>
        <w:spacing w:line="480" w:lineRule="auto"/>
        <w:rPr>
          <w:sz w:val="22"/>
          <w:szCs w:val="22"/>
        </w:rPr>
      </w:pPr>
      <w:r w:rsidRPr="008D02B2">
        <w:rPr>
          <w:sz w:val="22"/>
          <w:szCs w:val="22"/>
        </w:rPr>
        <w:t>Császártöltés Község Önkormányzata</w:t>
      </w:r>
      <w:r w:rsidRPr="008D02B2">
        <w:rPr>
          <w:sz w:val="22"/>
          <w:szCs w:val="22"/>
        </w:rPr>
        <w:tab/>
        <w:t>_____________________</w:t>
      </w:r>
      <w:r w:rsidRPr="008D02B2">
        <w:rPr>
          <w:sz w:val="22"/>
          <w:szCs w:val="22"/>
        </w:rPr>
        <w:tab/>
      </w:r>
      <w:r w:rsidRPr="008D02B2">
        <w:rPr>
          <w:sz w:val="22"/>
          <w:szCs w:val="22"/>
        </w:rPr>
        <w:tab/>
      </w:r>
    </w:p>
    <w:p w14:paraId="2233F0A9" w14:textId="77777777" w:rsidR="008D02B2" w:rsidRPr="008D02B2" w:rsidRDefault="008D02B2" w:rsidP="008D02B2">
      <w:pPr>
        <w:spacing w:line="480" w:lineRule="auto"/>
        <w:rPr>
          <w:sz w:val="22"/>
          <w:szCs w:val="22"/>
        </w:rPr>
      </w:pPr>
      <w:r w:rsidRPr="008D02B2">
        <w:rPr>
          <w:sz w:val="22"/>
          <w:szCs w:val="22"/>
        </w:rPr>
        <w:t>Csengőd Község Önkormányzata</w:t>
      </w:r>
      <w:r w:rsidRPr="008D02B2">
        <w:rPr>
          <w:sz w:val="22"/>
          <w:szCs w:val="22"/>
        </w:rPr>
        <w:tab/>
        <w:t>_____________________</w:t>
      </w:r>
      <w:r w:rsidRPr="008D02B2">
        <w:rPr>
          <w:sz w:val="22"/>
          <w:szCs w:val="22"/>
        </w:rPr>
        <w:tab/>
      </w:r>
      <w:r w:rsidRPr="008D02B2">
        <w:rPr>
          <w:sz w:val="22"/>
          <w:szCs w:val="22"/>
        </w:rPr>
        <w:tab/>
      </w:r>
    </w:p>
    <w:p w14:paraId="3DA44B2D" w14:textId="77777777" w:rsidR="008D02B2" w:rsidRPr="008D02B2" w:rsidRDefault="008D02B2" w:rsidP="008D02B2">
      <w:pPr>
        <w:spacing w:line="480" w:lineRule="auto"/>
        <w:rPr>
          <w:sz w:val="22"/>
          <w:szCs w:val="22"/>
        </w:rPr>
      </w:pPr>
      <w:r w:rsidRPr="008D02B2">
        <w:rPr>
          <w:sz w:val="22"/>
          <w:szCs w:val="22"/>
        </w:rPr>
        <w:t>Fülöpszállás Község Önkormányzata</w:t>
      </w:r>
      <w:r w:rsidRPr="008D02B2">
        <w:rPr>
          <w:sz w:val="22"/>
          <w:szCs w:val="22"/>
        </w:rPr>
        <w:tab/>
        <w:t>_____________________</w:t>
      </w:r>
      <w:r w:rsidRPr="008D02B2">
        <w:rPr>
          <w:sz w:val="22"/>
          <w:szCs w:val="22"/>
        </w:rPr>
        <w:tab/>
      </w:r>
      <w:r w:rsidRPr="008D02B2">
        <w:rPr>
          <w:sz w:val="22"/>
          <w:szCs w:val="22"/>
        </w:rPr>
        <w:tab/>
      </w:r>
    </w:p>
    <w:p w14:paraId="62E4D7A2" w14:textId="77777777" w:rsidR="008D02B2" w:rsidRPr="008D02B2" w:rsidRDefault="008D02B2" w:rsidP="008D02B2">
      <w:pPr>
        <w:spacing w:line="480" w:lineRule="auto"/>
        <w:rPr>
          <w:sz w:val="22"/>
          <w:szCs w:val="22"/>
        </w:rPr>
      </w:pPr>
      <w:r w:rsidRPr="008D02B2">
        <w:rPr>
          <w:sz w:val="22"/>
          <w:szCs w:val="22"/>
        </w:rPr>
        <w:lastRenderedPageBreak/>
        <w:t>Imrehegy Község Önkormányzata</w:t>
      </w:r>
      <w:r w:rsidRPr="008D02B2">
        <w:rPr>
          <w:sz w:val="22"/>
          <w:szCs w:val="22"/>
        </w:rPr>
        <w:tab/>
        <w:t>_____________________</w:t>
      </w:r>
      <w:r w:rsidRPr="008D02B2">
        <w:rPr>
          <w:sz w:val="22"/>
          <w:szCs w:val="22"/>
        </w:rPr>
        <w:tab/>
      </w:r>
      <w:r w:rsidRPr="008D02B2">
        <w:rPr>
          <w:sz w:val="22"/>
          <w:szCs w:val="22"/>
        </w:rPr>
        <w:tab/>
      </w:r>
    </w:p>
    <w:p w14:paraId="00315D56" w14:textId="77777777" w:rsidR="008D02B2" w:rsidRPr="008D02B2" w:rsidRDefault="008D02B2" w:rsidP="008D02B2">
      <w:pPr>
        <w:spacing w:line="480" w:lineRule="auto"/>
        <w:rPr>
          <w:sz w:val="22"/>
          <w:szCs w:val="22"/>
        </w:rPr>
      </w:pPr>
      <w:r w:rsidRPr="008D02B2">
        <w:rPr>
          <w:sz w:val="22"/>
          <w:szCs w:val="22"/>
        </w:rPr>
        <w:t>Izsák Város Önkormányzata</w:t>
      </w:r>
      <w:r w:rsidRPr="008D02B2">
        <w:rPr>
          <w:sz w:val="22"/>
          <w:szCs w:val="22"/>
        </w:rPr>
        <w:tab/>
      </w:r>
      <w:r w:rsidRPr="008D02B2">
        <w:rPr>
          <w:sz w:val="22"/>
          <w:szCs w:val="22"/>
        </w:rPr>
        <w:tab/>
        <w:t>_____________________</w:t>
      </w:r>
      <w:r w:rsidRPr="008D02B2">
        <w:rPr>
          <w:sz w:val="22"/>
          <w:szCs w:val="22"/>
        </w:rPr>
        <w:tab/>
      </w:r>
      <w:r w:rsidRPr="008D02B2">
        <w:rPr>
          <w:sz w:val="22"/>
          <w:szCs w:val="22"/>
        </w:rPr>
        <w:tab/>
      </w:r>
    </w:p>
    <w:p w14:paraId="00D66CE9" w14:textId="77777777" w:rsidR="008D02B2" w:rsidRPr="008D02B2" w:rsidRDefault="008D02B2" w:rsidP="008D02B2">
      <w:pPr>
        <w:spacing w:line="480" w:lineRule="auto"/>
        <w:rPr>
          <w:sz w:val="22"/>
          <w:szCs w:val="22"/>
        </w:rPr>
      </w:pPr>
      <w:r w:rsidRPr="008D02B2">
        <w:rPr>
          <w:sz w:val="22"/>
          <w:szCs w:val="22"/>
        </w:rPr>
        <w:t>Kaskantyú Község Önkormányzata</w:t>
      </w:r>
      <w:r w:rsidRPr="008D02B2">
        <w:rPr>
          <w:sz w:val="22"/>
          <w:szCs w:val="22"/>
        </w:rPr>
        <w:tab/>
        <w:t>_____________________</w:t>
      </w:r>
      <w:r w:rsidRPr="008D02B2">
        <w:rPr>
          <w:sz w:val="22"/>
          <w:szCs w:val="22"/>
        </w:rPr>
        <w:tab/>
      </w:r>
      <w:r w:rsidRPr="008D02B2">
        <w:rPr>
          <w:sz w:val="22"/>
          <w:szCs w:val="22"/>
        </w:rPr>
        <w:tab/>
      </w:r>
    </w:p>
    <w:p w14:paraId="3D1CD0C2" w14:textId="77777777" w:rsidR="008D02B2" w:rsidRPr="008D02B2" w:rsidRDefault="008D02B2" w:rsidP="008D02B2">
      <w:pPr>
        <w:spacing w:line="480" w:lineRule="auto"/>
        <w:rPr>
          <w:sz w:val="22"/>
          <w:szCs w:val="22"/>
        </w:rPr>
      </w:pPr>
      <w:r w:rsidRPr="008D02B2">
        <w:rPr>
          <w:sz w:val="22"/>
          <w:szCs w:val="22"/>
        </w:rPr>
        <w:t>Kecel Város Önkormányzata</w:t>
      </w:r>
      <w:r w:rsidRPr="008D02B2">
        <w:rPr>
          <w:sz w:val="22"/>
          <w:szCs w:val="22"/>
        </w:rPr>
        <w:tab/>
      </w:r>
      <w:r w:rsidRPr="008D02B2">
        <w:rPr>
          <w:sz w:val="22"/>
          <w:szCs w:val="22"/>
        </w:rPr>
        <w:tab/>
        <w:t>_____________________</w:t>
      </w:r>
      <w:r w:rsidRPr="008D02B2">
        <w:rPr>
          <w:sz w:val="22"/>
          <w:szCs w:val="22"/>
        </w:rPr>
        <w:tab/>
      </w:r>
      <w:r w:rsidRPr="008D02B2">
        <w:rPr>
          <w:sz w:val="22"/>
          <w:szCs w:val="22"/>
        </w:rPr>
        <w:tab/>
      </w:r>
    </w:p>
    <w:p w14:paraId="1581677A" w14:textId="77777777" w:rsidR="008D02B2" w:rsidRPr="008D02B2" w:rsidRDefault="008D02B2" w:rsidP="008D02B2">
      <w:pPr>
        <w:spacing w:line="480" w:lineRule="auto"/>
        <w:rPr>
          <w:sz w:val="22"/>
          <w:szCs w:val="22"/>
        </w:rPr>
      </w:pPr>
      <w:r w:rsidRPr="008D02B2">
        <w:rPr>
          <w:sz w:val="22"/>
          <w:szCs w:val="22"/>
        </w:rPr>
        <w:t>Kiskőrös Város Önkormányzata</w:t>
      </w:r>
      <w:r w:rsidRPr="008D02B2">
        <w:rPr>
          <w:sz w:val="22"/>
          <w:szCs w:val="22"/>
        </w:rPr>
        <w:tab/>
        <w:t>_____________________</w:t>
      </w:r>
      <w:r w:rsidRPr="008D02B2">
        <w:rPr>
          <w:sz w:val="22"/>
          <w:szCs w:val="22"/>
        </w:rPr>
        <w:tab/>
      </w:r>
      <w:r w:rsidRPr="008D02B2">
        <w:rPr>
          <w:sz w:val="22"/>
          <w:szCs w:val="22"/>
        </w:rPr>
        <w:tab/>
      </w:r>
    </w:p>
    <w:p w14:paraId="206B6693" w14:textId="77777777" w:rsidR="008D02B2" w:rsidRPr="008D02B2" w:rsidRDefault="008D02B2" w:rsidP="008D02B2">
      <w:pPr>
        <w:spacing w:line="480" w:lineRule="auto"/>
        <w:rPr>
          <w:sz w:val="22"/>
          <w:szCs w:val="22"/>
        </w:rPr>
      </w:pPr>
      <w:r w:rsidRPr="008D02B2">
        <w:rPr>
          <w:sz w:val="22"/>
          <w:szCs w:val="22"/>
        </w:rPr>
        <w:t>Páhi Község Önkormányzata</w:t>
      </w:r>
      <w:r w:rsidRPr="008D02B2">
        <w:rPr>
          <w:sz w:val="22"/>
          <w:szCs w:val="22"/>
        </w:rPr>
        <w:tab/>
      </w:r>
      <w:r w:rsidRPr="008D02B2">
        <w:rPr>
          <w:sz w:val="22"/>
          <w:szCs w:val="22"/>
        </w:rPr>
        <w:tab/>
        <w:t>_____________________</w:t>
      </w:r>
      <w:r w:rsidRPr="008D02B2">
        <w:rPr>
          <w:sz w:val="22"/>
          <w:szCs w:val="22"/>
        </w:rPr>
        <w:tab/>
      </w:r>
      <w:r w:rsidRPr="008D02B2">
        <w:rPr>
          <w:sz w:val="22"/>
          <w:szCs w:val="22"/>
        </w:rPr>
        <w:tab/>
      </w:r>
    </w:p>
    <w:p w14:paraId="534AD22B" w14:textId="77777777" w:rsidR="008D02B2" w:rsidRPr="008D02B2" w:rsidRDefault="008D02B2" w:rsidP="008D02B2">
      <w:pPr>
        <w:spacing w:line="480" w:lineRule="auto"/>
        <w:rPr>
          <w:sz w:val="22"/>
          <w:szCs w:val="22"/>
        </w:rPr>
      </w:pPr>
      <w:r w:rsidRPr="008D02B2">
        <w:rPr>
          <w:sz w:val="22"/>
          <w:szCs w:val="22"/>
        </w:rPr>
        <w:t>Soltszentimre Község Önkormányzata</w:t>
      </w:r>
      <w:r w:rsidRPr="008D02B2">
        <w:rPr>
          <w:sz w:val="22"/>
          <w:szCs w:val="22"/>
        </w:rPr>
        <w:tab/>
        <w:t>_____________________</w:t>
      </w:r>
      <w:r w:rsidRPr="008D02B2">
        <w:rPr>
          <w:sz w:val="22"/>
          <w:szCs w:val="22"/>
        </w:rPr>
        <w:tab/>
      </w:r>
      <w:r w:rsidRPr="008D02B2">
        <w:rPr>
          <w:sz w:val="22"/>
          <w:szCs w:val="22"/>
        </w:rPr>
        <w:tab/>
      </w:r>
    </w:p>
    <w:p w14:paraId="786DA15F" w14:textId="77777777" w:rsidR="008D02B2" w:rsidRPr="008D02B2" w:rsidRDefault="008D02B2" w:rsidP="008D02B2">
      <w:pPr>
        <w:spacing w:line="480" w:lineRule="auto"/>
        <w:rPr>
          <w:sz w:val="22"/>
          <w:szCs w:val="22"/>
        </w:rPr>
      </w:pPr>
      <w:r w:rsidRPr="008D02B2">
        <w:rPr>
          <w:sz w:val="22"/>
          <w:szCs w:val="22"/>
        </w:rPr>
        <w:t>Soltvadkert Város Önkormányzata</w:t>
      </w:r>
      <w:r w:rsidRPr="008D02B2">
        <w:rPr>
          <w:sz w:val="22"/>
          <w:szCs w:val="22"/>
        </w:rPr>
        <w:tab/>
        <w:t>_____________________</w:t>
      </w:r>
      <w:r w:rsidRPr="008D02B2">
        <w:rPr>
          <w:sz w:val="22"/>
          <w:szCs w:val="22"/>
        </w:rPr>
        <w:tab/>
      </w:r>
      <w:r w:rsidRPr="008D02B2">
        <w:rPr>
          <w:sz w:val="22"/>
          <w:szCs w:val="22"/>
        </w:rPr>
        <w:tab/>
      </w:r>
    </w:p>
    <w:p w14:paraId="20D4ACFA" w14:textId="77777777" w:rsidR="008D02B2" w:rsidRPr="008D02B2" w:rsidRDefault="008D02B2" w:rsidP="008D02B2">
      <w:pPr>
        <w:spacing w:line="480" w:lineRule="auto"/>
        <w:rPr>
          <w:sz w:val="22"/>
          <w:szCs w:val="22"/>
        </w:rPr>
      </w:pPr>
      <w:r w:rsidRPr="008D02B2">
        <w:rPr>
          <w:sz w:val="22"/>
          <w:szCs w:val="22"/>
        </w:rPr>
        <w:t>Tabdi Község Önkormányzata</w:t>
      </w:r>
      <w:r w:rsidRPr="008D02B2">
        <w:rPr>
          <w:sz w:val="22"/>
          <w:szCs w:val="22"/>
        </w:rPr>
        <w:tab/>
      </w:r>
      <w:r w:rsidRPr="008D02B2">
        <w:rPr>
          <w:sz w:val="22"/>
          <w:szCs w:val="22"/>
        </w:rPr>
        <w:tab/>
        <w:t>_____________________</w:t>
      </w:r>
      <w:r w:rsidRPr="008D02B2">
        <w:rPr>
          <w:sz w:val="22"/>
          <w:szCs w:val="22"/>
        </w:rPr>
        <w:tab/>
      </w:r>
      <w:r w:rsidRPr="008D02B2">
        <w:rPr>
          <w:sz w:val="22"/>
          <w:szCs w:val="22"/>
        </w:rPr>
        <w:tab/>
      </w:r>
    </w:p>
    <w:p w14:paraId="42C2DD19" w14:textId="77777777" w:rsidR="008D02B2" w:rsidRDefault="008D02B2" w:rsidP="008D02B2">
      <w:pPr>
        <w:spacing w:line="480" w:lineRule="auto"/>
        <w:rPr>
          <w:sz w:val="22"/>
          <w:szCs w:val="22"/>
        </w:rPr>
      </w:pPr>
      <w:r w:rsidRPr="008D02B2">
        <w:rPr>
          <w:sz w:val="22"/>
          <w:szCs w:val="22"/>
        </w:rPr>
        <w:t>Tázlár Község Önkormányzata</w:t>
      </w:r>
      <w:r w:rsidRPr="008D02B2">
        <w:rPr>
          <w:sz w:val="22"/>
          <w:szCs w:val="22"/>
        </w:rPr>
        <w:tab/>
      </w:r>
      <w:r w:rsidRPr="008D02B2">
        <w:rPr>
          <w:sz w:val="22"/>
          <w:szCs w:val="22"/>
        </w:rPr>
        <w:tab/>
        <w:t>_____________________</w:t>
      </w:r>
      <w:r w:rsidRPr="008D02B2">
        <w:rPr>
          <w:sz w:val="22"/>
          <w:szCs w:val="22"/>
        </w:rPr>
        <w:tab/>
      </w:r>
      <w:r w:rsidRPr="008D02B2">
        <w:rPr>
          <w:sz w:val="22"/>
          <w:szCs w:val="22"/>
        </w:rPr>
        <w:tab/>
      </w:r>
    </w:p>
    <w:p w14:paraId="11C00705" w14:textId="55B3C85C" w:rsidR="008D02B2" w:rsidRPr="008D02B2" w:rsidRDefault="008D02B2" w:rsidP="008D02B2">
      <w:pPr>
        <w:tabs>
          <w:tab w:val="left" w:pos="2580"/>
        </w:tabs>
        <w:spacing w:line="480" w:lineRule="auto"/>
        <w:rPr>
          <w:sz w:val="22"/>
          <w:szCs w:val="22"/>
        </w:rPr>
      </w:pPr>
      <w:r>
        <w:rPr>
          <w:sz w:val="22"/>
          <w:szCs w:val="22"/>
        </w:rPr>
        <w:tab/>
      </w:r>
      <w:r w:rsidRPr="008D02B2">
        <w:rPr>
          <w:sz w:val="22"/>
          <w:szCs w:val="22"/>
        </w:rPr>
        <w:t>1.számú melléklet</w:t>
      </w:r>
    </w:p>
    <w:tbl>
      <w:tblPr>
        <w:tblpPr w:leftFromText="141" w:rightFromText="141" w:vertAnchor="text" w:tblpX="-318"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93"/>
        <w:gridCol w:w="3544"/>
        <w:gridCol w:w="2126"/>
        <w:gridCol w:w="1559"/>
        <w:gridCol w:w="1046"/>
        <w:gridCol w:w="797"/>
      </w:tblGrid>
      <w:tr w:rsidR="008D02B2" w:rsidRPr="008D02B2" w14:paraId="719C9D11"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0ED9FB99" w14:textId="77777777" w:rsidR="008D02B2" w:rsidRPr="008D02B2" w:rsidRDefault="008D02B2" w:rsidP="008D02B2">
            <w:pPr>
              <w:jc w:val="center"/>
              <w:rPr>
                <w:b/>
                <w:sz w:val="22"/>
                <w:szCs w:val="22"/>
              </w:rPr>
            </w:pPr>
            <w:r w:rsidRPr="008D02B2">
              <w:rPr>
                <w:b/>
                <w:sz w:val="22"/>
                <w:szCs w:val="22"/>
              </w:rPr>
              <w:t>Sorszám</w:t>
            </w:r>
          </w:p>
        </w:tc>
        <w:tc>
          <w:tcPr>
            <w:tcW w:w="993" w:type="dxa"/>
            <w:tcBorders>
              <w:top w:val="single" w:sz="4" w:space="0" w:color="auto"/>
              <w:left w:val="single" w:sz="4" w:space="0" w:color="auto"/>
              <w:bottom w:val="single" w:sz="4" w:space="0" w:color="auto"/>
              <w:right w:val="single" w:sz="4" w:space="0" w:color="auto"/>
            </w:tcBorders>
            <w:hideMark/>
          </w:tcPr>
          <w:p w14:paraId="5B95D993" w14:textId="77777777" w:rsidR="008D02B2" w:rsidRPr="008D02B2" w:rsidRDefault="008D02B2" w:rsidP="008D02B2">
            <w:pPr>
              <w:jc w:val="center"/>
              <w:rPr>
                <w:b/>
                <w:sz w:val="22"/>
                <w:szCs w:val="22"/>
              </w:rPr>
            </w:pPr>
            <w:r w:rsidRPr="008D02B2">
              <w:rPr>
                <w:b/>
                <w:sz w:val="22"/>
                <w:szCs w:val="22"/>
              </w:rPr>
              <w:t>Ir.szám</w:t>
            </w:r>
          </w:p>
        </w:tc>
        <w:tc>
          <w:tcPr>
            <w:tcW w:w="3544" w:type="dxa"/>
            <w:tcBorders>
              <w:top w:val="single" w:sz="4" w:space="0" w:color="auto"/>
              <w:left w:val="single" w:sz="4" w:space="0" w:color="auto"/>
              <w:bottom w:val="single" w:sz="4" w:space="0" w:color="auto"/>
              <w:right w:val="single" w:sz="4" w:space="0" w:color="auto"/>
            </w:tcBorders>
            <w:hideMark/>
          </w:tcPr>
          <w:p w14:paraId="1EC8B0B3" w14:textId="77777777" w:rsidR="008D02B2" w:rsidRPr="008D02B2" w:rsidRDefault="008D02B2" w:rsidP="008D02B2">
            <w:pPr>
              <w:jc w:val="center"/>
              <w:rPr>
                <w:b/>
                <w:sz w:val="22"/>
                <w:szCs w:val="22"/>
              </w:rPr>
            </w:pPr>
            <w:r w:rsidRPr="008D02B2">
              <w:rPr>
                <w:b/>
                <w:sz w:val="22"/>
                <w:szCs w:val="22"/>
              </w:rPr>
              <w:t>Tagönkormányzat neve</w:t>
            </w:r>
          </w:p>
        </w:tc>
        <w:tc>
          <w:tcPr>
            <w:tcW w:w="2126" w:type="dxa"/>
            <w:tcBorders>
              <w:top w:val="single" w:sz="4" w:space="0" w:color="auto"/>
              <w:left w:val="single" w:sz="4" w:space="0" w:color="auto"/>
              <w:bottom w:val="single" w:sz="4" w:space="0" w:color="auto"/>
              <w:right w:val="single" w:sz="4" w:space="0" w:color="auto"/>
            </w:tcBorders>
            <w:hideMark/>
          </w:tcPr>
          <w:p w14:paraId="142F83C5" w14:textId="77777777" w:rsidR="008D02B2" w:rsidRPr="008D02B2" w:rsidRDefault="008D02B2" w:rsidP="008D02B2">
            <w:pPr>
              <w:jc w:val="center"/>
              <w:rPr>
                <w:b/>
                <w:sz w:val="22"/>
                <w:szCs w:val="22"/>
              </w:rPr>
            </w:pPr>
            <w:r w:rsidRPr="008D02B2">
              <w:rPr>
                <w:b/>
                <w:sz w:val="22"/>
                <w:szCs w:val="22"/>
              </w:rPr>
              <w:t>Képviselő</w:t>
            </w:r>
          </w:p>
        </w:tc>
        <w:tc>
          <w:tcPr>
            <w:tcW w:w="1559" w:type="dxa"/>
            <w:tcBorders>
              <w:top w:val="single" w:sz="4" w:space="0" w:color="auto"/>
              <w:left w:val="single" w:sz="4" w:space="0" w:color="auto"/>
              <w:bottom w:val="single" w:sz="4" w:space="0" w:color="auto"/>
              <w:right w:val="single" w:sz="4" w:space="0" w:color="auto"/>
            </w:tcBorders>
            <w:hideMark/>
          </w:tcPr>
          <w:p w14:paraId="7DDECDA4" w14:textId="77777777" w:rsidR="008D02B2" w:rsidRPr="008D02B2" w:rsidRDefault="008D02B2" w:rsidP="008D02B2">
            <w:pPr>
              <w:jc w:val="center"/>
              <w:rPr>
                <w:b/>
                <w:sz w:val="22"/>
                <w:szCs w:val="22"/>
              </w:rPr>
            </w:pPr>
            <w:r w:rsidRPr="008D02B2">
              <w:rPr>
                <w:b/>
                <w:sz w:val="22"/>
                <w:szCs w:val="22"/>
              </w:rPr>
              <w:t>közterület</w:t>
            </w:r>
          </w:p>
        </w:tc>
        <w:tc>
          <w:tcPr>
            <w:tcW w:w="1046" w:type="dxa"/>
            <w:tcBorders>
              <w:top w:val="single" w:sz="4" w:space="0" w:color="auto"/>
              <w:left w:val="single" w:sz="4" w:space="0" w:color="auto"/>
              <w:bottom w:val="single" w:sz="4" w:space="0" w:color="auto"/>
              <w:right w:val="single" w:sz="4" w:space="0" w:color="auto"/>
            </w:tcBorders>
            <w:hideMark/>
          </w:tcPr>
          <w:p w14:paraId="67840BCE" w14:textId="77777777" w:rsidR="008D02B2" w:rsidRPr="008D02B2" w:rsidRDefault="008D02B2" w:rsidP="008D02B2">
            <w:pPr>
              <w:jc w:val="center"/>
              <w:rPr>
                <w:b/>
                <w:sz w:val="22"/>
                <w:szCs w:val="22"/>
              </w:rPr>
            </w:pPr>
            <w:r w:rsidRPr="008D02B2">
              <w:rPr>
                <w:b/>
                <w:sz w:val="22"/>
                <w:szCs w:val="22"/>
              </w:rPr>
              <w:t>jellege</w:t>
            </w:r>
          </w:p>
        </w:tc>
        <w:tc>
          <w:tcPr>
            <w:tcW w:w="797" w:type="dxa"/>
            <w:tcBorders>
              <w:top w:val="single" w:sz="4" w:space="0" w:color="auto"/>
              <w:left w:val="single" w:sz="4" w:space="0" w:color="auto"/>
              <w:bottom w:val="single" w:sz="4" w:space="0" w:color="auto"/>
              <w:right w:val="single" w:sz="4" w:space="0" w:color="auto"/>
            </w:tcBorders>
            <w:hideMark/>
          </w:tcPr>
          <w:p w14:paraId="4FC5C829" w14:textId="77777777" w:rsidR="008D02B2" w:rsidRPr="008D02B2" w:rsidRDefault="008D02B2" w:rsidP="008D02B2">
            <w:pPr>
              <w:jc w:val="center"/>
              <w:rPr>
                <w:b/>
                <w:sz w:val="22"/>
                <w:szCs w:val="22"/>
              </w:rPr>
            </w:pPr>
            <w:r w:rsidRPr="008D02B2">
              <w:rPr>
                <w:b/>
                <w:sz w:val="22"/>
                <w:szCs w:val="22"/>
              </w:rPr>
              <w:t>hsz.</w:t>
            </w:r>
          </w:p>
        </w:tc>
      </w:tr>
      <w:tr w:rsidR="008D02B2" w:rsidRPr="008D02B2" w14:paraId="76FD0224"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20427CA7" w14:textId="77777777" w:rsidR="008D02B2" w:rsidRPr="008D02B2" w:rsidRDefault="008D02B2" w:rsidP="008D02B2">
            <w:pPr>
              <w:rPr>
                <w:sz w:val="22"/>
                <w:szCs w:val="22"/>
              </w:rPr>
            </w:pPr>
            <w:r w:rsidRPr="008D02B2">
              <w:rPr>
                <w:sz w:val="22"/>
                <w:szCs w:val="22"/>
              </w:rPr>
              <w:t>1.</w:t>
            </w:r>
          </w:p>
        </w:tc>
        <w:tc>
          <w:tcPr>
            <w:tcW w:w="993" w:type="dxa"/>
            <w:tcBorders>
              <w:top w:val="single" w:sz="4" w:space="0" w:color="auto"/>
              <w:left w:val="single" w:sz="4" w:space="0" w:color="auto"/>
              <w:bottom w:val="single" w:sz="4" w:space="0" w:color="auto"/>
              <w:right w:val="single" w:sz="4" w:space="0" w:color="auto"/>
            </w:tcBorders>
            <w:hideMark/>
          </w:tcPr>
          <w:p w14:paraId="31B4E6AA" w14:textId="77777777" w:rsidR="008D02B2" w:rsidRPr="008D02B2" w:rsidRDefault="008D02B2" w:rsidP="008D02B2">
            <w:pPr>
              <w:rPr>
                <w:sz w:val="22"/>
                <w:szCs w:val="22"/>
              </w:rPr>
            </w:pPr>
            <w:r w:rsidRPr="008D02B2">
              <w:rPr>
                <w:sz w:val="22"/>
                <w:szCs w:val="22"/>
              </w:rPr>
              <w:t>6221</w:t>
            </w:r>
          </w:p>
        </w:tc>
        <w:tc>
          <w:tcPr>
            <w:tcW w:w="3544" w:type="dxa"/>
            <w:tcBorders>
              <w:top w:val="single" w:sz="4" w:space="0" w:color="auto"/>
              <w:left w:val="single" w:sz="4" w:space="0" w:color="auto"/>
              <w:bottom w:val="single" w:sz="4" w:space="0" w:color="auto"/>
              <w:right w:val="single" w:sz="4" w:space="0" w:color="auto"/>
            </w:tcBorders>
          </w:tcPr>
          <w:p w14:paraId="0401D2FD" w14:textId="77777777" w:rsidR="008D02B2" w:rsidRPr="008D02B2" w:rsidRDefault="008D02B2" w:rsidP="008D02B2">
            <w:pPr>
              <w:jc w:val="both"/>
              <w:rPr>
                <w:sz w:val="22"/>
                <w:szCs w:val="22"/>
              </w:rPr>
            </w:pPr>
            <w:r w:rsidRPr="008D02B2">
              <w:rPr>
                <w:sz w:val="22"/>
                <w:szCs w:val="22"/>
              </w:rPr>
              <w:t>Akasztó Község Önkormányzata</w:t>
            </w:r>
          </w:p>
          <w:p w14:paraId="5507F579"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2D60FA53" w14:textId="77777777" w:rsidR="008D02B2" w:rsidRPr="008D02B2" w:rsidRDefault="008D02B2" w:rsidP="008D02B2">
            <w:pPr>
              <w:rPr>
                <w:sz w:val="22"/>
                <w:szCs w:val="22"/>
              </w:rPr>
            </w:pPr>
            <w:r w:rsidRPr="008D02B2">
              <w:rPr>
                <w:sz w:val="22"/>
                <w:szCs w:val="22"/>
              </w:rPr>
              <w:t>Suhajda Antal</w:t>
            </w:r>
          </w:p>
        </w:tc>
        <w:tc>
          <w:tcPr>
            <w:tcW w:w="1559" w:type="dxa"/>
            <w:tcBorders>
              <w:top w:val="single" w:sz="4" w:space="0" w:color="auto"/>
              <w:left w:val="single" w:sz="4" w:space="0" w:color="auto"/>
              <w:bottom w:val="single" w:sz="4" w:space="0" w:color="auto"/>
              <w:right w:val="single" w:sz="4" w:space="0" w:color="auto"/>
            </w:tcBorders>
            <w:hideMark/>
          </w:tcPr>
          <w:p w14:paraId="7C70140C" w14:textId="77777777" w:rsidR="008D02B2" w:rsidRPr="008D02B2" w:rsidRDefault="008D02B2" w:rsidP="008D02B2">
            <w:pPr>
              <w:rPr>
                <w:sz w:val="22"/>
                <w:szCs w:val="22"/>
              </w:rPr>
            </w:pPr>
            <w:r w:rsidRPr="008D02B2">
              <w:rPr>
                <w:sz w:val="22"/>
                <w:szCs w:val="22"/>
              </w:rPr>
              <w:t xml:space="preserve">Fő </w:t>
            </w:r>
          </w:p>
        </w:tc>
        <w:tc>
          <w:tcPr>
            <w:tcW w:w="1046" w:type="dxa"/>
            <w:tcBorders>
              <w:top w:val="single" w:sz="4" w:space="0" w:color="auto"/>
              <w:left w:val="single" w:sz="4" w:space="0" w:color="auto"/>
              <w:bottom w:val="single" w:sz="4" w:space="0" w:color="auto"/>
              <w:right w:val="single" w:sz="4" w:space="0" w:color="auto"/>
            </w:tcBorders>
            <w:hideMark/>
          </w:tcPr>
          <w:p w14:paraId="72BDFEA7" w14:textId="77777777" w:rsidR="008D02B2" w:rsidRPr="008D02B2" w:rsidRDefault="008D02B2" w:rsidP="008D02B2">
            <w:pPr>
              <w:rPr>
                <w:sz w:val="22"/>
                <w:szCs w:val="22"/>
              </w:rPr>
            </w:pPr>
            <w:r w:rsidRPr="008D02B2">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7DDF34E4" w14:textId="77777777" w:rsidR="008D02B2" w:rsidRPr="008D02B2" w:rsidRDefault="008D02B2" w:rsidP="008D02B2">
            <w:pPr>
              <w:ind w:right="-675"/>
              <w:rPr>
                <w:sz w:val="22"/>
                <w:szCs w:val="22"/>
              </w:rPr>
            </w:pPr>
            <w:r w:rsidRPr="008D02B2">
              <w:rPr>
                <w:sz w:val="22"/>
                <w:szCs w:val="22"/>
              </w:rPr>
              <w:t>40.</w:t>
            </w:r>
          </w:p>
        </w:tc>
      </w:tr>
      <w:tr w:rsidR="008D02B2" w:rsidRPr="008D02B2" w14:paraId="096BD8B9"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63480DE5" w14:textId="77777777" w:rsidR="008D02B2" w:rsidRPr="008D02B2" w:rsidRDefault="008D02B2" w:rsidP="008D02B2">
            <w:pPr>
              <w:rPr>
                <w:sz w:val="22"/>
                <w:szCs w:val="22"/>
              </w:rPr>
            </w:pPr>
            <w:r w:rsidRPr="008D02B2">
              <w:rPr>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14:paraId="5E49FCE8" w14:textId="77777777" w:rsidR="008D02B2" w:rsidRPr="008D02B2" w:rsidRDefault="008D02B2" w:rsidP="008D02B2">
            <w:pPr>
              <w:rPr>
                <w:sz w:val="22"/>
                <w:szCs w:val="22"/>
              </w:rPr>
            </w:pPr>
            <w:r w:rsidRPr="008D02B2">
              <w:rPr>
                <w:sz w:val="22"/>
                <w:szCs w:val="22"/>
              </w:rPr>
              <w:t>6235</w:t>
            </w:r>
          </w:p>
        </w:tc>
        <w:tc>
          <w:tcPr>
            <w:tcW w:w="3544" w:type="dxa"/>
            <w:tcBorders>
              <w:top w:val="single" w:sz="4" w:space="0" w:color="auto"/>
              <w:left w:val="single" w:sz="4" w:space="0" w:color="auto"/>
              <w:bottom w:val="single" w:sz="4" w:space="0" w:color="auto"/>
              <w:right w:val="single" w:sz="4" w:space="0" w:color="auto"/>
            </w:tcBorders>
          </w:tcPr>
          <w:p w14:paraId="57782DA4" w14:textId="77777777" w:rsidR="008D02B2" w:rsidRPr="008D02B2" w:rsidRDefault="008D02B2" w:rsidP="008D02B2">
            <w:pPr>
              <w:jc w:val="both"/>
              <w:rPr>
                <w:sz w:val="22"/>
                <w:szCs w:val="22"/>
              </w:rPr>
            </w:pPr>
            <w:r w:rsidRPr="008D02B2">
              <w:rPr>
                <w:sz w:val="22"/>
                <w:szCs w:val="22"/>
              </w:rPr>
              <w:t>Bócsa Község Önkormányzata</w:t>
            </w:r>
          </w:p>
          <w:p w14:paraId="387BD2DB"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0154F314" w14:textId="77777777" w:rsidR="008D02B2" w:rsidRPr="008D02B2" w:rsidRDefault="008D02B2" w:rsidP="008D02B2">
            <w:pPr>
              <w:rPr>
                <w:sz w:val="22"/>
                <w:szCs w:val="22"/>
              </w:rPr>
            </w:pPr>
            <w:r w:rsidRPr="008D02B2">
              <w:rPr>
                <w:sz w:val="22"/>
                <w:szCs w:val="22"/>
              </w:rPr>
              <w:t>Szőke –Tóth Mihály</w:t>
            </w:r>
          </w:p>
        </w:tc>
        <w:tc>
          <w:tcPr>
            <w:tcW w:w="1559" w:type="dxa"/>
            <w:tcBorders>
              <w:top w:val="single" w:sz="4" w:space="0" w:color="auto"/>
              <w:left w:val="single" w:sz="4" w:space="0" w:color="auto"/>
              <w:bottom w:val="single" w:sz="4" w:space="0" w:color="auto"/>
              <w:right w:val="single" w:sz="4" w:space="0" w:color="auto"/>
            </w:tcBorders>
            <w:hideMark/>
          </w:tcPr>
          <w:p w14:paraId="32FDFFBD" w14:textId="77777777" w:rsidR="008D02B2" w:rsidRPr="008D02B2" w:rsidRDefault="008D02B2" w:rsidP="008D02B2">
            <w:pPr>
              <w:rPr>
                <w:sz w:val="22"/>
                <w:szCs w:val="22"/>
              </w:rPr>
            </w:pPr>
            <w:r w:rsidRPr="008D02B2">
              <w:rPr>
                <w:sz w:val="22"/>
                <w:szCs w:val="22"/>
              </w:rPr>
              <w:t>Rákóczi Ferenc</w:t>
            </w:r>
          </w:p>
        </w:tc>
        <w:tc>
          <w:tcPr>
            <w:tcW w:w="1046" w:type="dxa"/>
            <w:tcBorders>
              <w:top w:val="single" w:sz="4" w:space="0" w:color="auto"/>
              <w:left w:val="single" w:sz="4" w:space="0" w:color="auto"/>
              <w:bottom w:val="single" w:sz="4" w:space="0" w:color="auto"/>
              <w:right w:val="single" w:sz="4" w:space="0" w:color="auto"/>
            </w:tcBorders>
            <w:hideMark/>
          </w:tcPr>
          <w:p w14:paraId="5548B559" w14:textId="77777777" w:rsidR="008D02B2" w:rsidRPr="008D02B2" w:rsidRDefault="008D02B2" w:rsidP="008D02B2">
            <w:pPr>
              <w:rPr>
                <w:sz w:val="22"/>
                <w:szCs w:val="22"/>
              </w:rPr>
            </w:pPr>
            <w:r w:rsidRPr="008D02B2">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61620BCE" w14:textId="77777777" w:rsidR="008D02B2" w:rsidRPr="008D02B2" w:rsidRDefault="008D02B2" w:rsidP="008D02B2">
            <w:pPr>
              <w:rPr>
                <w:sz w:val="22"/>
                <w:szCs w:val="22"/>
              </w:rPr>
            </w:pPr>
            <w:r w:rsidRPr="008D02B2">
              <w:rPr>
                <w:sz w:val="22"/>
                <w:szCs w:val="22"/>
              </w:rPr>
              <w:t>27.</w:t>
            </w:r>
          </w:p>
        </w:tc>
      </w:tr>
      <w:tr w:rsidR="008D02B2" w:rsidRPr="008D02B2" w14:paraId="2D9AD9AD"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0965E07E" w14:textId="77777777" w:rsidR="008D02B2" w:rsidRPr="008D02B2" w:rsidRDefault="008D02B2" w:rsidP="008D02B2">
            <w:pPr>
              <w:rPr>
                <w:sz w:val="22"/>
                <w:szCs w:val="22"/>
              </w:rPr>
            </w:pPr>
            <w:r w:rsidRPr="008D02B2">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14:paraId="2461E67E" w14:textId="77777777" w:rsidR="008D02B2" w:rsidRPr="008D02B2" w:rsidRDefault="008D02B2" w:rsidP="008D02B2">
            <w:pPr>
              <w:rPr>
                <w:sz w:val="22"/>
                <w:szCs w:val="22"/>
              </w:rPr>
            </w:pPr>
            <w:r w:rsidRPr="008D02B2">
              <w:rPr>
                <w:sz w:val="22"/>
                <w:szCs w:val="22"/>
              </w:rPr>
              <w:t>6239</w:t>
            </w:r>
          </w:p>
        </w:tc>
        <w:tc>
          <w:tcPr>
            <w:tcW w:w="3544" w:type="dxa"/>
            <w:tcBorders>
              <w:top w:val="single" w:sz="4" w:space="0" w:color="auto"/>
              <w:left w:val="single" w:sz="4" w:space="0" w:color="auto"/>
              <w:bottom w:val="single" w:sz="4" w:space="0" w:color="auto"/>
              <w:right w:val="single" w:sz="4" w:space="0" w:color="auto"/>
            </w:tcBorders>
          </w:tcPr>
          <w:p w14:paraId="5AD42366" w14:textId="77777777" w:rsidR="008D02B2" w:rsidRPr="008D02B2" w:rsidRDefault="008D02B2" w:rsidP="008D02B2">
            <w:pPr>
              <w:rPr>
                <w:sz w:val="22"/>
                <w:szCs w:val="22"/>
              </w:rPr>
            </w:pPr>
            <w:r w:rsidRPr="008D02B2">
              <w:rPr>
                <w:sz w:val="22"/>
                <w:szCs w:val="22"/>
              </w:rPr>
              <w:t>Császártöltés Község Önkormányzata</w:t>
            </w:r>
          </w:p>
          <w:p w14:paraId="175EDFAA"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2DB74DE8" w14:textId="77777777" w:rsidR="008D02B2" w:rsidRPr="008D02B2" w:rsidRDefault="008D02B2" w:rsidP="008D02B2">
            <w:pPr>
              <w:rPr>
                <w:sz w:val="22"/>
                <w:szCs w:val="22"/>
              </w:rPr>
            </w:pPr>
            <w:r w:rsidRPr="008D02B2">
              <w:rPr>
                <w:sz w:val="22"/>
                <w:szCs w:val="22"/>
              </w:rPr>
              <w:t>Takácsné Stalter Judit</w:t>
            </w:r>
          </w:p>
        </w:tc>
        <w:tc>
          <w:tcPr>
            <w:tcW w:w="1559" w:type="dxa"/>
            <w:tcBorders>
              <w:top w:val="single" w:sz="4" w:space="0" w:color="auto"/>
              <w:left w:val="single" w:sz="4" w:space="0" w:color="auto"/>
              <w:bottom w:val="single" w:sz="4" w:space="0" w:color="auto"/>
              <w:right w:val="single" w:sz="4" w:space="0" w:color="auto"/>
            </w:tcBorders>
            <w:hideMark/>
          </w:tcPr>
          <w:p w14:paraId="6C348C41" w14:textId="77777777" w:rsidR="008D02B2" w:rsidRPr="008D02B2" w:rsidRDefault="008D02B2" w:rsidP="008D02B2">
            <w:pPr>
              <w:rPr>
                <w:sz w:val="22"/>
                <w:szCs w:val="22"/>
              </w:rPr>
            </w:pPr>
            <w:r w:rsidRPr="008D02B2">
              <w:rPr>
                <w:sz w:val="22"/>
                <w:szCs w:val="22"/>
              </w:rPr>
              <w:t>Keceli</w:t>
            </w:r>
          </w:p>
        </w:tc>
        <w:tc>
          <w:tcPr>
            <w:tcW w:w="1046" w:type="dxa"/>
            <w:tcBorders>
              <w:top w:val="single" w:sz="4" w:space="0" w:color="auto"/>
              <w:left w:val="single" w:sz="4" w:space="0" w:color="auto"/>
              <w:bottom w:val="single" w:sz="4" w:space="0" w:color="auto"/>
              <w:right w:val="single" w:sz="4" w:space="0" w:color="auto"/>
            </w:tcBorders>
            <w:hideMark/>
          </w:tcPr>
          <w:p w14:paraId="36F584B0" w14:textId="77777777" w:rsidR="008D02B2" w:rsidRPr="008D02B2" w:rsidRDefault="008D02B2" w:rsidP="008D02B2">
            <w:pPr>
              <w:rPr>
                <w:sz w:val="22"/>
                <w:szCs w:val="22"/>
              </w:rPr>
            </w:pPr>
            <w:r w:rsidRPr="008D02B2">
              <w:rPr>
                <w:sz w:val="22"/>
                <w:szCs w:val="22"/>
              </w:rPr>
              <w:t>út</w:t>
            </w:r>
          </w:p>
        </w:tc>
        <w:tc>
          <w:tcPr>
            <w:tcW w:w="797" w:type="dxa"/>
            <w:tcBorders>
              <w:top w:val="single" w:sz="4" w:space="0" w:color="auto"/>
              <w:left w:val="single" w:sz="4" w:space="0" w:color="auto"/>
              <w:bottom w:val="single" w:sz="4" w:space="0" w:color="auto"/>
              <w:right w:val="single" w:sz="4" w:space="0" w:color="auto"/>
            </w:tcBorders>
            <w:hideMark/>
          </w:tcPr>
          <w:p w14:paraId="03F01D25" w14:textId="77777777" w:rsidR="008D02B2" w:rsidRPr="008D02B2" w:rsidRDefault="008D02B2" w:rsidP="008D02B2">
            <w:pPr>
              <w:rPr>
                <w:sz w:val="22"/>
                <w:szCs w:val="22"/>
              </w:rPr>
            </w:pPr>
            <w:r w:rsidRPr="008D02B2">
              <w:rPr>
                <w:sz w:val="22"/>
                <w:szCs w:val="22"/>
              </w:rPr>
              <w:t>107.</w:t>
            </w:r>
          </w:p>
        </w:tc>
      </w:tr>
      <w:tr w:rsidR="008D02B2" w:rsidRPr="008D02B2" w14:paraId="663DA70A"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289D9565" w14:textId="77777777" w:rsidR="008D02B2" w:rsidRPr="008D02B2" w:rsidRDefault="008D02B2" w:rsidP="008D02B2">
            <w:pPr>
              <w:rPr>
                <w:sz w:val="22"/>
                <w:szCs w:val="22"/>
              </w:rPr>
            </w:pPr>
            <w:r w:rsidRPr="008D02B2">
              <w:rPr>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14:paraId="40790B79" w14:textId="77777777" w:rsidR="008D02B2" w:rsidRPr="008D02B2" w:rsidRDefault="008D02B2" w:rsidP="008D02B2">
            <w:pPr>
              <w:rPr>
                <w:sz w:val="22"/>
                <w:szCs w:val="22"/>
              </w:rPr>
            </w:pPr>
            <w:r w:rsidRPr="008D02B2">
              <w:rPr>
                <w:sz w:val="22"/>
                <w:szCs w:val="22"/>
              </w:rPr>
              <w:t>6222</w:t>
            </w:r>
          </w:p>
        </w:tc>
        <w:tc>
          <w:tcPr>
            <w:tcW w:w="3544" w:type="dxa"/>
            <w:tcBorders>
              <w:top w:val="single" w:sz="4" w:space="0" w:color="auto"/>
              <w:left w:val="single" w:sz="4" w:space="0" w:color="auto"/>
              <w:bottom w:val="single" w:sz="4" w:space="0" w:color="auto"/>
              <w:right w:val="single" w:sz="4" w:space="0" w:color="auto"/>
            </w:tcBorders>
          </w:tcPr>
          <w:p w14:paraId="7EB9FB3E" w14:textId="77777777" w:rsidR="008D02B2" w:rsidRPr="008D02B2" w:rsidRDefault="008D02B2" w:rsidP="008D02B2">
            <w:pPr>
              <w:jc w:val="both"/>
              <w:rPr>
                <w:sz w:val="22"/>
                <w:szCs w:val="22"/>
              </w:rPr>
            </w:pPr>
            <w:r w:rsidRPr="008D02B2">
              <w:rPr>
                <w:sz w:val="22"/>
                <w:szCs w:val="22"/>
              </w:rPr>
              <w:t>Csengőd Község Önkormányzata</w:t>
            </w:r>
          </w:p>
          <w:p w14:paraId="3FE87501"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53DD8E64" w14:textId="77777777" w:rsidR="008D02B2" w:rsidRPr="008D02B2" w:rsidRDefault="008D02B2" w:rsidP="008D02B2">
            <w:pPr>
              <w:rPr>
                <w:sz w:val="22"/>
                <w:szCs w:val="22"/>
              </w:rPr>
            </w:pPr>
            <w:r w:rsidRPr="008D02B2">
              <w:rPr>
                <w:sz w:val="22"/>
                <w:szCs w:val="22"/>
              </w:rPr>
              <w:t>Pivarcsi Csaba</w:t>
            </w:r>
          </w:p>
        </w:tc>
        <w:tc>
          <w:tcPr>
            <w:tcW w:w="1559" w:type="dxa"/>
            <w:tcBorders>
              <w:top w:val="single" w:sz="4" w:space="0" w:color="auto"/>
              <w:left w:val="single" w:sz="4" w:space="0" w:color="auto"/>
              <w:bottom w:val="single" w:sz="4" w:space="0" w:color="auto"/>
              <w:right w:val="single" w:sz="4" w:space="0" w:color="auto"/>
            </w:tcBorders>
            <w:hideMark/>
          </w:tcPr>
          <w:p w14:paraId="75AC62CC" w14:textId="77777777" w:rsidR="008D02B2" w:rsidRPr="008D02B2" w:rsidRDefault="008D02B2" w:rsidP="008D02B2">
            <w:pPr>
              <w:rPr>
                <w:sz w:val="22"/>
                <w:szCs w:val="22"/>
              </w:rPr>
            </w:pPr>
            <w:r w:rsidRPr="008D02B2">
              <w:rPr>
                <w:sz w:val="22"/>
                <w:szCs w:val="22"/>
              </w:rPr>
              <w:t>Dózsa György</w:t>
            </w:r>
          </w:p>
        </w:tc>
        <w:tc>
          <w:tcPr>
            <w:tcW w:w="1046" w:type="dxa"/>
            <w:tcBorders>
              <w:top w:val="single" w:sz="4" w:space="0" w:color="auto"/>
              <w:left w:val="single" w:sz="4" w:space="0" w:color="auto"/>
              <w:bottom w:val="single" w:sz="4" w:space="0" w:color="auto"/>
              <w:right w:val="single" w:sz="4" w:space="0" w:color="auto"/>
            </w:tcBorders>
            <w:hideMark/>
          </w:tcPr>
          <w:p w14:paraId="71572F75" w14:textId="77777777" w:rsidR="008D02B2" w:rsidRPr="008D02B2" w:rsidRDefault="008D02B2" w:rsidP="008D02B2">
            <w:pPr>
              <w:rPr>
                <w:sz w:val="22"/>
                <w:szCs w:val="22"/>
              </w:rPr>
            </w:pPr>
            <w:r w:rsidRPr="008D02B2">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38C48561" w14:textId="77777777" w:rsidR="008D02B2" w:rsidRPr="008D02B2" w:rsidRDefault="008D02B2" w:rsidP="008D02B2">
            <w:pPr>
              <w:rPr>
                <w:sz w:val="22"/>
                <w:szCs w:val="22"/>
              </w:rPr>
            </w:pPr>
            <w:r w:rsidRPr="008D02B2">
              <w:rPr>
                <w:sz w:val="22"/>
                <w:szCs w:val="22"/>
              </w:rPr>
              <w:t>35.</w:t>
            </w:r>
          </w:p>
        </w:tc>
      </w:tr>
      <w:tr w:rsidR="008D02B2" w:rsidRPr="008D02B2" w14:paraId="2E6EAD89"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663E0B70" w14:textId="77777777" w:rsidR="008D02B2" w:rsidRPr="008D02B2" w:rsidRDefault="008D02B2" w:rsidP="008D02B2">
            <w:pPr>
              <w:rPr>
                <w:sz w:val="22"/>
                <w:szCs w:val="22"/>
              </w:rPr>
            </w:pPr>
            <w:r w:rsidRPr="008D02B2">
              <w:rPr>
                <w:sz w:val="22"/>
                <w:szCs w:val="22"/>
              </w:rPr>
              <w:t>5.</w:t>
            </w:r>
          </w:p>
        </w:tc>
        <w:tc>
          <w:tcPr>
            <w:tcW w:w="993" w:type="dxa"/>
            <w:tcBorders>
              <w:top w:val="single" w:sz="4" w:space="0" w:color="auto"/>
              <w:left w:val="single" w:sz="4" w:space="0" w:color="auto"/>
              <w:bottom w:val="single" w:sz="4" w:space="0" w:color="auto"/>
              <w:right w:val="single" w:sz="4" w:space="0" w:color="auto"/>
            </w:tcBorders>
            <w:hideMark/>
          </w:tcPr>
          <w:p w14:paraId="7549BB99" w14:textId="77777777" w:rsidR="008D02B2" w:rsidRPr="008D02B2" w:rsidRDefault="008D02B2" w:rsidP="008D02B2">
            <w:pPr>
              <w:rPr>
                <w:sz w:val="22"/>
                <w:szCs w:val="22"/>
              </w:rPr>
            </w:pPr>
            <w:r w:rsidRPr="008D02B2">
              <w:rPr>
                <w:sz w:val="22"/>
                <w:szCs w:val="22"/>
              </w:rPr>
              <w:t>6085</w:t>
            </w:r>
          </w:p>
        </w:tc>
        <w:tc>
          <w:tcPr>
            <w:tcW w:w="3544" w:type="dxa"/>
            <w:tcBorders>
              <w:top w:val="single" w:sz="4" w:space="0" w:color="auto"/>
              <w:left w:val="single" w:sz="4" w:space="0" w:color="auto"/>
              <w:bottom w:val="single" w:sz="4" w:space="0" w:color="auto"/>
              <w:right w:val="single" w:sz="4" w:space="0" w:color="auto"/>
            </w:tcBorders>
          </w:tcPr>
          <w:p w14:paraId="28AEDCB6" w14:textId="77777777" w:rsidR="008D02B2" w:rsidRPr="008D02B2" w:rsidRDefault="008D02B2" w:rsidP="008D02B2">
            <w:pPr>
              <w:jc w:val="both"/>
              <w:rPr>
                <w:sz w:val="22"/>
                <w:szCs w:val="22"/>
              </w:rPr>
            </w:pPr>
            <w:r w:rsidRPr="008D02B2">
              <w:rPr>
                <w:sz w:val="22"/>
                <w:szCs w:val="22"/>
              </w:rPr>
              <w:t>Fülöpszállás Község Önkormányzata</w:t>
            </w:r>
          </w:p>
          <w:p w14:paraId="5755FCF8"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18D6A18B" w14:textId="77777777" w:rsidR="008D02B2" w:rsidRPr="008D02B2" w:rsidRDefault="008D02B2" w:rsidP="008D02B2">
            <w:pPr>
              <w:rPr>
                <w:sz w:val="22"/>
                <w:szCs w:val="22"/>
              </w:rPr>
            </w:pPr>
            <w:r w:rsidRPr="008D02B2">
              <w:rPr>
                <w:sz w:val="22"/>
                <w:szCs w:val="22"/>
              </w:rPr>
              <w:t>Gubacsi Gyula</w:t>
            </w:r>
          </w:p>
        </w:tc>
        <w:tc>
          <w:tcPr>
            <w:tcW w:w="1559" w:type="dxa"/>
            <w:tcBorders>
              <w:top w:val="single" w:sz="4" w:space="0" w:color="auto"/>
              <w:left w:val="single" w:sz="4" w:space="0" w:color="auto"/>
              <w:bottom w:val="single" w:sz="4" w:space="0" w:color="auto"/>
              <w:right w:val="single" w:sz="4" w:space="0" w:color="auto"/>
            </w:tcBorders>
            <w:hideMark/>
          </w:tcPr>
          <w:p w14:paraId="7D00171A" w14:textId="77777777" w:rsidR="008D02B2" w:rsidRPr="008D02B2" w:rsidRDefault="008D02B2" w:rsidP="008D02B2">
            <w:pPr>
              <w:rPr>
                <w:sz w:val="22"/>
                <w:szCs w:val="22"/>
              </w:rPr>
            </w:pPr>
            <w:r w:rsidRPr="008D02B2">
              <w:rPr>
                <w:sz w:val="22"/>
                <w:szCs w:val="22"/>
              </w:rPr>
              <w:t>Kossuth Lajos</w:t>
            </w:r>
          </w:p>
        </w:tc>
        <w:tc>
          <w:tcPr>
            <w:tcW w:w="1046" w:type="dxa"/>
            <w:tcBorders>
              <w:top w:val="single" w:sz="4" w:space="0" w:color="auto"/>
              <w:left w:val="single" w:sz="4" w:space="0" w:color="auto"/>
              <w:bottom w:val="single" w:sz="4" w:space="0" w:color="auto"/>
              <w:right w:val="single" w:sz="4" w:space="0" w:color="auto"/>
            </w:tcBorders>
            <w:hideMark/>
          </w:tcPr>
          <w:p w14:paraId="078336D6" w14:textId="77777777" w:rsidR="008D02B2" w:rsidRPr="008D02B2" w:rsidRDefault="008D02B2" w:rsidP="008D02B2">
            <w:pPr>
              <w:rPr>
                <w:sz w:val="22"/>
                <w:szCs w:val="22"/>
              </w:rPr>
            </w:pPr>
            <w:r w:rsidRPr="008D02B2">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4FDB62EB" w14:textId="77777777" w:rsidR="008D02B2" w:rsidRPr="008D02B2" w:rsidRDefault="008D02B2" w:rsidP="008D02B2">
            <w:pPr>
              <w:rPr>
                <w:sz w:val="22"/>
                <w:szCs w:val="22"/>
              </w:rPr>
            </w:pPr>
            <w:r w:rsidRPr="008D02B2">
              <w:rPr>
                <w:sz w:val="22"/>
                <w:szCs w:val="22"/>
              </w:rPr>
              <w:t>2.</w:t>
            </w:r>
          </w:p>
        </w:tc>
      </w:tr>
      <w:tr w:rsidR="008D02B2" w:rsidRPr="008D02B2" w14:paraId="22D291E1"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67042447" w14:textId="77777777" w:rsidR="008D02B2" w:rsidRPr="008D02B2" w:rsidRDefault="008D02B2" w:rsidP="008D02B2">
            <w:pPr>
              <w:rPr>
                <w:sz w:val="22"/>
                <w:szCs w:val="22"/>
              </w:rPr>
            </w:pPr>
            <w:r w:rsidRPr="008D02B2">
              <w:rPr>
                <w:sz w:val="22"/>
                <w:szCs w:val="22"/>
              </w:rPr>
              <w:t>6.</w:t>
            </w:r>
          </w:p>
        </w:tc>
        <w:tc>
          <w:tcPr>
            <w:tcW w:w="993" w:type="dxa"/>
            <w:tcBorders>
              <w:top w:val="single" w:sz="4" w:space="0" w:color="auto"/>
              <w:left w:val="single" w:sz="4" w:space="0" w:color="auto"/>
              <w:bottom w:val="single" w:sz="4" w:space="0" w:color="auto"/>
              <w:right w:val="single" w:sz="4" w:space="0" w:color="auto"/>
            </w:tcBorders>
            <w:hideMark/>
          </w:tcPr>
          <w:p w14:paraId="24F0AAE3" w14:textId="77777777" w:rsidR="008D02B2" w:rsidRPr="008D02B2" w:rsidRDefault="008D02B2" w:rsidP="008D02B2">
            <w:pPr>
              <w:rPr>
                <w:sz w:val="22"/>
                <w:szCs w:val="22"/>
              </w:rPr>
            </w:pPr>
            <w:r w:rsidRPr="008D02B2">
              <w:rPr>
                <w:sz w:val="22"/>
                <w:szCs w:val="22"/>
              </w:rPr>
              <w:t>6238</w:t>
            </w:r>
          </w:p>
        </w:tc>
        <w:tc>
          <w:tcPr>
            <w:tcW w:w="3544" w:type="dxa"/>
            <w:tcBorders>
              <w:top w:val="single" w:sz="4" w:space="0" w:color="auto"/>
              <w:left w:val="single" w:sz="4" w:space="0" w:color="auto"/>
              <w:bottom w:val="single" w:sz="4" w:space="0" w:color="auto"/>
              <w:right w:val="single" w:sz="4" w:space="0" w:color="auto"/>
            </w:tcBorders>
          </w:tcPr>
          <w:p w14:paraId="3FD879F1" w14:textId="77777777" w:rsidR="008D02B2" w:rsidRPr="008D02B2" w:rsidRDefault="008D02B2" w:rsidP="008D02B2">
            <w:pPr>
              <w:jc w:val="both"/>
              <w:rPr>
                <w:sz w:val="22"/>
                <w:szCs w:val="22"/>
              </w:rPr>
            </w:pPr>
            <w:r w:rsidRPr="008D02B2">
              <w:rPr>
                <w:sz w:val="22"/>
                <w:szCs w:val="22"/>
              </w:rPr>
              <w:t>Imrehegy Község Önkormányzata</w:t>
            </w:r>
          </w:p>
          <w:p w14:paraId="6ECAE438"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78A23818" w14:textId="77777777" w:rsidR="008D02B2" w:rsidRPr="008D02B2" w:rsidRDefault="008D02B2" w:rsidP="008D02B2">
            <w:pPr>
              <w:rPr>
                <w:sz w:val="22"/>
                <w:szCs w:val="22"/>
              </w:rPr>
            </w:pPr>
            <w:r w:rsidRPr="008D02B2">
              <w:rPr>
                <w:sz w:val="22"/>
                <w:szCs w:val="22"/>
              </w:rPr>
              <w:t>Lavati Gabriella</w:t>
            </w:r>
          </w:p>
        </w:tc>
        <w:tc>
          <w:tcPr>
            <w:tcW w:w="1559" w:type="dxa"/>
            <w:tcBorders>
              <w:top w:val="single" w:sz="4" w:space="0" w:color="auto"/>
              <w:left w:val="single" w:sz="4" w:space="0" w:color="auto"/>
              <w:bottom w:val="single" w:sz="4" w:space="0" w:color="auto"/>
              <w:right w:val="single" w:sz="4" w:space="0" w:color="auto"/>
            </w:tcBorders>
            <w:hideMark/>
          </w:tcPr>
          <w:p w14:paraId="024EE563" w14:textId="77777777" w:rsidR="008D02B2" w:rsidRPr="008D02B2" w:rsidRDefault="008D02B2" w:rsidP="008D02B2">
            <w:pPr>
              <w:rPr>
                <w:sz w:val="22"/>
                <w:szCs w:val="22"/>
              </w:rPr>
            </w:pPr>
            <w:r w:rsidRPr="008D02B2">
              <w:rPr>
                <w:sz w:val="22"/>
                <w:szCs w:val="22"/>
              </w:rPr>
              <w:t>Kossuth Lajos</w:t>
            </w:r>
          </w:p>
        </w:tc>
        <w:tc>
          <w:tcPr>
            <w:tcW w:w="1046" w:type="dxa"/>
            <w:tcBorders>
              <w:top w:val="single" w:sz="4" w:space="0" w:color="auto"/>
              <w:left w:val="single" w:sz="4" w:space="0" w:color="auto"/>
              <w:bottom w:val="single" w:sz="4" w:space="0" w:color="auto"/>
              <w:right w:val="single" w:sz="4" w:space="0" w:color="auto"/>
            </w:tcBorders>
            <w:hideMark/>
          </w:tcPr>
          <w:p w14:paraId="27C2B366" w14:textId="77777777" w:rsidR="008D02B2" w:rsidRPr="008D02B2" w:rsidRDefault="008D02B2" w:rsidP="008D02B2">
            <w:pPr>
              <w:rPr>
                <w:sz w:val="22"/>
                <w:szCs w:val="22"/>
              </w:rPr>
            </w:pPr>
            <w:r w:rsidRPr="008D02B2">
              <w:rPr>
                <w:sz w:val="22"/>
                <w:szCs w:val="22"/>
              </w:rPr>
              <w:t>tér</w:t>
            </w:r>
          </w:p>
        </w:tc>
        <w:tc>
          <w:tcPr>
            <w:tcW w:w="797" w:type="dxa"/>
            <w:tcBorders>
              <w:top w:val="single" w:sz="4" w:space="0" w:color="auto"/>
              <w:left w:val="single" w:sz="4" w:space="0" w:color="auto"/>
              <w:bottom w:val="single" w:sz="4" w:space="0" w:color="auto"/>
              <w:right w:val="single" w:sz="4" w:space="0" w:color="auto"/>
            </w:tcBorders>
            <w:hideMark/>
          </w:tcPr>
          <w:p w14:paraId="73691EE1" w14:textId="77777777" w:rsidR="008D02B2" w:rsidRPr="008D02B2" w:rsidRDefault="008D02B2" w:rsidP="008D02B2">
            <w:pPr>
              <w:rPr>
                <w:sz w:val="22"/>
                <w:szCs w:val="22"/>
              </w:rPr>
            </w:pPr>
            <w:r w:rsidRPr="008D02B2">
              <w:rPr>
                <w:sz w:val="22"/>
                <w:szCs w:val="22"/>
              </w:rPr>
              <w:t>11.</w:t>
            </w:r>
          </w:p>
        </w:tc>
      </w:tr>
      <w:tr w:rsidR="008D02B2" w:rsidRPr="008D02B2" w14:paraId="20909B2B"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03332D33" w14:textId="77777777" w:rsidR="008D02B2" w:rsidRPr="008D02B2" w:rsidRDefault="008D02B2" w:rsidP="008D02B2">
            <w:pPr>
              <w:rPr>
                <w:sz w:val="22"/>
                <w:szCs w:val="22"/>
              </w:rPr>
            </w:pPr>
            <w:r w:rsidRPr="008D02B2">
              <w:rPr>
                <w:sz w:val="22"/>
                <w:szCs w:val="22"/>
              </w:rPr>
              <w:t>7.</w:t>
            </w:r>
          </w:p>
        </w:tc>
        <w:tc>
          <w:tcPr>
            <w:tcW w:w="993" w:type="dxa"/>
            <w:tcBorders>
              <w:top w:val="single" w:sz="4" w:space="0" w:color="auto"/>
              <w:left w:val="single" w:sz="4" w:space="0" w:color="auto"/>
              <w:bottom w:val="single" w:sz="4" w:space="0" w:color="auto"/>
              <w:right w:val="single" w:sz="4" w:space="0" w:color="auto"/>
            </w:tcBorders>
            <w:hideMark/>
          </w:tcPr>
          <w:p w14:paraId="5D59A371" w14:textId="77777777" w:rsidR="008D02B2" w:rsidRPr="008D02B2" w:rsidRDefault="008D02B2" w:rsidP="008D02B2">
            <w:pPr>
              <w:rPr>
                <w:sz w:val="22"/>
                <w:szCs w:val="22"/>
              </w:rPr>
            </w:pPr>
            <w:r w:rsidRPr="008D02B2">
              <w:rPr>
                <w:sz w:val="22"/>
                <w:szCs w:val="22"/>
              </w:rPr>
              <w:t>6070</w:t>
            </w:r>
          </w:p>
        </w:tc>
        <w:tc>
          <w:tcPr>
            <w:tcW w:w="3544" w:type="dxa"/>
            <w:tcBorders>
              <w:top w:val="single" w:sz="4" w:space="0" w:color="auto"/>
              <w:left w:val="single" w:sz="4" w:space="0" w:color="auto"/>
              <w:bottom w:val="single" w:sz="4" w:space="0" w:color="auto"/>
              <w:right w:val="single" w:sz="4" w:space="0" w:color="auto"/>
            </w:tcBorders>
          </w:tcPr>
          <w:p w14:paraId="52DFFC72" w14:textId="77777777" w:rsidR="008D02B2" w:rsidRPr="008D02B2" w:rsidRDefault="008D02B2" w:rsidP="008D02B2">
            <w:pPr>
              <w:jc w:val="both"/>
              <w:rPr>
                <w:sz w:val="22"/>
                <w:szCs w:val="22"/>
              </w:rPr>
            </w:pPr>
            <w:r w:rsidRPr="008D02B2">
              <w:rPr>
                <w:sz w:val="22"/>
                <w:szCs w:val="22"/>
              </w:rPr>
              <w:t>Izsák Város Önkormányzata</w:t>
            </w:r>
          </w:p>
          <w:p w14:paraId="75E47C73"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59873C37" w14:textId="77777777" w:rsidR="008D02B2" w:rsidRPr="008D02B2" w:rsidRDefault="008D02B2" w:rsidP="008D02B2">
            <w:pPr>
              <w:rPr>
                <w:sz w:val="22"/>
                <w:szCs w:val="22"/>
              </w:rPr>
            </w:pPr>
            <w:r w:rsidRPr="008D02B2">
              <w:rPr>
                <w:sz w:val="22"/>
                <w:szCs w:val="22"/>
              </w:rPr>
              <w:t>Lakatos Tamás</w:t>
            </w:r>
          </w:p>
        </w:tc>
        <w:tc>
          <w:tcPr>
            <w:tcW w:w="1559" w:type="dxa"/>
            <w:tcBorders>
              <w:top w:val="single" w:sz="4" w:space="0" w:color="auto"/>
              <w:left w:val="single" w:sz="4" w:space="0" w:color="auto"/>
              <w:bottom w:val="single" w:sz="4" w:space="0" w:color="auto"/>
              <w:right w:val="single" w:sz="4" w:space="0" w:color="auto"/>
            </w:tcBorders>
            <w:hideMark/>
          </w:tcPr>
          <w:p w14:paraId="341DEE4F" w14:textId="77777777" w:rsidR="008D02B2" w:rsidRPr="008D02B2" w:rsidRDefault="008D02B2" w:rsidP="008D02B2">
            <w:pPr>
              <w:rPr>
                <w:sz w:val="22"/>
                <w:szCs w:val="22"/>
              </w:rPr>
            </w:pPr>
            <w:r w:rsidRPr="008D02B2">
              <w:rPr>
                <w:sz w:val="22"/>
                <w:szCs w:val="22"/>
              </w:rPr>
              <w:t>Szabadság</w:t>
            </w:r>
          </w:p>
        </w:tc>
        <w:tc>
          <w:tcPr>
            <w:tcW w:w="1046" w:type="dxa"/>
            <w:tcBorders>
              <w:top w:val="single" w:sz="4" w:space="0" w:color="auto"/>
              <w:left w:val="single" w:sz="4" w:space="0" w:color="auto"/>
              <w:bottom w:val="single" w:sz="4" w:space="0" w:color="auto"/>
              <w:right w:val="single" w:sz="4" w:space="0" w:color="auto"/>
            </w:tcBorders>
            <w:hideMark/>
          </w:tcPr>
          <w:p w14:paraId="7B4C2EDA" w14:textId="77777777" w:rsidR="008D02B2" w:rsidRPr="008D02B2" w:rsidRDefault="008D02B2" w:rsidP="008D02B2">
            <w:pPr>
              <w:rPr>
                <w:sz w:val="22"/>
                <w:szCs w:val="22"/>
              </w:rPr>
            </w:pPr>
            <w:r w:rsidRPr="008D02B2">
              <w:rPr>
                <w:sz w:val="22"/>
                <w:szCs w:val="22"/>
              </w:rPr>
              <w:t>tér</w:t>
            </w:r>
          </w:p>
        </w:tc>
        <w:tc>
          <w:tcPr>
            <w:tcW w:w="797" w:type="dxa"/>
            <w:tcBorders>
              <w:top w:val="single" w:sz="4" w:space="0" w:color="auto"/>
              <w:left w:val="single" w:sz="4" w:space="0" w:color="auto"/>
              <w:bottom w:val="single" w:sz="4" w:space="0" w:color="auto"/>
              <w:right w:val="single" w:sz="4" w:space="0" w:color="auto"/>
            </w:tcBorders>
            <w:hideMark/>
          </w:tcPr>
          <w:p w14:paraId="34AE5F73" w14:textId="77777777" w:rsidR="008D02B2" w:rsidRPr="008D02B2" w:rsidRDefault="008D02B2" w:rsidP="008D02B2">
            <w:pPr>
              <w:rPr>
                <w:sz w:val="22"/>
                <w:szCs w:val="22"/>
              </w:rPr>
            </w:pPr>
            <w:r w:rsidRPr="008D02B2">
              <w:rPr>
                <w:sz w:val="22"/>
                <w:szCs w:val="22"/>
              </w:rPr>
              <w:t>1.</w:t>
            </w:r>
          </w:p>
        </w:tc>
      </w:tr>
      <w:tr w:rsidR="008D02B2" w:rsidRPr="008D02B2" w14:paraId="65D1D1FC"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669D72AC" w14:textId="77777777" w:rsidR="008D02B2" w:rsidRPr="008D02B2" w:rsidRDefault="008D02B2" w:rsidP="008D02B2">
            <w:pPr>
              <w:rPr>
                <w:sz w:val="22"/>
                <w:szCs w:val="22"/>
              </w:rPr>
            </w:pPr>
            <w:r w:rsidRPr="008D02B2">
              <w:rPr>
                <w:sz w:val="22"/>
                <w:szCs w:val="22"/>
              </w:rPr>
              <w:t>8.</w:t>
            </w:r>
          </w:p>
        </w:tc>
        <w:tc>
          <w:tcPr>
            <w:tcW w:w="993" w:type="dxa"/>
            <w:tcBorders>
              <w:top w:val="single" w:sz="4" w:space="0" w:color="auto"/>
              <w:left w:val="single" w:sz="4" w:space="0" w:color="auto"/>
              <w:bottom w:val="single" w:sz="4" w:space="0" w:color="auto"/>
              <w:right w:val="single" w:sz="4" w:space="0" w:color="auto"/>
            </w:tcBorders>
            <w:hideMark/>
          </w:tcPr>
          <w:p w14:paraId="41451736" w14:textId="77777777" w:rsidR="008D02B2" w:rsidRPr="008D02B2" w:rsidRDefault="008D02B2" w:rsidP="008D02B2">
            <w:pPr>
              <w:rPr>
                <w:sz w:val="22"/>
                <w:szCs w:val="22"/>
              </w:rPr>
            </w:pPr>
            <w:r w:rsidRPr="008D02B2">
              <w:rPr>
                <w:sz w:val="22"/>
                <w:szCs w:val="22"/>
              </w:rPr>
              <w:t>6211</w:t>
            </w:r>
          </w:p>
        </w:tc>
        <w:tc>
          <w:tcPr>
            <w:tcW w:w="3544" w:type="dxa"/>
            <w:tcBorders>
              <w:top w:val="single" w:sz="4" w:space="0" w:color="auto"/>
              <w:left w:val="single" w:sz="4" w:space="0" w:color="auto"/>
              <w:bottom w:val="single" w:sz="4" w:space="0" w:color="auto"/>
              <w:right w:val="single" w:sz="4" w:space="0" w:color="auto"/>
            </w:tcBorders>
          </w:tcPr>
          <w:p w14:paraId="12984D95" w14:textId="77777777" w:rsidR="008D02B2" w:rsidRPr="008D02B2" w:rsidRDefault="008D02B2" w:rsidP="008D02B2">
            <w:pPr>
              <w:jc w:val="both"/>
              <w:rPr>
                <w:sz w:val="22"/>
                <w:szCs w:val="22"/>
              </w:rPr>
            </w:pPr>
            <w:r w:rsidRPr="008D02B2">
              <w:rPr>
                <w:sz w:val="22"/>
                <w:szCs w:val="22"/>
              </w:rPr>
              <w:t>Kaskantyú Község Önkormányzata</w:t>
            </w:r>
          </w:p>
          <w:p w14:paraId="77E5143C"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2A462A19" w14:textId="77777777" w:rsidR="008D02B2" w:rsidRPr="008D02B2" w:rsidRDefault="008D02B2" w:rsidP="008D02B2">
            <w:pPr>
              <w:rPr>
                <w:sz w:val="22"/>
                <w:szCs w:val="22"/>
              </w:rPr>
            </w:pPr>
            <w:r w:rsidRPr="008D02B2">
              <w:rPr>
                <w:sz w:val="22"/>
                <w:szCs w:val="22"/>
              </w:rPr>
              <w:t>Újházi Zsolt</w:t>
            </w:r>
          </w:p>
        </w:tc>
        <w:tc>
          <w:tcPr>
            <w:tcW w:w="1559" w:type="dxa"/>
            <w:tcBorders>
              <w:top w:val="single" w:sz="4" w:space="0" w:color="auto"/>
              <w:left w:val="single" w:sz="4" w:space="0" w:color="auto"/>
              <w:bottom w:val="single" w:sz="4" w:space="0" w:color="auto"/>
              <w:right w:val="single" w:sz="4" w:space="0" w:color="auto"/>
            </w:tcBorders>
            <w:hideMark/>
          </w:tcPr>
          <w:p w14:paraId="60C9D4ED" w14:textId="77777777" w:rsidR="008D02B2" w:rsidRPr="008D02B2" w:rsidRDefault="008D02B2" w:rsidP="008D02B2">
            <w:pPr>
              <w:rPr>
                <w:sz w:val="22"/>
                <w:szCs w:val="22"/>
              </w:rPr>
            </w:pPr>
            <w:r w:rsidRPr="008D02B2">
              <w:rPr>
                <w:sz w:val="22"/>
                <w:szCs w:val="22"/>
              </w:rPr>
              <w:t xml:space="preserve">Hunyadi </w:t>
            </w:r>
          </w:p>
        </w:tc>
        <w:tc>
          <w:tcPr>
            <w:tcW w:w="1046" w:type="dxa"/>
            <w:tcBorders>
              <w:top w:val="single" w:sz="4" w:space="0" w:color="auto"/>
              <w:left w:val="single" w:sz="4" w:space="0" w:color="auto"/>
              <w:bottom w:val="single" w:sz="4" w:space="0" w:color="auto"/>
              <w:right w:val="single" w:sz="4" w:space="0" w:color="auto"/>
            </w:tcBorders>
            <w:hideMark/>
          </w:tcPr>
          <w:p w14:paraId="39FA6BC1" w14:textId="77777777" w:rsidR="008D02B2" w:rsidRPr="008D02B2" w:rsidRDefault="008D02B2" w:rsidP="008D02B2">
            <w:pPr>
              <w:rPr>
                <w:sz w:val="22"/>
                <w:szCs w:val="22"/>
              </w:rPr>
            </w:pPr>
            <w:r w:rsidRPr="008D02B2">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570494EB" w14:textId="77777777" w:rsidR="008D02B2" w:rsidRPr="008D02B2" w:rsidRDefault="008D02B2" w:rsidP="008D02B2">
            <w:pPr>
              <w:rPr>
                <w:sz w:val="22"/>
                <w:szCs w:val="22"/>
              </w:rPr>
            </w:pPr>
            <w:r w:rsidRPr="008D02B2">
              <w:rPr>
                <w:sz w:val="22"/>
                <w:szCs w:val="22"/>
              </w:rPr>
              <w:t>29.</w:t>
            </w:r>
          </w:p>
        </w:tc>
      </w:tr>
      <w:tr w:rsidR="008D02B2" w:rsidRPr="008D02B2" w14:paraId="0E12279B"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3D71AFDA" w14:textId="77777777" w:rsidR="008D02B2" w:rsidRPr="008D02B2" w:rsidRDefault="008D02B2" w:rsidP="008D02B2">
            <w:pPr>
              <w:rPr>
                <w:sz w:val="22"/>
                <w:szCs w:val="22"/>
              </w:rPr>
            </w:pPr>
            <w:r w:rsidRPr="008D02B2">
              <w:rPr>
                <w:sz w:val="22"/>
                <w:szCs w:val="22"/>
              </w:rPr>
              <w:t>9.</w:t>
            </w:r>
          </w:p>
        </w:tc>
        <w:tc>
          <w:tcPr>
            <w:tcW w:w="993" w:type="dxa"/>
            <w:tcBorders>
              <w:top w:val="single" w:sz="4" w:space="0" w:color="auto"/>
              <w:left w:val="single" w:sz="4" w:space="0" w:color="auto"/>
              <w:bottom w:val="single" w:sz="4" w:space="0" w:color="auto"/>
              <w:right w:val="single" w:sz="4" w:space="0" w:color="auto"/>
            </w:tcBorders>
            <w:hideMark/>
          </w:tcPr>
          <w:p w14:paraId="4D7408F9" w14:textId="77777777" w:rsidR="008D02B2" w:rsidRPr="008D02B2" w:rsidRDefault="008D02B2" w:rsidP="008D02B2">
            <w:pPr>
              <w:rPr>
                <w:sz w:val="22"/>
                <w:szCs w:val="22"/>
              </w:rPr>
            </w:pPr>
            <w:r w:rsidRPr="008D02B2">
              <w:rPr>
                <w:sz w:val="22"/>
                <w:szCs w:val="22"/>
              </w:rPr>
              <w:t>6237</w:t>
            </w:r>
          </w:p>
        </w:tc>
        <w:tc>
          <w:tcPr>
            <w:tcW w:w="3544" w:type="dxa"/>
            <w:tcBorders>
              <w:top w:val="single" w:sz="4" w:space="0" w:color="auto"/>
              <w:left w:val="single" w:sz="4" w:space="0" w:color="auto"/>
              <w:bottom w:val="single" w:sz="4" w:space="0" w:color="auto"/>
              <w:right w:val="single" w:sz="4" w:space="0" w:color="auto"/>
            </w:tcBorders>
          </w:tcPr>
          <w:p w14:paraId="77891CEF" w14:textId="77777777" w:rsidR="008D02B2" w:rsidRPr="008D02B2" w:rsidRDefault="008D02B2" w:rsidP="008D02B2">
            <w:pPr>
              <w:jc w:val="both"/>
              <w:rPr>
                <w:sz w:val="22"/>
                <w:szCs w:val="22"/>
              </w:rPr>
            </w:pPr>
            <w:r w:rsidRPr="008D02B2">
              <w:rPr>
                <w:sz w:val="22"/>
                <w:szCs w:val="22"/>
              </w:rPr>
              <w:t>Kecel Város Önkormányzata</w:t>
            </w:r>
          </w:p>
          <w:p w14:paraId="6227ECEA"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30B8C305" w14:textId="77777777" w:rsidR="008D02B2" w:rsidRPr="008D02B2" w:rsidRDefault="008D02B2" w:rsidP="008D02B2">
            <w:pPr>
              <w:rPr>
                <w:sz w:val="22"/>
                <w:szCs w:val="22"/>
              </w:rPr>
            </w:pPr>
            <w:r w:rsidRPr="008D02B2">
              <w:rPr>
                <w:sz w:val="22"/>
                <w:szCs w:val="22"/>
              </w:rPr>
              <w:t>Benedeczki Tamás</w:t>
            </w:r>
          </w:p>
        </w:tc>
        <w:tc>
          <w:tcPr>
            <w:tcW w:w="1559" w:type="dxa"/>
            <w:tcBorders>
              <w:top w:val="single" w:sz="4" w:space="0" w:color="auto"/>
              <w:left w:val="single" w:sz="4" w:space="0" w:color="auto"/>
              <w:bottom w:val="single" w:sz="4" w:space="0" w:color="auto"/>
              <w:right w:val="single" w:sz="4" w:space="0" w:color="auto"/>
            </w:tcBorders>
            <w:hideMark/>
          </w:tcPr>
          <w:p w14:paraId="3B1E73E1" w14:textId="77777777" w:rsidR="008D02B2" w:rsidRPr="008D02B2" w:rsidRDefault="008D02B2" w:rsidP="008D02B2">
            <w:pPr>
              <w:rPr>
                <w:sz w:val="22"/>
                <w:szCs w:val="22"/>
              </w:rPr>
            </w:pPr>
            <w:r w:rsidRPr="008D02B2">
              <w:rPr>
                <w:sz w:val="22"/>
                <w:szCs w:val="22"/>
              </w:rPr>
              <w:t>Fő</w:t>
            </w:r>
          </w:p>
        </w:tc>
        <w:tc>
          <w:tcPr>
            <w:tcW w:w="1046" w:type="dxa"/>
            <w:tcBorders>
              <w:top w:val="single" w:sz="4" w:space="0" w:color="auto"/>
              <w:left w:val="single" w:sz="4" w:space="0" w:color="auto"/>
              <w:bottom w:val="single" w:sz="4" w:space="0" w:color="auto"/>
              <w:right w:val="single" w:sz="4" w:space="0" w:color="auto"/>
            </w:tcBorders>
            <w:hideMark/>
          </w:tcPr>
          <w:p w14:paraId="1A504925" w14:textId="77777777" w:rsidR="008D02B2" w:rsidRPr="008D02B2" w:rsidRDefault="008D02B2" w:rsidP="008D02B2">
            <w:pPr>
              <w:rPr>
                <w:sz w:val="22"/>
                <w:szCs w:val="22"/>
              </w:rPr>
            </w:pPr>
            <w:r w:rsidRPr="008D02B2">
              <w:rPr>
                <w:sz w:val="22"/>
                <w:szCs w:val="22"/>
              </w:rPr>
              <w:t>tér</w:t>
            </w:r>
          </w:p>
        </w:tc>
        <w:tc>
          <w:tcPr>
            <w:tcW w:w="797" w:type="dxa"/>
            <w:tcBorders>
              <w:top w:val="single" w:sz="4" w:space="0" w:color="auto"/>
              <w:left w:val="single" w:sz="4" w:space="0" w:color="auto"/>
              <w:bottom w:val="single" w:sz="4" w:space="0" w:color="auto"/>
              <w:right w:val="single" w:sz="4" w:space="0" w:color="auto"/>
            </w:tcBorders>
            <w:hideMark/>
          </w:tcPr>
          <w:p w14:paraId="1512D215" w14:textId="77777777" w:rsidR="008D02B2" w:rsidRPr="008D02B2" w:rsidRDefault="008D02B2" w:rsidP="008D02B2">
            <w:pPr>
              <w:rPr>
                <w:sz w:val="22"/>
                <w:szCs w:val="22"/>
              </w:rPr>
            </w:pPr>
            <w:r w:rsidRPr="008D02B2">
              <w:rPr>
                <w:sz w:val="22"/>
                <w:szCs w:val="22"/>
              </w:rPr>
              <w:t>1.</w:t>
            </w:r>
          </w:p>
        </w:tc>
      </w:tr>
      <w:tr w:rsidR="008D02B2" w:rsidRPr="008D02B2" w14:paraId="19570DCB"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69860CB8" w14:textId="77777777" w:rsidR="008D02B2" w:rsidRPr="008D02B2" w:rsidRDefault="008D02B2" w:rsidP="008D02B2">
            <w:pPr>
              <w:rPr>
                <w:sz w:val="22"/>
                <w:szCs w:val="22"/>
              </w:rPr>
            </w:pPr>
            <w:r w:rsidRPr="008D02B2">
              <w:rPr>
                <w:sz w:val="22"/>
                <w:szCs w:val="22"/>
              </w:rPr>
              <w:t>10.</w:t>
            </w:r>
          </w:p>
        </w:tc>
        <w:tc>
          <w:tcPr>
            <w:tcW w:w="993" w:type="dxa"/>
            <w:tcBorders>
              <w:top w:val="single" w:sz="4" w:space="0" w:color="auto"/>
              <w:left w:val="single" w:sz="4" w:space="0" w:color="auto"/>
              <w:bottom w:val="single" w:sz="4" w:space="0" w:color="auto"/>
              <w:right w:val="single" w:sz="4" w:space="0" w:color="auto"/>
            </w:tcBorders>
            <w:hideMark/>
          </w:tcPr>
          <w:p w14:paraId="56A2DD83" w14:textId="77777777" w:rsidR="008D02B2" w:rsidRPr="008D02B2" w:rsidRDefault="008D02B2" w:rsidP="008D02B2">
            <w:pPr>
              <w:rPr>
                <w:sz w:val="22"/>
                <w:szCs w:val="22"/>
              </w:rPr>
            </w:pPr>
            <w:r w:rsidRPr="008D02B2">
              <w:rPr>
                <w:sz w:val="22"/>
                <w:szCs w:val="22"/>
              </w:rPr>
              <w:t>6200</w:t>
            </w:r>
          </w:p>
        </w:tc>
        <w:tc>
          <w:tcPr>
            <w:tcW w:w="3544" w:type="dxa"/>
            <w:tcBorders>
              <w:top w:val="single" w:sz="4" w:space="0" w:color="auto"/>
              <w:left w:val="single" w:sz="4" w:space="0" w:color="auto"/>
              <w:bottom w:val="single" w:sz="4" w:space="0" w:color="auto"/>
              <w:right w:val="single" w:sz="4" w:space="0" w:color="auto"/>
            </w:tcBorders>
          </w:tcPr>
          <w:p w14:paraId="4118CF4B" w14:textId="77777777" w:rsidR="008D02B2" w:rsidRPr="008D02B2" w:rsidRDefault="008D02B2" w:rsidP="008D02B2">
            <w:pPr>
              <w:jc w:val="both"/>
              <w:rPr>
                <w:sz w:val="22"/>
                <w:szCs w:val="22"/>
              </w:rPr>
            </w:pPr>
            <w:r w:rsidRPr="008D02B2">
              <w:rPr>
                <w:sz w:val="22"/>
                <w:szCs w:val="22"/>
              </w:rPr>
              <w:t>Kiskőrös Város Önkormányzata</w:t>
            </w:r>
          </w:p>
          <w:p w14:paraId="6FD54EE1"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653FF763" w14:textId="77777777" w:rsidR="008D02B2" w:rsidRPr="008D02B2" w:rsidRDefault="008D02B2" w:rsidP="008D02B2">
            <w:pPr>
              <w:rPr>
                <w:sz w:val="22"/>
                <w:szCs w:val="22"/>
              </w:rPr>
            </w:pPr>
            <w:r w:rsidRPr="008D02B2">
              <w:rPr>
                <w:sz w:val="22"/>
                <w:szCs w:val="22"/>
              </w:rPr>
              <w:t>Domonyi László</w:t>
            </w:r>
          </w:p>
        </w:tc>
        <w:tc>
          <w:tcPr>
            <w:tcW w:w="1559" w:type="dxa"/>
            <w:tcBorders>
              <w:top w:val="single" w:sz="4" w:space="0" w:color="auto"/>
              <w:left w:val="single" w:sz="4" w:space="0" w:color="auto"/>
              <w:bottom w:val="single" w:sz="4" w:space="0" w:color="auto"/>
              <w:right w:val="single" w:sz="4" w:space="0" w:color="auto"/>
            </w:tcBorders>
            <w:hideMark/>
          </w:tcPr>
          <w:p w14:paraId="62026F4C" w14:textId="77777777" w:rsidR="008D02B2" w:rsidRPr="008D02B2" w:rsidRDefault="008D02B2" w:rsidP="008D02B2">
            <w:pPr>
              <w:rPr>
                <w:sz w:val="22"/>
                <w:szCs w:val="22"/>
              </w:rPr>
            </w:pPr>
            <w:r w:rsidRPr="008D02B2">
              <w:rPr>
                <w:sz w:val="22"/>
                <w:szCs w:val="22"/>
              </w:rPr>
              <w:t>Petőfi Sándor</w:t>
            </w:r>
          </w:p>
        </w:tc>
        <w:tc>
          <w:tcPr>
            <w:tcW w:w="1046" w:type="dxa"/>
            <w:tcBorders>
              <w:top w:val="single" w:sz="4" w:space="0" w:color="auto"/>
              <w:left w:val="single" w:sz="4" w:space="0" w:color="auto"/>
              <w:bottom w:val="single" w:sz="4" w:space="0" w:color="auto"/>
              <w:right w:val="single" w:sz="4" w:space="0" w:color="auto"/>
            </w:tcBorders>
            <w:hideMark/>
          </w:tcPr>
          <w:p w14:paraId="1274AAC0" w14:textId="77777777" w:rsidR="008D02B2" w:rsidRPr="008D02B2" w:rsidRDefault="008D02B2" w:rsidP="008D02B2">
            <w:pPr>
              <w:rPr>
                <w:sz w:val="22"/>
                <w:szCs w:val="22"/>
              </w:rPr>
            </w:pPr>
            <w:r w:rsidRPr="008D02B2">
              <w:rPr>
                <w:sz w:val="22"/>
                <w:szCs w:val="22"/>
              </w:rPr>
              <w:t>tér</w:t>
            </w:r>
          </w:p>
        </w:tc>
        <w:tc>
          <w:tcPr>
            <w:tcW w:w="797" w:type="dxa"/>
            <w:tcBorders>
              <w:top w:val="single" w:sz="4" w:space="0" w:color="auto"/>
              <w:left w:val="single" w:sz="4" w:space="0" w:color="auto"/>
              <w:bottom w:val="single" w:sz="4" w:space="0" w:color="auto"/>
              <w:right w:val="single" w:sz="4" w:space="0" w:color="auto"/>
            </w:tcBorders>
            <w:hideMark/>
          </w:tcPr>
          <w:p w14:paraId="20C7500F" w14:textId="77777777" w:rsidR="008D02B2" w:rsidRPr="008D02B2" w:rsidRDefault="008D02B2" w:rsidP="008D02B2">
            <w:pPr>
              <w:rPr>
                <w:sz w:val="22"/>
                <w:szCs w:val="22"/>
              </w:rPr>
            </w:pPr>
            <w:r w:rsidRPr="008D02B2">
              <w:rPr>
                <w:sz w:val="22"/>
                <w:szCs w:val="22"/>
              </w:rPr>
              <w:t>1.</w:t>
            </w:r>
          </w:p>
        </w:tc>
      </w:tr>
      <w:tr w:rsidR="008D02B2" w:rsidRPr="008D02B2" w14:paraId="1DC82B35"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3BB8DD05" w14:textId="77777777" w:rsidR="008D02B2" w:rsidRPr="008D02B2" w:rsidRDefault="008D02B2" w:rsidP="008D02B2">
            <w:pPr>
              <w:rPr>
                <w:sz w:val="22"/>
                <w:szCs w:val="22"/>
              </w:rPr>
            </w:pPr>
            <w:r w:rsidRPr="008D02B2">
              <w:rPr>
                <w:sz w:val="22"/>
                <w:szCs w:val="22"/>
              </w:rPr>
              <w:t>11.</w:t>
            </w:r>
          </w:p>
        </w:tc>
        <w:tc>
          <w:tcPr>
            <w:tcW w:w="993" w:type="dxa"/>
            <w:tcBorders>
              <w:top w:val="single" w:sz="4" w:space="0" w:color="auto"/>
              <w:left w:val="single" w:sz="4" w:space="0" w:color="auto"/>
              <w:bottom w:val="single" w:sz="4" w:space="0" w:color="auto"/>
              <w:right w:val="single" w:sz="4" w:space="0" w:color="auto"/>
            </w:tcBorders>
            <w:hideMark/>
          </w:tcPr>
          <w:p w14:paraId="3E03CC1A" w14:textId="77777777" w:rsidR="008D02B2" w:rsidRPr="008D02B2" w:rsidRDefault="008D02B2" w:rsidP="008D02B2">
            <w:pPr>
              <w:rPr>
                <w:sz w:val="22"/>
                <w:szCs w:val="22"/>
              </w:rPr>
            </w:pPr>
            <w:r w:rsidRPr="008D02B2">
              <w:rPr>
                <w:sz w:val="22"/>
                <w:szCs w:val="22"/>
              </w:rPr>
              <w:t>6075</w:t>
            </w:r>
          </w:p>
        </w:tc>
        <w:tc>
          <w:tcPr>
            <w:tcW w:w="3544" w:type="dxa"/>
            <w:tcBorders>
              <w:top w:val="single" w:sz="4" w:space="0" w:color="auto"/>
              <w:left w:val="single" w:sz="4" w:space="0" w:color="auto"/>
              <w:bottom w:val="single" w:sz="4" w:space="0" w:color="auto"/>
              <w:right w:val="single" w:sz="4" w:space="0" w:color="auto"/>
            </w:tcBorders>
          </w:tcPr>
          <w:p w14:paraId="32B9DFA2" w14:textId="77777777" w:rsidR="008D02B2" w:rsidRPr="008D02B2" w:rsidRDefault="008D02B2" w:rsidP="008D02B2">
            <w:pPr>
              <w:jc w:val="both"/>
              <w:rPr>
                <w:sz w:val="22"/>
                <w:szCs w:val="22"/>
              </w:rPr>
            </w:pPr>
            <w:r w:rsidRPr="008D02B2">
              <w:rPr>
                <w:sz w:val="22"/>
                <w:szCs w:val="22"/>
              </w:rPr>
              <w:t>Páhi Község Önkormányzata</w:t>
            </w:r>
          </w:p>
          <w:p w14:paraId="1FC509B1"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65119BD9" w14:textId="77777777" w:rsidR="008D02B2" w:rsidRPr="008D02B2" w:rsidRDefault="008D02B2" w:rsidP="008D02B2">
            <w:pPr>
              <w:rPr>
                <w:sz w:val="22"/>
                <w:szCs w:val="22"/>
              </w:rPr>
            </w:pPr>
            <w:r w:rsidRPr="008D02B2">
              <w:rPr>
                <w:sz w:val="22"/>
                <w:szCs w:val="22"/>
              </w:rPr>
              <w:t>Petz János</w:t>
            </w:r>
          </w:p>
        </w:tc>
        <w:tc>
          <w:tcPr>
            <w:tcW w:w="1559" w:type="dxa"/>
            <w:tcBorders>
              <w:top w:val="single" w:sz="4" w:space="0" w:color="auto"/>
              <w:left w:val="single" w:sz="4" w:space="0" w:color="auto"/>
              <w:bottom w:val="single" w:sz="4" w:space="0" w:color="auto"/>
              <w:right w:val="single" w:sz="4" w:space="0" w:color="auto"/>
            </w:tcBorders>
            <w:hideMark/>
          </w:tcPr>
          <w:p w14:paraId="6F94B7C9" w14:textId="77777777" w:rsidR="008D02B2" w:rsidRPr="008D02B2" w:rsidRDefault="008D02B2" w:rsidP="008D02B2">
            <w:pPr>
              <w:rPr>
                <w:sz w:val="22"/>
                <w:szCs w:val="22"/>
              </w:rPr>
            </w:pPr>
            <w:r w:rsidRPr="008D02B2">
              <w:rPr>
                <w:sz w:val="22"/>
                <w:szCs w:val="22"/>
              </w:rPr>
              <w:t>Vasút</w:t>
            </w:r>
          </w:p>
        </w:tc>
        <w:tc>
          <w:tcPr>
            <w:tcW w:w="1046" w:type="dxa"/>
            <w:tcBorders>
              <w:top w:val="single" w:sz="4" w:space="0" w:color="auto"/>
              <w:left w:val="single" w:sz="4" w:space="0" w:color="auto"/>
              <w:bottom w:val="single" w:sz="4" w:space="0" w:color="auto"/>
              <w:right w:val="single" w:sz="4" w:space="0" w:color="auto"/>
            </w:tcBorders>
            <w:hideMark/>
          </w:tcPr>
          <w:p w14:paraId="375B7FB3" w14:textId="77777777" w:rsidR="008D02B2" w:rsidRPr="008D02B2" w:rsidRDefault="008D02B2" w:rsidP="008D02B2">
            <w:pPr>
              <w:rPr>
                <w:sz w:val="22"/>
                <w:szCs w:val="22"/>
              </w:rPr>
            </w:pPr>
            <w:r w:rsidRPr="008D02B2">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4C3EBC3C" w14:textId="77777777" w:rsidR="008D02B2" w:rsidRPr="008D02B2" w:rsidRDefault="008D02B2" w:rsidP="008D02B2">
            <w:pPr>
              <w:rPr>
                <w:sz w:val="22"/>
                <w:szCs w:val="22"/>
              </w:rPr>
            </w:pPr>
            <w:r w:rsidRPr="008D02B2">
              <w:rPr>
                <w:sz w:val="22"/>
                <w:szCs w:val="22"/>
              </w:rPr>
              <w:t>2.</w:t>
            </w:r>
          </w:p>
        </w:tc>
      </w:tr>
      <w:tr w:rsidR="008D02B2" w:rsidRPr="008D02B2" w14:paraId="40F92F48"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232E48D4" w14:textId="77777777" w:rsidR="008D02B2" w:rsidRPr="008D02B2" w:rsidRDefault="008D02B2" w:rsidP="008D02B2">
            <w:pPr>
              <w:rPr>
                <w:sz w:val="22"/>
                <w:szCs w:val="22"/>
              </w:rPr>
            </w:pPr>
            <w:r w:rsidRPr="008D02B2">
              <w:rPr>
                <w:sz w:val="22"/>
                <w:szCs w:val="22"/>
              </w:rPr>
              <w:t>12.</w:t>
            </w:r>
          </w:p>
        </w:tc>
        <w:tc>
          <w:tcPr>
            <w:tcW w:w="993" w:type="dxa"/>
            <w:tcBorders>
              <w:top w:val="single" w:sz="4" w:space="0" w:color="auto"/>
              <w:left w:val="single" w:sz="4" w:space="0" w:color="auto"/>
              <w:bottom w:val="single" w:sz="4" w:space="0" w:color="auto"/>
              <w:right w:val="single" w:sz="4" w:space="0" w:color="auto"/>
            </w:tcBorders>
            <w:hideMark/>
          </w:tcPr>
          <w:p w14:paraId="41ACA5D0" w14:textId="77777777" w:rsidR="008D02B2" w:rsidRPr="008D02B2" w:rsidRDefault="008D02B2" w:rsidP="008D02B2">
            <w:pPr>
              <w:rPr>
                <w:sz w:val="22"/>
                <w:szCs w:val="22"/>
              </w:rPr>
            </w:pPr>
            <w:r w:rsidRPr="008D02B2">
              <w:rPr>
                <w:sz w:val="22"/>
                <w:szCs w:val="22"/>
              </w:rPr>
              <w:t>6223</w:t>
            </w:r>
          </w:p>
        </w:tc>
        <w:tc>
          <w:tcPr>
            <w:tcW w:w="3544" w:type="dxa"/>
            <w:tcBorders>
              <w:top w:val="single" w:sz="4" w:space="0" w:color="auto"/>
              <w:left w:val="single" w:sz="4" w:space="0" w:color="auto"/>
              <w:bottom w:val="single" w:sz="4" w:space="0" w:color="auto"/>
              <w:right w:val="single" w:sz="4" w:space="0" w:color="auto"/>
            </w:tcBorders>
          </w:tcPr>
          <w:p w14:paraId="1761EA44" w14:textId="77777777" w:rsidR="008D02B2" w:rsidRPr="008D02B2" w:rsidRDefault="008D02B2" w:rsidP="008D02B2">
            <w:pPr>
              <w:rPr>
                <w:sz w:val="22"/>
                <w:szCs w:val="22"/>
              </w:rPr>
            </w:pPr>
            <w:r w:rsidRPr="008D02B2">
              <w:rPr>
                <w:sz w:val="22"/>
                <w:szCs w:val="22"/>
              </w:rPr>
              <w:t>Soltszentimre Község Önkormányzata</w:t>
            </w:r>
          </w:p>
          <w:p w14:paraId="2264F40B"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15F30C76" w14:textId="77777777" w:rsidR="008D02B2" w:rsidRPr="008D02B2" w:rsidRDefault="008D02B2" w:rsidP="008D02B2">
            <w:pPr>
              <w:rPr>
                <w:sz w:val="22"/>
                <w:szCs w:val="22"/>
              </w:rPr>
            </w:pPr>
            <w:r w:rsidRPr="008D02B2">
              <w:rPr>
                <w:sz w:val="22"/>
                <w:szCs w:val="22"/>
              </w:rPr>
              <w:t>Nagy István</w:t>
            </w:r>
          </w:p>
        </w:tc>
        <w:tc>
          <w:tcPr>
            <w:tcW w:w="1559" w:type="dxa"/>
            <w:tcBorders>
              <w:top w:val="single" w:sz="4" w:space="0" w:color="auto"/>
              <w:left w:val="single" w:sz="4" w:space="0" w:color="auto"/>
              <w:bottom w:val="single" w:sz="4" w:space="0" w:color="auto"/>
              <w:right w:val="single" w:sz="4" w:space="0" w:color="auto"/>
            </w:tcBorders>
            <w:hideMark/>
          </w:tcPr>
          <w:p w14:paraId="2831C2C4" w14:textId="77777777" w:rsidR="008D02B2" w:rsidRPr="008D02B2" w:rsidRDefault="008D02B2" w:rsidP="008D02B2">
            <w:pPr>
              <w:rPr>
                <w:sz w:val="22"/>
                <w:szCs w:val="22"/>
              </w:rPr>
            </w:pPr>
            <w:r w:rsidRPr="008D02B2">
              <w:rPr>
                <w:sz w:val="22"/>
                <w:szCs w:val="22"/>
              </w:rPr>
              <w:t xml:space="preserve">Hősök </w:t>
            </w:r>
          </w:p>
        </w:tc>
        <w:tc>
          <w:tcPr>
            <w:tcW w:w="1046" w:type="dxa"/>
            <w:tcBorders>
              <w:top w:val="single" w:sz="4" w:space="0" w:color="auto"/>
              <w:left w:val="single" w:sz="4" w:space="0" w:color="auto"/>
              <w:bottom w:val="single" w:sz="4" w:space="0" w:color="auto"/>
              <w:right w:val="single" w:sz="4" w:space="0" w:color="auto"/>
            </w:tcBorders>
            <w:hideMark/>
          </w:tcPr>
          <w:p w14:paraId="1809A003" w14:textId="77777777" w:rsidR="008D02B2" w:rsidRPr="008D02B2" w:rsidRDefault="008D02B2" w:rsidP="008D02B2">
            <w:pPr>
              <w:rPr>
                <w:sz w:val="22"/>
                <w:szCs w:val="22"/>
              </w:rPr>
            </w:pPr>
            <w:r w:rsidRPr="008D02B2">
              <w:rPr>
                <w:sz w:val="22"/>
                <w:szCs w:val="22"/>
              </w:rPr>
              <w:t>tere</w:t>
            </w:r>
          </w:p>
        </w:tc>
        <w:tc>
          <w:tcPr>
            <w:tcW w:w="797" w:type="dxa"/>
            <w:tcBorders>
              <w:top w:val="single" w:sz="4" w:space="0" w:color="auto"/>
              <w:left w:val="single" w:sz="4" w:space="0" w:color="auto"/>
              <w:bottom w:val="single" w:sz="4" w:space="0" w:color="auto"/>
              <w:right w:val="single" w:sz="4" w:space="0" w:color="auto"/>
            </w:tcBorders>
            <w:hideMark/>
          </w:tcPr>
          <w:p w14:paraId="444C5F84" w14:textId="77777777" w:rsidR="008D02B2" w:rsidRPr="008D02B2" w:rsidRDefault="008D02B2" w:rsidP="008D02B2">
            <w:pPr>
              <w:rPr>
                <w:sz w:val="22"/>
                <w:szCs w:val="22"/>
              </w:rPr>
            </w:pPr>
            <w:r w:rsidRPr="008D02B2">
              <w:rPr>
                <w:sz w:val="22"/>
                <w:szCs w:val="22"/>
              </w:rPr>
              <w:t>1.</w:t>
            </w:r>
          </w:p>
        </w:tc>
      </w:tr>
      <w:tr w:rsidR="008D02B2" w:rsidRPr="008D02B2" w14:paraId="44ACECA3"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3297BF50" w14:textId="77777777" w:rsidR="008D02B2" w:rsidRPr="008D02B2" w:rsidRDefault="008D02B2" w:rsidP="008D02B2">
            <w:pPr>
              <w:rPr>
                <w:sz w:val="22"/>
                <w:szCs w:val="22"/>
              </w:rPr>
            </w:pPr>
            <w:r w:rsidRPr="008D02B2">
              <w:rPr>
                <w:sz w:val="22"/>
                <w:szCs w:val="22"/>
              </w:rPr>
              <w:lastRenderedPageBreak/>
              <w:t>13.</w:t>
            </w:r>
          </w:p>
        </w:tc>
        <w:tc>
          <w:tcPr>
            <w:tcW w:w="993" w:type="dxa"/>
            <w:tcBorders>
              <w:top w:val="single" w:sz="4" w:space="0" w:color="auto"/>
              <w:left w:val="single" w:sz="4" w:space="0" w:color="auto"/>
              <w:bottom w:val="single" w:sz="4" w:space="0" w:color="auto"/>
              <w:right w:val="single" w:sz="4" w:space="0" w:color="auto"/>
            </w:tcBorders>
            <w:hideMark/>
          </w:tcPr>
          <w:p w14:paraId="029337F5" w14:textId="77777777" w:rsidR="008D02B2" w:rsidRPr="008D02B2" w:rsidRDefault="008D02B2" w:rsidP="008D02B2">
            <w:pPr>
              <w:rPr>
                <w:sz w:val="22"/>
                <w:szCs w:val="22"/>
              </w:rPr>
            </w:pPr>
            <w:r w:rsidRPr="008D02B2">
              <w:rPr>
                <w:sz w:val="22"/>
                <w:szCs w:val="22"/>
              </w:rPr>
              <w:t>6230</w:t>
            </w:r>
          </w:p>
        </w:tc>
        <w:tc>
          <w:tcPr>
            <w:tcW w:w="3544" w:type="dxa"/>
            <w:tcBorders>
              <w:top w:val="single" w:sz="4" w:space="0" w:color="auto"/>
              <w:left w:val="single" w:sz="4" w:space="0" w:color="auto"/>
              <w:bottom w:val="single" w:sz="4" w:space="0" w:color="auto"/>
              <w:right w:val="single" w:sz="4" w:space="0" w:color="auto"/>
            </w:tcBorders>
          </w:tcPr>
          <w:p w14:paraId="64D667F3" w14:textId="77777777" w:rsidR="008D02B2" w:rsidRPr="008D02B2" w:rsidRDefault="008D02B2" w:rsidP="008D02B2">
            <w:pPr>
              <w:jc w:val="both"/>
              <w:rPr>
                <w:sz w:val="22"/>
                <w:szCs w:val="22"/>
              </w:rPr>
            </w:pPr>
            <w:r w:rsidRPr="008D02B2">
              <w:rPr>
                <w:sz w:val="22"/>
                <w:szCs w:val="22"/>
              </w:rPr>
              <w:t>Soltvadkert Város Önkormányzata</w:t>
            </w:r>
          </w:p>
          <w:p w14:paraId="105ECD18"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1FEEC6D8" w14:textId="77777777" w:rsidR="008D02B2" w:rsidRPr="008D02B2" w:rsidRDefault="008D02B2" w:rsidP="008D02B2">
            <w:pPr>
              <w:rPr>
                <w:sz w:val="22"/>
                <w:szCs w:val="22"/>
              </w:rPr>
            </w:pPr>
            <w:r w:rsidRPr="008D02B2">
              <w:rPr>
                <w:sz w:val="22"/>
                <w:szCs w:val="22"/>
              </w:rPr>
              <w:t>Temerini Ferenc</w:t>
            </w:r>
          </w:p>
        </w:tc>
        <w:tc>
          <w:tcPr>
            <w:tcW w:w="1559" w:type="dxa"/>
            <w:tcBorders>
              <w:top w:val="single" w:sz="4" w:space="0" w:color="auto"/>
              <w:left w:val="single" w:sz="4" w:space="0" w:color="auto"/>
              <w:bottom w:val="single" w:sz="4" w:space="0" w:color="auto"/>
              <w:right w:val="single" w:sz="4" w:space="0" w:color="auto"/>
            </w:tcBorders>
            <w:hideMark/>
          </w:tcPr>
          <w:p w14:paraId="264F1DFE" w14:textId="77777777" w:rsidR="008D02B2" w:rsidRPr="008D02B2" w:rsidRDefault="008D02B2" w:rsidP="008D02B2">
            <w:pPr>
              <w:rPr>
                <w:sz w:val="22"/>
                <w:szCs w:val="22"/>
              </w:rPr>
            </w:pPr>
            <w:r w:rsidRPr="008D02B2">
              <w:rPr>
                <w:sz w:val="22"/>
                <w:szCs w:val="22"/>
              </w:rPr>
              <w:t>Kossuth Lajos</w:t>
            </w:r>
          </w:p>
        </w:tc>
        <w:tc>
          <w:tcPr>
            <w:tcW w:w="1046" w:type="dxa"/>
            <w:tcBorders>
              <w:top w:val="single" w:sz="4" w:space="0" w:color="auto"/>
              <w:left w:val="single" w:sz="4" w:space="0" w:color="auto"/>
              <w:bottom w:val="single" w:sz="4" w:space="0" w:color="auto"/>
              <w:right w:val="single" w:sz="4" w:space="0" w:color="auto"/>
            </w:tcBorders>
            <w:hideMark/>
          </w:tcPr>
          <w:p w14:paraId="443E64BA" w14:textId="77777777" w:rsidR="008D02B2" w:rsidRPr="008D02B2" w:rsidRDefault="008D02B2" w:rsidP="008D02B2">
            <w:pPr>
              <w:rPr>
                <w:sz w:val="22"/>
                <w:szCs w:val="22"/>
              </w:rPr>
            </w:pPr>
            <w:r w:rsidRPr="008D02B2">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28AB0A0A" w14:textId="77777777" w:rsidR="008D02B2" w:rsidRPr="008D02B2" w:rsidRDefault="008D02B2" w:rsidP="008D02B2">
            <w:pPr>
              <w:rPr>
                <w:sz w:val="22"/>
                <w:szCs w:val="22"/>
              </w:rPr>
            </w:pPr>
            <w:r w:rsidRPr="008D02B2">
              <w:rPr>
                <w:sz w:val="22"/>
                <w:szCs w:val="22"/>
              </w:rPr>
              <w:t>6.</w:t>
            </w:r>
          </w:p>
        </w:tc>
      </w:tr>
      <w:tr w:rsidR="008D02B2" w:rsidRPr="008D02B2" w14:paraId="09D7D0B5" w14:textId="77777777" w:rsidTr="00110439">
        <w:tc>
          <w:tcPr>
            <w:tcW w:w="675" w:type="dxa"/>
            <w:tcBorders>
              <w:top w:val="single" w:sz="4" w:space="0" w:color="auto"/>
              <w:left w:val="single" w:sz="4" w:space="0" w:color="auto"/>
              <w:bottom w:val="single" w:sz="4" w:space="0" w:color="auto"/>
              <w:right w:val="single" w:sz="4" w:space="0" w:color="auto"/>
            </w:tcBorders>
            <w:hideMark/>
          </w:tcPr>
          <w:p w14:paraId="38FEFC3C" w14:textId="77777777" w:rsidR="008D02B2" w:rsidRPr="008D02B2" w:rsidRDefault="008D02B2" w:rsidP="008D02B2">
            <w:pPr>
              <w:rPr>
                <w:sz w:val="22"/>
                <w:szCs w:val="22"/>
              </w:rPr>
            </w:pPr>
            <w:r w:rsidRPr="008D02B2">
              <w:rPr>
                <w:sz w:val="22"/>
                <w:szCs w:val="22"/>
              </w:rPr>
              <w:t>14.</w:t>
            </w:r>
          </w:p>
        </w:tc>
        <w:tc>
          <w:tcPr>
            <w:tcW w:w="993" w:type="dxa"/>
            <w:tcBorders>
              <w:top w:val="single" w:sz="4" w:space="0" w:color="auto"/>
              <w:left w:val="single" w:sz="4" w:space="0" w:color="auto"/>
              <w:bottom w:val="single" w:sz="4" w:space="0" w:color="auto"/>
              <w:right w:val="single" w:sz="4" w:space="0" w:color="auto"/>
            </w:tcBorders>
            <w:hideMark/>
          </w:tcPr>
          <w:p w14:paraId="291F6D87" w14:textId="77777777" w:rsidR="008D02B2" w:rsidRPr="008D02B2" w:rsidRDefault="008D02B2" w:rsidP="008D02B2">
            <w:pPr>
              <w:rPr>
                <w:sz w:val="22"/>
                <w:szCs w:val="22"/>
              </w:rPr>
            </w:pPr>
            <w:r w:rsidRPr="008D02B2">
              <w:rPr>
                <w:sz w:val="22"/>
                <w:szCs w:val="22"/>
              </w:rPr>
              <w:t>6224</w:t>
            </w:r>
          </w:p>
        </w:tc>
        <w:tc>
          <w:tcPr>
            <w:tcW w:w="3544" w:type="dxa"/>
            <w:tcBorders>
              <w:top w:val="single" w:sz="4" w:space="0" w:color="auto"/>
              <w:left w:val="single" w:sz="4" w:space="0" w:color="auto"/>
              <w:bottom w:val="single" w:sz="4" w:space="0" w:color="auto"/>
              <w:right w:val="single" w:sz="4" w:space="0" w:color="auto"/>
            </w:tcBorders>
          </w:tcPr>
          <w:p w14:paraId="35B9A4D1" w14:textId="77777777" w:rsidR="008D02B2" w:rsidRPr="008D02B2" w:rsidRDefault="008D02B2" w:rsidP="008D02B2">
            <w:pPr>
              <w:jc w:val="both"/>
              <w:rPr>
                <w:sz w:val="22"/>
                <w:szCs w:val="22"/>
              </w:rPr>
            </w:pPr>
            <w:r w:rsidRPr="008D02B2">
              <w:rPr>
                <w:sz w:val="22"/>
                <w:szCs w:val="22"/>
              </w:rPr>
              <w:t>Tabdi Község Önkormányzata</w:t>
            </w:r>
          </w:p>
          <w:p w14:paraId="2DF4B86C" w14:textId="77777777" w:rsidR="008D02B2" w:rsidRPr="008D02B2" w:rsidRDefault="008D02B2" w:rsidP="008D02B2">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2053E08D" w14:textId="77777777" w:rsidR="008D02B2" w:rsidRPr="008D02B2" w:rsidRDefault="008D02B2" w:rsidP="008D02B2">
            <w:pPr>
              <w:rPr>
                <w:sz w:val="22"/>
                <w:szCs w:val="22"/>
              </w:rPr>
            </w:pPr>
            <w:r w:rsidRPr="008D02B2">
              <w:rPr>
                <w:sz w:val="22"/>
                <w:szCs w:val="22"/>
              </w:rPr>
              <w:t>Fábián Sándor</w:t>
            </w:r>
          </w:p>
        </w:tc>
        <w:tc>
          <w:tcPr>
            <w:tcW w:w="1559" w:type="dxa"/>
            <w:tcBorders>
              <w:top w:val="single" w:sz="4" w:space="0" w:color="auto"/>
              <w:left w:val="single" w:sz="4" w:space="0" w:color="auto"/>
              <w:bottom w:val="single" w:sz="4" w:space="0" w:color="auto"/>
              <w:right w:val="single" w:sz="4" w:space="0" w:color="auto"/>
            </w:tcBorders>
            <w:hideMark/>
          </w:tcPr>
          <w:p w14:paraId="4CDA487B" w14:textId="77777777" w:rsidR="008D02B2" w:rsidRPr="008D02B2" w:rsidRDefault="008D02B2" w:rsidP="008D02B2">
            <w:pPr>
              <w:rPr>
                <w:sz w:val="22"/>
                <w:szCs w:val="22"/>
              </w:rPr>
            </w:pPr>
            <w:r w:rsidRPr="008D02B2">
              <w:rPr>
                <w:sz w:val="22"/>
                <w:szCs w:val="22"/>
              </w:rPr>
              <w:t>Kossuth Lajos</w:t>
            </w:r>
          </w:p>
        </w:tc>
        <w:tc>
          <w:tcPr>
            <w:tcW w:w="1046" w:type="dxa"/>
            <w:tcBorders>
              <w:top w:val="single" w:sz="4" w:space="0" w:color="auto"/>
              <w:left w:val="single" w:sz="4" w:space="0" w:color="auto"/>
              <w:bottom w:val="single" w:sz="4" w:space="0" w:color="auto"/>
              <w:right w:val="single" w:sz="4" w:space="0" w:color="auto"/>
            </w:tcBorders>
            <w:hideMark/>
          </w:tcPr>
          <w:p w14:paraId="6D1B668E" w14:textId="77777777" w:rsidR="008D02B2" w:rsidRPr="008D02B2" w:rsidRDefault="008D02B2" w:rsidP="008D02B2">
            <w:pPr>
              <w:rPr>
                <w:sz w:val="22"/>
                <w:szCs w:val="22"/>
              </w:rPr>
            </w:pPr>
            <w:r w:rsidRPr="008D02B2">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4F3A478D" w14:textId="77777777" w:rsidR="008D02B2" w:rsidRPr="008D02B2" w:rsidRDefault="008D02B2" w:rsidP="008D02B2">
            <w:pPr>
              <w:rPr>
                <w:sz w:val="22"/>
                <w:szCs w:val="22"/>
              </w:rPr>
            </w:pPr>
            <w:r w:rsidRPr="008D02B2">
              <w:rPr>
                <w:sz w:val="22"/>
                <w:szCs w:val="22"/>
              </w:rPr>
              <w:t>9.</w:t>
            </w:r>
          </w:p>
        </w:tc>
      </w:tr>
      <w:tr w:rsidR="008D02B2" w:rsidRPr="008D02B2" w14:paraId="269C1D92" w14:textId="77777777" w:rsidTr="00110439">
        <w:tc>
          <w:tcPr>
            <w:tcW w:w="675" w:type="dxa"/>
            <w:tcBorders>
              <w:top w:val="single" w:sz="4" w:space="0" w:color="auto"/>
              <w:left w:val="single" w:sz="4" w:space="0" w:color="auto"/>
              <w:bottom w:val="single" w:sz="4" w:space="0" w:color="auto"/>
              <w:right w:val="single" w:sz="4" w:space="0" w:color="auto"/>
            </w:tcBorders>
          </w:tcPr>
          <w:p w14:paraId="376E531F" w14:textId="77777777" w:rsidR="008D02B2" w:rsidRPr="008D02B2" w:rsidRDefault="008D02B2" w:rsidP="008D02B2">
            <w:pPr>
              <w:rPr>
                <w:sz w:val="22"/>
                <w:szCs w:val="22"/>
              </w:rPr>
            </w:pPr>
            <w:r w:rsidRPr="008D02B2">
              <w:rPr>
                <w:sz w:val="22"/>
                <w:szCs w:val="22"/>
              </w:rPr>
              <w:t>15.</w:t>
            </w:r>
          </w:p>
          <w:p w14:paraId="1E779BEA" w14:textId="77777777" w:rsidR="008D02B2" w:rsidRPr="008D02B2" w:rsidRDefault="008D02B2" w:rsidP="008D02B2">
            <w:pPr>
              <w:rPr>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6DA516B4" w14:textId="77777777" w:rsidR="008D02B2" w:rsidRPr="008D02B2" w:rsidRDefault="008D02B2" w:rsidP="008D02B2">
            <w:pPr>
              <w:rPr>
                <w:sz w:val="22"/>
                <w:szCs w:val="22"/>
              </w:rPr>
            </w:pPr>
            <w:r w:rsidRPr="008D02B2">
              <w:rPr>
                <w:sz w:val="22"/>
                <w:szCs w:val="22"/>
              </w:rPr>
              <w:t>6236</w:t>
            </w:r>
          </w:p>
        </w:tc>
        <w:tc>
          <w:tcPr>
            <w:tcW w:w="3544" w:type="dxa"/>
            <w:tcBorders>
              <w:top w:val="single" w:sz="4" w:space="0" w:color="auto"/>
              <w:left w:val="single" w:sz="4" w:space="0" w:color="auto"/>
              <w:bottom w:val="single" w:sz="4" w:space="0" w:color="auto"/>
              <w:right w:val="single" w:sz="4" w:space="0" w:color="auto"/>
            </w:tcBorders>
            <w:hideMark/>
          </w:tcPr>
          <w:p w14:paraId="7164E828" w14:textId="77777777" w:rsidR="008D02B2" w:rsidRPr="008D02B2" w:rsidRDefault="008D02B2" w:rsidP="008D02B2">
            <w:pPr>
              <w:rPr>
                <w:sz w:val="22"/>
                <w:szCs w:val="22"/>
              </w:rPr>
            </w:pPr>
            <w:r w:rsidRPr="008D02B2">
              <w:rPr>
                <w:sz w:val="22"/>
                <w:szCs w:val="22"/>
              </w:rPr>
              <w:t>Tázlár Község Önkormányzata</w:t>
            </w:r>
          </w:p>
        </w:tc>
        <w:tc>
          <w:tcPr>
            <w:tcW w:w="2126" w:type="dxa"/>
            <w:tcBorders>
              <w:top w:val="single" w:sz="4" w:space="0" w:color="auto"/>
              <w:left w:val="single" w:sz="4" w:space="0" w:color="auto"/>
              <w:bottom w:val="single" w:sz="4" w:space="0" w:color="auto"/>
              <w:right w:val="single" w:sz="4" w:space="0" w:color="auto"/>
            </w:tcBorders>
            <w:hideMark/>
          </w:tcPr>
          <w:p w14:paraId="472B2E9B" w14:textId="77777777" w:rsidR="008D02B2" w:rsidRPr="008D02B2" w:rsidRDefault="008D02B2" w:rsidP="008D02B2">
            <w:pPr>
              <w:rPr>
                <w:sz w:val="22"/>
                <w:szCs w:val="22"/>
              </w:rPr>
            </w:pPr>
            <w:r w:rsidRPr="008D02B2">
              <w:rPr>
                <w:sz w:val="22"/>
                <w:szCs w:val="22"/>
              </w:rPr>
              <w:t>Bán Róbert László</w:t>
            </w:r>
          </w:p>
        </w:tc>
        <w:tc>
          <w:tcPr>
            <w:tcW w:w="1559" w:type="dxa"/>
            <w:tcBorders>
              <w:top w:val="single" w:sz="4" w:space="0" w:color="auto"/>
              <w:left w:val="single" w:sz="4" w:space="0" w:color="auto"/>
              <w:bottom w:val="single" w:sz="4" w:space="0" w:color="auto"/>
              <w:right w:val="single" w:sz="4" w:space="0" w:color="auto"/>
            </w:tcBorders>
            <w:hideMark/>
          </w:tcPr>
          <w:p w14:paraId="5EA7D5AF" w14:textId="77777777" w:rsidR="008D02B2" w:rsidRPr="008D02B2" w:rsidRDefault="008D02B2" w:rsidP="008D02B2">
            <w:pPr>
              <w:rPr>
                <w:sz w:val="22"/>
                <w:szCs w:val="22"/>
              </w:rPr>
            </w:pPr>
            <w:r w:rsidRPr="008D02B2">
              <w:rPr>
                <w:sz w:val="22"/>
                <w:szCs w:val="22"/>
              </w:rPr>
              <w:t>Templom</w:t>
            </w:r>
          </w:p>
        </w:tc>
        <w:tc>
          <w:tcPr>
            <w:tcW w:w="1046" w:type="dxa"/>
            <w:tcBorders>
              <w:top w:val="single" w:sz="4" w:space="0" w:color="auto"/>
              <w:left w:val="single" w:sz="4" w:space="0" w:color="auto"/>
              <w:bottom w:val="single" w:sz="4" w:space="0" w:color="auto"/>
              <w:right w:val="single" w:sz="4" w:space="0" w:color="auto"/>
            </w:tcBorders>
            <w:hideMark/>
          </w:tcPr>
          <w:p w14:paraId="67BD918F" w14:textId="77777777" w:rsidR="008D02B2" w:rsidRPr="008D02B2" w:rsidRDefault="008D02B2" w:rsidP="008D02B2">
            <w:pPr>
              <w:rPr>
                <w:sz w:val="22"/>
                <w:szCs w:val="22"/>
              </w:rPr>
            </w:pPr>
            <w:r w:rsidRPr="008D02B2">
              <w:rPr>
                <w:sz w:val="22"/>
                <w:szCs w:val="22"/>
              </w:rPr>
              <w:t>köz</w:t>
            </w:r>
          </w:p>
        </w:tc>
        <w:tc>
          <w:tcPr>
            <w:tcW w:w="797" w:type="dxa"/>
            <w:tcBorders>
              <w:top w:val="single" w:sz="4" w:space="0" w:color="auto"/>
              <w:left w:val="single" w:sz="4" w:space="0" w:color="auto"/>
              <w:bottom w:val="single" w:sz="4" w:space="0" w:color="auto"/>
              <w:right w:val="single" w:sz="4" w:space="0" w:color="auto"/>
            </w:tcBorders>
            <w:hideMark/>
          </w:tcPr>
          <w:p w14:paraId="6E8605DF" w14:textId="77777777" w:rsidR="008D02B2" w:rsidRPr="008D02B2" w:rsidRDefault="008D02B2" w:rsidP="008D02B2">
            <w:pPr>
              <w:rPr>
                <w:sz w:val="22"/>
                <w:szCs w:val="22"/>
              </w:rPr>
            </w:pPr>
            <w:r w:rsidRPr="008D02B2">
              <w:rPr>
                <w:sz w:val="22"/>
                <w:szCs w:val="22"/>
              </w:rPr>
              <w:t>2.</w:t>
            </w:r>
          </w:p>
        </w:tc>
      </w:tr>
    </w:tbl>
    <w:p w14:paraId="3DCC7A5B" w14:textId="77777777" w:rsidR="008D02B2" w:rsidRPr="008D02B2" w:rsidRDefault="008D02B2" w:rsidP="008D02B2">
      <w:pPr>
        <w:rPr>
          <w:sz w:val="22"/>
          <w:szCs w:val="22"/>
        </w:rPr>
      </w:pPr>
    </w:p>
    <w:p w14:paraId="3D7B6EBD" w14:textId="77777777" w:rsidR="008D02B2" w:rsidRDefault="008D02B2" w:rsidP="008D02B2">
      <w:pPr>
        <w:tabs>
          <w:tab w:val="left" w:pos="5040"/>
        </w:tabs>
        <w:rPr>
          <w:i/>
          <w:sz w:val="22"/>
          <w:szCs w:val="22"/>
        </w:rPr>
      </w:pPr>
    </w:p>
    <w:p w14:paraId="4E2730B2" w14:textId="0DEECAE7" w:rsidR="008D02B2" w:rsidRPr="008D02B2" w:rsidRDefault="008D02B2" w:rsidP="008D02B2">
      <w:pPr>
        <w:tabs>
          <w:tab w:val="left" w:pos="330"/>
          <w:tab w:val="left" w:pos="5040"/>
        </w:tabs>
        <w:rPr>
          <w:sz w:val="22"/>
          <w:szCs w:val="22"/>
          <w:lang w:eastAsia="ar-SA"/>
        </w:rPr>
      </w:pPr>
      <w:r>
        <w:rPr>
          <w:i/>
          <w:sz w:val="22"/>
          <w:szCs w:val="22"/>
        </w:rPr>
        <w:tab/>
      </w:r>
      <w:r w:rsidRPr="008D02B2">
        <w:rPr>
          <w:sz w:val="22"/>
          <w:szCs w:val="22"/>
          <w:lang w:eastAsia="ar-SA"/>
        </w:rPr>
        <w:t xml:space="preserve">2. számú melléklet </w:t>
      </w:r>
    </w:p>
    <w:p w14:paraId="50840184" w14:textId="77777777" w:rsidR="008D02B2" w:rsidRPr="008D02B2" w:rsidRDefault="008D02B2" w:rsidP="008D02B2">
      <w:pPr>
        <w:jc w:val="center"/>
        <w:rPr>
          <w:b/>
          <w:i/>
          <w:sz w:val="22"/>
          <w:szCs w:val="22"/>
        </w:rPr>
      </w:pPr>
    </w:p>
    <w:p w14:paraId="733B1185" w14:textId="77777777" w:rsidR="008D02B2" w:rsidRPr="008D02B2" w:rsidRDefault="008D02B2" w:rsidP="008D02B2">
      <w:pPr>
        <w:jc w:val="center"/>
        <w:rPr>
          <w:b/>
          <w:sz w:val="22"/>
          <w:szCs w:val="22"/>
        </w:rPr>
      </w:pPr>
      <w:r w:rsidRPr="008D02B2">
        <w:rPr>
          <w:b/>
          <w:i/>
          <w:sz w:val="22"/>
          <w:szCs w:val="22"/>
        </w:rPr>
        <w:t xml:space="preserve">Kiskőrösi Többcélú Kistérségi Társulás </w:t>
      </w:r>
    </w:p>
    <w:p w14:paraId="3C1C2316" w14:textId="77777777" w:rsidR="008D02B2" w:rsidRPr="008D02B2" w:rsidRDefault="008D02B2" w:rsidP="008D02B2">
      <w:pPr>
        <w:jc w:val="center"/>
        <w:rPr>
          <w:b/>
          <w:sz w:val="22"/>
          <w:szCs w:val="22"/>
        </w:rPr>
      </w:pPr>
    </w:p>
    <w:p w14:paraId="6B3A2041" w14:textId="49A82BF2" w:rsidR="008D02B2" w:rsidRPr="008D02B2" w:rsidRDefault="008D02B2" w:rsidP="008D02B2">
      <w:pPr>
        <w:jc w:val="center"/>
        <w:rPr>
          <w:b/>
          <w:sz w:val="22"/>
          <w:szCs w:val="22"/>
          <w:u w:val="single"/>
        </w:rPr>
      </w:pPr>
      <w:r w:rsidRPr="008D02B2">
        <w:rPr>
          <w:b/>
          <w:sz w:val="22"/>
          <w:szCs w:val="22"/>
          <w:u w:val="single"/>
        </w:rPr>
        <w:t>Kormányzati funkciók rendje</w:t>
      </w:r>
    </w:p>
    <w:p w14:paraId="2FF451AE" w14:textId="77777777" w:rsidR="008D02B2" w:rsidRPr="008D02B2" w:rsidRDefault="008D02B2" w:rsidP="008D02B2">
      <w:pPr>
        <w:jc w:val="both"/>
        <w:rPr>
          <w:b/>
          <w:sz w:val="22"/>
          <w:szCs w:val="22"/>
        </w:rPr>
      </w:pPr>
    </w:p>
    <w:p w14:paraId="4AEE419F" w14:textId="77777777" w:rsidR="008D02B2" w:rsidRPr="008D02B2" w:rsidRDefault="008D02B2" w:rsidP="008D02B2">
      <w:pPr>
        <w:ind w:left="390" w:right="150"/>
        <w:jc w:val="both"/>
        <w:rPr>
          <w:rFonts w:eastAsia="Arial Unicode MS"/>
          <w:b/>
          <w:sz w:val="22"/>
          <w:szCs w:val="22"/>
        </w:rPr>
      </w:pPr>
      <w:r w:rsidRPr="008D02B2">
        <w:rPr>
          <w:rFonts w:eastAsia="Arial Unicode MS"/>
          <w:b/>
          <w:sz w:val="22"/>
          <w:szCs w:val="22"/>
        </w:rPr>
        <w:t xml:space="preserve">011130 </w:t>
      </w:r>
      <w:r w:rsidRPr="008D02B2">
        <w:rPr>
          <w:rFonts w:eastAsia="Arial Unicode MS"/>
          <w:b/>
          <w:sz w:val="22"/>
          <w:szCs w:val="22"/>
        </w:rPr>
        <w:tab/>
        <w:t>Önkormányzatok és társulások általános végrehajtó igazgatási tevékenysége</w:t>
      </w:r>
    </w:p>
    <w:p w14:paraId="3158608E" w14:textId="77777777" w:rsidR="008D02B2" w:rsidRPr="008D02B2" w:rsidRDefault="008D02B2" w:rsidP="008D02B2">
      <w:pPr>
        <w:ind w:left="390" w:right="150"/>
        <w:jc w:val="both"/>
        <w:rPr>
          <w:rFonts w:eastAsia="Arial Unicode MS"/>
          <w:b/>
          <w:sz w:val="22"/>
          <w:szCs w:val="22"/>
        </w:rPr>
      </w:pPr>
    </w:p>
    <w:p w14:paraId="267D01BA" w14:textId="77777777" w:rsidR="008D02B2" w:rsidRPr="008D02B2" w:rsidRDefault="008D02B2" w:rsidP="008D02B2">
      <w:pPr>
        <w:ind w:left="1098" w:right="150" w:firstLine="318"/>
        <w:jc w:val="both"/>
        <w:rPr>
          <w:rFonts w:ascii="Times" w:eastAsia="Arial Unicode MS" w:hAnsi="Times" w:cs="Times"/>
          <w:sz w:val="22"/>
          <w:szCs w:val="22"/>
        </w:rPr>
      </w:pPr>
      <w:r w:rsidRPr="008D02B2">
        <w:rPr>
          <w:rFonts w:ascii="Times" w:eastAsia="Arial Unicode MS" w:hAnsi="Times" w:cs="Times"/>
          <w:sz w:val="22"/>
          <w:szCs w:val="22"/>
        </w:rPr>
        <w:t>- a társulás igazgatási tevékenységhez kapcsolódó bevételei és kiadásai</w:t>
      </w:r>
    </w:p>
    <w:p w14:paraId="24B803C1" w14:textId="77777777" w:rsidR="008D02B2" w:rsidRPr="008D02B2" w:rsidRDefault="008D02B2" w:rsidP="008D02B2">
      <w:pPr>
        <w:ind w:left="1440" w:right="150"/>
        <w:jc w:val="both"/>
        <w:rPr>
          <w:rFonts w:ascii="Times" w:eastAsia="Arial Unicode MS" w:hAnsi="Times" w:cs="Times"/>
          <w:sz w:val="22"/>
          <w:szCs w:val="22"/>
        </w:rPr>
      </w:pPr>
      <w:r w:rsidRPr="008D02B2">
        <w:rPr>
          <w:rFonts w:ascii="Times" w:eastAsia="Arial Unicode MS" w:hAnsi="Times" w:cs="Times"/>
          <w:sz w:val="22"/>
          <w:szCs w:val="22"/>
        </w:rPr>
        <w:t xml:space="preserve"> </w:t>
      </w:r>
    </w:p>
    <w:p w14:paraId="4274CC05" w14:textId="77777777" w:rsidR="008D02B2" w:rsidRPr="008D02B2" w:rsidRDefault="008D02B2" w:rsidP="008D02B2">
      <w:pPr>
        <w:spacing w:before="180"/>
        <w:ind w:left="150" w:right="150" w:firstLine="240"/>
        <w:jc w:val="both"/>
        <w:outlineLvl w:val="0"/>
        <w:rPr>
          <w:rFonts w:ascii="Times" w:eastAsia="Arial Unicode MS" w:hAnsi="Times" w:cs="Times"/>
          <w:b/>
          <w:bCs/>
          <w:sz w:val="22"/>
          <w:szCs w:val="22"/>
        </w:rPr>
      </w:pPr>
      <w:r w:rsidRPr="008D02B2">
        <w:rPr>
          <w:rFonts w:ascii="Times" w:eastAsia="Arial Unicode MS" w:hAnsi="Times" w:cs="Times"/>
          <w:b/>
          <w:bCs/>
          <w:sz w:val="22"/>
          <w:szCs w:val="22"/>
        </w:rPr>
        <w:t xml:space="preserve">018010 </w:t>
      </w:r>
      <w:r w:rsidRPr="008D02B2">
        <w:rPr>
          <w:rFonts w:ascii="Times" w:eastAsia="Arial Unicode MS" w:hAnsi="Times" w:cs="Times"/>
          <w:b/>
          <w:bCs/>
          <w:sz w:val="22"/>
          <w:szCs w:val="22"/>
        </w:rPr>
        <w:tab/>
        <w:t>Önkormányzatok elszámolásai a központi költségvetéssel</w:t>
      </w:r>
    </w:p>
    <w:p w14:paraId="15C3AB8B" w14:textId="77777777" w:rsidR="008D02B2" w:rsidRPr="008D02B2" w:rsidRDefault="008D02B2" w:rsidP="008D02B2">
      <w:pPr>
        <w:spacing w:before="180"/>
        <w:ind w:left="150" w:right="150" w:firstLine="240"/>
        <w:jc w:val="both"/>
        <w:outlineLvl w:val="0"/>
        <w:rPr>
          <w:rFonts w:ascii="Times" w:eastAsia="Arial Unicode MS" w:hAnsi="Times" w:cs="Times"/>
          <w:sz w:val="22"/>
          <w:szCs w:val="22"/>
        </w:rPr>
      </w:pPr>
    </w:p>
    <w:p w14:paraId="0E98B12A" w14:textId="77777777" w:rsidR="008D02B2" w:rsidRPr="008D02B2" w:rsidRDefault="008D02B2" w:rsidP="008D02B2">
      <w:pPr>
        <w:numPr>
          <w:ilvl w:val="0"/>
          <w:numId w:val="54"/>
        </w:numPr>
        <w:ind w:right="150"/>
        <w:jc w:val="both"/>
        <w:rPr>
          <w:rFonts w:ascii="Times" w:eastAsia="Arial Unicode MS" w:hAnsi="Times" w:cs="Times"/>
          <w:sz w:val="22"/>
          <w:szCs w:val="22"/>
        </w:rPr>
      </w:pPr>
      <w:r w:rsidRPr="008D02B2">
        <w:rPr>
          <w:rFonts w:ascii="Times" w:eastAsia="Arial Unicode MS" w:hAnsi="Times" w:cs="Times"/>
          <w:sz w:val="22"/>
          <w:szCs w:val="22"/>
        </w:rPr>
        <w:t>a törvényben meghatározott célra fel nem használt maradványok befizetése, illetve a központi költségvetés részére teljesített egyéb, nem szakmai célú befizetések</w:t>
      </w:r>
    </w:p>
    <w:p w14:paraId="12D15E8B" w14:textId="77777777" w:rsidR="008D02B2" w:rsidRPr="008D02B2" w:rsidRDefault="008D02B2" w:rsidP="008D02B2">
      <w:pPr>
        <w:ind w:left="1440" w:right="150"/>
        <w:jc w:val="both"/>
        <w:rPr>
          <w:rFonts w:ascii="Times" w:eastAsia="Arial Unicode MS" w:hAnsi="Times" w:cs="Times"/>
          <w:sz w:val="22"/>
          <w:szCs w:val="22"/>
        </w:rPr>
      </w:pPr>
    </w:p>
    <w:p w14:paraId="0524BC83" w14:textId="77777777" w:rsidR="008D02B2" w:rsidRPr="008D02B2" w:rsidRDefault="008D02B2" w:rsidP="008D02B2">
      <w:pPr>
        <w:rPr>
          <w:b/>
          <w:sz w:val="22"/>
          <w:szCs w:val="22"/>
        </w:rPr>
      </w:pPr>
      <w:r w:rsidRPr="008D02B2">
        <w:rPr>
          <w:b/>
          <w:sz w:val="22"/>
          <w:szCs w:val="22"/>
        </w:rPr>
        <w:t xml:space="preserve">       031030  </w:t>
      </w:r>
      <w:r w:rsidRPr="008D02B2">
        <w:rPr>
          <w:b/>
          <w:sz w:val="22"/>
          <w:szCs w:val="22"/>
        </w:rPr>
        <w:tab/>
        <w:t>Közterület rendjének fenntartása</w:t>
      </w:r>
    </w:p>
    <w:p w14:paraId="6D60A20A" w14:textId="77777777" w:rsidR="008D02B2" w:rsidRPr="008D02B2" w:rsidRDefault="008D02B2" w:rsidP="008D02B2">
      <w:pPr>
        <w:rPr>
          <w:sz w:val="22"/>
          <w:szCs w:val="22"/>
        </w:rPr>
      </w:pPr>
    </w:p>
    <w:p w14:paraId="2F35392B" w14:textId="77777777" w:rsidR="008D02B2" w:rsidRPr="008D02B2" w:rsidRDefault="008D02B2" w:rsidP="008D02B2">
      <w:pPr>
        <w:numPr>
          <w:ilvl w:val="0"/>
          <w:numId w:val="55"/>
        </w:numPr>
        <w:overflowPunct w:val="0"/>
        <w:autoSpaceDE w:val="0"/>
        <w:autoSpaceDN w:val="0"/>
        <w:adjustRightInd w:val="0"/>
        <w:rPr>
          <w:sz w:val="22"/>
          <w:szCs w:val="22"/>
        </w:rPr>
      </w:pPr>
      <w:r w:rsidRPr="008D02B2">
        <w:rPr>
          <w:sz w:val="22"/>
          <w:szCs w:val="22"/>
        </w:rPr>
        <w:t>a közterületek rendjének fenntartásával, biztosításával (ideértve a közterület-felügyeleti tevékenységet is), a szabálysértések és bűncselekmények megelőzésével és felderítésével, továbbá a közforgalom számára megnyitott magánterületeken végzett rendészeti tevékenységgel kapcsolatos bevételek és kiadások.</w:t>
      </w:r>
    </w:p>
    <w:p w14:paraId="27DEF0E0" w14:textId="77777777" w:rsidR="008D02B2" w:rsidRPr="008D02B2" w:rsidRDefault="008D02B2" w:rsidP="008D02B2">
      <w:pPr>
        <w:ind w:left="1440"/>
        <w:rPr>
          <w:sz w:val="22"/>
          <w:szCs w:val="22"/>
        </w:rPr>
      </w:pPr>
    </w:p>
    <w:p w14:paraId="2ECB9B71" w14:textId="77777777" w:rsidR="008D02B2" w:rsidRPr="008D02B2" w:rsidRDefault="008D02B2" w:rsidP="008D02B2">
      <w:pPr>
        <w:rPr>
          <w:b/>
          <w:sz w:val="22"/>
          <w:szCs w:val="22"/>
        </w:rPr>
      </w:pPr>
      <w:r w:rsidRPr="008D02B2">
        <w:rPr>
          <w:b/>
          <w:sz w:val="22"/>
          <w:szCs w:val="22"/>
        </w:rPr>
        <w:t xml:space="preserve">      041140</w:t>
      </w:r>
      <w:r w:rsidRPr="008D02B2">
        <w:rPr>
          <w:b/>
          <w:sz w:val="22"/>
          <w:szCs w:val="22"/>
        </w:rPr>
        <w:tab/>
        <w:t>Területfejlesztés igazgatása</w:t>
      </w:r>
    </w:p>
    <w:p w14:paraId="5416FE43" w14:textId="77777777" w:rsidR="008D02B2" w:rsidRPr="008D02B2" w:rsidRDefault="008D02B2" w:rsidP="008D02B2">
      <w:pPr>
        <w:rPr>
          <w:sz w:val="22"/>
          <w:szCs w:val="22"/>
        </w:rPr>
      </w:pPr>
    </w:p>
    <w:p w14:paraId="112543BC" w14:textId="77777777" w:rsidR="008D02B2" w:rsidRPr="008D02B2" w:rsidRDefault="008D02B2" w:rsidP="008D02B2">
      <w:pPr>
        <w:spacing w:before="160" w:after="100"/>
        <w:ind w:left="1440" w:hanging="1440"/>
        <w:rPr>
          <w:rFonts w:eastAsia="Arial Unicode MS" w:cs="Arial Unicode MS"/>
          <w:sz w:val="22"/>
          <w:szCs w:val="22"/>
        </w:rPr>
      </w:pPr>
      <w:r w:rsidRPr="008D02B2">
        <w:rPr>
          <w:rFonts w:eastAsia="Arial Unicode MS" w:cs="Arial Unicode MS"/>
          <w:sz w:val="22"/>
          <w:szCs w:val="22"/>
        </w:rPr>
        <w:tab/>
        <w:t>- a területfejlesztési és területrendezési központi, területi és helyi igazgatási és szabályozási feladatokhoz köthető bevételek és kiadások, valamint a területfejlesztési támogatásokat, és ahhoz kapcsolódó tevékenységek bevételei és kiadásai.</w:t>
      </w:r>
    </w:p>
    <w:p w14:paraId="059416C8" w14:textId="77777777" w:rsidR="00F07FF0" w:rsidRDefault="00F07FF0" w:rsidP="007A478B">
      <w:pPr>
        <w:jc w:val="both"/>
        <w:rPr>
          <w:sz w:val="22"/>
          <w:szCs w:val="22"/>
        </w:rPr>
      </w:pPr>
    </w:p>
    <w:p w14:paraId="5F01F8E2" w14:textId="77777777" w:rsidR="005A5959" w:rsidRDefault="005A5959" w:rsidP="004712AD">
      <w:pPr>
        <w:pBdr>
          <w:bottom w:val="single" w:sz="6" w:space="0" w:color="auto"/>
        </w:pBdr>
        <w:rPr>
          <w:b/>
          <w:sz w:val="22"/>
          <w:szCs w:val="22"/>
        </w:rPr>
      </w:pPr>
    </w:p>
    <w:p w14:paraId="69B5EA03" w14:textId="77777777" w:rsidR="00F552AD" w:rsidRDefault="00F552AD">
      <w:pPr>
        <w:rPr>
          <w:b/>
          <w:sz w:val="22"/>
          <w:szCs w:val="22"/>
        </w:rPr>
      </w:pPr>
      <w:r>
        <w:rPr>
          <w:b/>
          <w:sz w:val="22"/>
          <w:szCs w:val="22"/>
        </w:rPr>
        <w:br w:type="page"/>
      </w:r>
    </w:p>
    <w:p w14:paraId="02DF7539" w14:textId="67DF71B6" w:rsidR="005A5959" w:rsidRPr="00027526" w:rsidRDefault="008D02B2" w:rsidP="00027526">
      <w:pPr>
        <w:jc w:val="center"/>
        <w:rPr>
          <w:b/>
          <w:sz w:val="22"/>
          <w:szCs w:val="22"/>
        </w:rPr>
      </w:pPr>
      <w:r>
        <w:rPr>
          <w:b/>
          <w:sz w:val="22"/>
          <w:szCs w:val="22"/>
        </w:rPr>
        <w:lastRenderedPageBreak/>
        <w:t>9</w:t>
      </w:r>
      <w:r w:rsidR="00027526">
        <w:rPr>
          <w:b/>
          <w:sz w:val="22"/>
          <w:szCs w:val="22"/>
        </w:rPr>
        <w:t xml:space="preserve">. </w:t>
      </w:r>
      <w:r w:rsidR="005A5959" w:rsidRPr="00027526">
        <w:rPr>
          <w:b/>
          <w:sz w:val="22"/>
          <w:szCs w:val="22"/>
        </w:rPr>
        <w:t>napirend</w:t>
      </w:r>
    </w:p>
    <w:p w14:paraId="51A0B00C" w14:textId="77777777" w:rsidR="005A5959" w:rsidRPr="005A5959" w:rsidRDefault="005A5959" w:rsidP="005A5959">
      <w:pPr>
        <w:pStyle w:val="Listaszerbekezds"/>
        <w:ind w:left="720"/>
        <w:rPr>
          <w:b/>
          <w:sz w:val="22"/>
          <w:szCs w:val="22"/>
        </w:rPr>
      </w:pPr>
    </w:p>
    <w:p w14:paraId="0D3DA37D" w14:textId="10B5AB49" w:rsidR="008D02B2" w:rsidRPr="008D02B2" w:rsidRDefault="008D02B2" w:rsidP="008D02B2">
      <w:pPr>
        <w:jc w:val="center"/>
        <w:rPr>
          <w:rFonts w:eastAsia="Calibri"/>
          <w:caps/>
          <w:sz w:val="22"/>
          <w:szCs w:val="22"/>
        </w:rPr>
      </w:pPr>
      <w:r w:rsidRPr="008D02B2">
        <w:rPr>
          <w:rFonts w:eastAsia="Calibri"/>
          <w:caps/>
          <w:sz w:val="22"/>
          <w:szCs w:val="22"/>
        </w:rPr>
        <w:t>Társulási Tanács tagok és helyettes tagok, valamint Felügyelőbizottsági tagok megválasztása a Homokhátsági Regionális Hulladékgazdálkodási Önkormányzati Társulásba</w:t>
      </w:r>
    </w:p>
    <w:p w14:paraId="25B1E4DE" w14:textId="77777777" w:rsidR="007D2E6B" w:rsidRPr="00F6532F" w:rsidRDefault="007D2E6B" w:rsidP="00F552AD">
      <w:pPr>
        <w:jc w:val="center"/>
        <w:rPr>
          <w:i/>
          <w:sz w:val="22"/>
          <w:szCs w:val="22"/>
        </w:rPr>
      </w:pPr>
      <w:r w:rsidRPr="00F6532F">
        <w:rPr>
          <w:i/>
          <w:sz w:val="22"/>
          <w:szCs w:val="22"/>
        </w:rPr>
        <w:t>(Írásos előterjesztés a jegyzőkönyvhöz mellékelve.)</w:t>
      </w:r>
    </w:p>
    <w:p w14:paraId="34A5DEDB" w14:textId="77777777" w:rsidR="007D2E6B" w:rsidRPr="00F6532F" w:rsidRDefault="007D2E6B" w:rsidP="007D2E6B">
      <w:pPr>
        <w:jc w:val="center"/>
        <w:rPr>
          <w:sz w:val="22"/>
          <w:szCs w:val="22"/>
        </w:rPr>
      </w:pPr>
    </w:p>
    <w:p w14:paraId="5A6358F7" w14:textId="77777777" w:rsidR="00D012F0" w:rsidRPr="00F6532F" w:rsidRDefault="00D012F0" w:rsidP="00D012F0">
      <w:pPr>
        <w:jc w:val="both"/>
        <w:rPr>
          <w:sz w:val="22"/>
          <w:szCs w:val="22"/>
        </w:rPr>
      </w:pPr>
      <w:r w:rsidRPr="00F6532F">
        <w:rPr>
          <w:b/>
          <w:bCs/>
          <w:sz w:val="22"/>
          <w:szCs w:val="22"/>
          <w:u w:val="single"/>
        </w:rPr>
        <w:t>Előterjesztő:</w:t>
      </w:r>
      <w:r w:rsidRPr="00F6532F">
        <w:rPr>
          <w:sz w:val="22"/>
          <w:szCs w:val="22"/>
        </w:rPr>
        <w:tab/>
        <w:t>Polgármester</w:t>
      </w:r>
    </w:p>
    <w:p w14:paraId="3058DAAA" w14:textId="5C2962C6" w:rsidR="00D012F0" w:rsidRPr="00F6532F" w:rsidRDefault="00D012F0" w:rsidP="00D012F0">
      <w:pPr>
        <w:jc w:val="both"/>
        <w:rPr>
          <w:sz w:val="22"/>
          <w:szCs w:val="22"/>
        </w:rPr>
      </w:pPr>
      <w:r w:rsidRPr="00F6532F">
        <w:rPr>
          <w:b/>
          <w:bCs/>
          <w:sz w:val="22"/>
          <w:szCs w:val="22"/>
          <w:u w:val="single"/>
        </w:rPr>
        <w:t>Előadó:</w:t>
      </w:r>
      <w:r w:rsidRPr="00F6532F">
        <w:rPr>
          <w:sz w:val="22"/>
          <w:szCs w:val="22"/>
        </w:rPr>
        <w:tab/>
      </w:r>
      <w:r w:rsidR="008D02B2">
        <w:rPr>
          <w:sz w:val="22"/>
          <w:szCs w:val="22"/>
        </w:rPr>
        <w:t>Jegyző</w:t>
      </w:r>
    </w:p>
    <w:p w14:paraId="5BC98AEA" w14:textId="77777777" w:rsidR="00D012F0" w:rsidRPr="00F6532F" w:rsidRDefault="00D012F0" w:rsidP="00D012F0">
      <w:pPr>
        <w:jc w:val="both"/>
        <w:rPr>
          <w:b/>
          <w:sz w:val="22"/>
          <w:szCs w:val="22"/>
        </w:rPr>
      </w:pPr>
    </w:p>
    <w:p w14:paraId="5DE32712" w14:textId="77777777" w:rsidR="00D012F0" w:rsidRPr="00F6532F" w:rsidRDefault="00D012F0" w:rsidP="00D012F0">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Turán Csaba jegyzőt.</w:t>
      </w:r>
    </w:p>
    <w:p w14:paraId="6E5EC53D" w14:textId="77777777" w:rsidR="00D012F0" w:rsidRPr="00F6532F" w:rsidRDefault="00D012F0" w:rsidP="00D012F0">
      <w:pPr>
        <w:pStyle w:val="Listaszerbekezds"/>
        <w:jc w:val="both"/>
        <w:rPr>
          <w:b/>
          <w:sz w:val="22"/>
          <w:szCs w:val="22"/>
        </w:rPr>
      </w:pPr>
    </w:p>
    <w:p w14:paraId="44C19DFC" w14:textId="1BE96EAD" w:rsidR="00D012F0" w:rsidRDefault="00D012F0" w:rsidP="00D012F0">
      <w:pPr>
        <w:pStyle w:val="lead"/>
        <w:spacing w:before="0" w:beforeAutospacing="0" w:after="0" w:afterAutospacing="0"/>
        <w:jc w:val="both"/>
        <w:rPr>
          <w:sz w:val="22"/>
          <w:szCs w:val="22"/>
        </w:rPr>
      </w:pPr>
      <w:r w:rsidRPr="003734FF">
        <w:rPr>
          <w:b/>
          <w:sz w:val="22"/>
          <w:szCs w:val="22"/>
        </w:rPr>
        <w:t xml:space="preserve">Dr. Turán Csaba jegyző </w:t>
      </w:r>
      <w:r w:rsidRPr="003734FF">
        <w:rPr>
          <w:bCs/>
          <w:sz w:val="22"/>
          <w:szCs w:val="22"/>
        </w:rPr>
        <w:t xml:space="preserve">elmondta, hogy </w:t>
      </w:r>
      <w:r w:rsidR="00EE0248">
        <w:rPr>
          <w:bCs/>
          <w:sz w:val="22"/>
          <w:szCs w:val="22"/>
        </w:rPr>
        <w:t>a Homokhátsági Regionális Hulladékgazdálkodási Önkormányzati Társulás 82 tagönkormányzatot foglal magába</w:t>
      </w:r>
      <w:r w:rsidR="00FB5EA5">
        <w:rPr>
          <w:bCs/>
          <w:sz w:val="22"/>
          <w:szCs w:val="22"/>
        </w:rPr>
        <w:t xml:space="preserve">, </w:t>
      </w:r>
      <w:r w:rsidR="00F57058">
        <w:rPr>
          <w:bCs/>
          <w:sz w:val="22"/>
          <w:szCs w:val="22"/>
        </w:rPr>
        <w:t xml:space="preserve">mely </w:t>
      </w:r>
      <w:r w:rsidR="00FB5EA5">
        <w:rPr>
          <w:bCs/>
          <w:sz w:val="22"/>
          <w:szCs w:val="22"/>
        </w:rPr>
        <w:t>2 hulladékgazdálkodással kapcsolatos projekt menedzselésé</w:t>
      </w:r>
      <w:r w:rsidR="00A353F2">
        <w:rPr>
          <w:bCs/>
          <w:sz w:val="22"/>
          <w:szCs w:val="22"/>
        </w:rPr>
        <w:t>re és a fenntartási időszakára került létrehozásra.</w:t>
      </w:r>
      <w:r w:rsidR="00380354">
        <w:rPr>
          <w:bCs/>
          <w:sz w:val="22"/>
          <w:szCs w:val="22"/>
        </w:rPr>
        <w:t xml:space="preserve"> A Társulási Tanács tagok, helyettes tagok, valamint a Felügyelő Bizottsági tagok</w:t>
      </w:r>
      <w:r w:rsidR="00F57058">
        <w:rPr>
          <w:bCs/>
          <w:sz w:val="22"/>
          <w:szCs w:val="22"/>
        </w:rPr>
        <w:t xml:space="preserve"> megbízatása a</w:t>
      </w:r>
      <w:r w:rsidR="00380354">
        <w:rPr>
          <w:bCs/>
          <w:sz w:val="22"/>
          <w:szCs w:val="22"/>
        </w:rPr>
        <w:t xml:space="preserve"> képviselői mandátumuk idejére szólt, ezért a 2024. évi önkormányzati választások eredményeképpen </w:t>
      </w:r>
      <w:r w:rsidR="009A2C32">
        <w:rPr>
          <w:bCs/>
          <w:sz w:val="22"/>
          <w:szCs w:val="22"/>
        </w:rPr>
        <w:t xml:space="preserve">lejártak a mandátumok. A novemberi képviselő-testületi ülésen Kiskőrös </w:t>
      </w:r>
      <w:r w:rsidR="009A2C32" w:rsidRPr="00D30194">
        <w:rPr>
          <w:bCs/>
          <w:sz w:val="22"/>
          <w:szCs w:val="22"/>
        </w:rPr>
        <w:t>Város Képviselő-testülete a Kiskunhalasi gyűjtőkörzet vonatkozásában már delegált tagokat a társulásba</w:t>
      </w:r>
      <w:r w:rsidR="00E665E2" w:rsidRPr="00D30194">
        <w:rPr>
          <w:bCs/>
          <w:sz w:val="22"/>
          <w:szCs w:val="22"/>
        </w:rPr>
        <w:t>.</w:t>
      </w:r>
      <w:r w:rsidR="00D30194" w:rsidRPr="00D30194">
        <w:rPr>
          <w:bCs/>
          <w:sz w:val="22"/>
          <w:szCs w:val="22"/>
        </w:rPr>
        <w:t xml:space="preserve"> </w:t>
      </w:r>
      <w:r w:rsidR="004174C0" w:rsidRPr="00D30194">
        <w:rPr>
          <w:bCs/>
          <w:sz w:val="22"/>
          <w:szCs w:val="22"/>
        </w:rPr>
        <w:t xml:space="preserve">A </w:t>
      </w:r>
      <w:r w:rsidR="00E665E2" w:rsidRPr="00D30194">
        <w:rPr>
          <w:bCs/>
          <w:sz w:val="22"/>
          <w:szCs w:val="22"/>
        </w:rPr>
        <w:t>delegálások mind a 82 tagönkormányzat részéről megtörténtek</w:t>
      </w:r>
      <w:r w:rsidR="00212FC8" w:rsidRPr="00D30194">
        <w:rPr>
          <w:bCs/>
          <w:sz w:val="22"/>
          <w:szCs w:val="22"/>
        </w:rPr>
        <w:t>, a delegálások eredményképpen szükséges</w:t>
      </w:r>
      <w:r w:rsidR="00212FC8">
        <w:rPr>
          <w:bCs/>
          <w:sz w:val="22"/>
          <w:szCs w:val="22"/>
        </w:rPr>
        <w:t xml:space="preserve"> megválasztani a Társulási Tanács tagokat, a helyettes tagokat, valamint a Felügyelő Bizottság tagjait.</w:t>
      </w:r>
    </w:p>
    <w:p w14:paraId="52D6AAE1" w14:textId="77777777" w:rsidR="00D012F0" w:rsidRDefault="00D012F0" w:rsidP="00D012F0">
      <w:pPr>
        <w:pStyle w:val="lead"/>
        <w:spacing w:before="0" w:beforeAutospacing="0" w:after="0" w:afterAutospacing="0"/>
        <w:jc w:val="both"/>
        <w:rPr>
          <w:sz w:val="22"/>
          <w:szCs w:val="22"/>
        </w:rPr>
      </w:pPr>
    </w:p>
    <w:p w14:paraId="660757B6" w14:textId="77777777" w:rsidR="008D02B2" w:rsidRPr="00F6532F" w:rsidRDefault="008D02B2" w:rsidP="008D02B2">
      <w:pPr>
        <w:jc w:val="both"/>
        <w:rPr>
          <w:sz w:val="22"/>
          <w:szCs w:val="22"/>
        </w:rPr>
      </w:pPr>
      <w:r>
        <w:rPr>
          <w:b/>
          <w:sz w:val="22"/>
          <w:szCs w:val="22"/>
        </w:rPr>
        <w:t>Gmoser István alpolgármester</w:t>
      </w:r>
      <w:r w:rsidRPr="00F6532F">
        <w:rPr>
          <w:b/>
          <w:sz w:val="22"/>
          <w:szCs w:val="22"/>
        </w:rPr>
        <w:t xml:space="preserve">, </w:t>
      </w:r>
      <w:r w:rsidRPr="00F6532F">
        <w:rPr>
          <w:sz w:val="22"/>
          <w:szCs w:val="22"/>
        </w:rPr>
        <w:t xml:space="preserve">a Pénzügyi Bizottság </w:t>
      </w:r>
      <w:r>
        <w:rPr>
          <w:sz w:val="22"/>
          <w:szCs w:val="22"/>
        </w:rPr>
        <w:t>nevében,</w:t>
      </w:r>
      <w:r>
        <w:rPr>
          <w:b/>
          <w:sz w:val="22"/>
          <w:szCs w:val="22"/>
        </w:rPr>
        <w:t xml:space="preserve"> 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492190B" w14:textId="77777777" w:rsidR="00D012F0" w:rsidRDefault="00D012F0" w:rsidP="00D012F0">
      <w:pPr>
        <w:jc w:val="both"/>
        <w:rPr>
          <w:b/>
          <w:bCs/>
          <w:sz w:val="22"/>
          <w:szCs w:val="22"/>
        </w:rPr>
      </w:pPr>
    </w:p>
    <w:p w14:paraId="33D79FB3" w14:textId="77777777" w:rsidR="00D012F0" w:rsidRPr="00F6532F" w:rsidRDefault="00D012F0" w:rsidP="00D012F0">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721674A9" w14:textId="77777777" w:rsidR="00D012F0" w:rsidRPr="00F6532F" w:rsidRDefault="00D012F0" w:rsidP="00D012F0">
      <w:pPr>
        <w:jc w:val="both"/>
        <w:rPr>
          <w:sz w:val="22"/>
          <w:szCs w:val="22"/>
        </w:rPr>
      </w:pPr>
    </w:p>
    <w:p w14:paraId="6286610B" w14:textId="3FF34C9D" w:rsidR="00D012F0" w:rsidRDefault="00D012F0" w:rsidP="00D012F0">
      <w:pPr>
        <w:jc w:val="both"/>
        <w:rPr>
          <w:sz w:val="22"/>
          <w:szCs w:val="22"/>
        </w:rPr>
      </w:pPr>
      <w:r w:rsidRPr="00F6532F">
        <w:rPr>
          <w:sz w:val="22"/>
          <w:szCs w:val="22"/>
        </w:rPr>
        <w:t xml:space="preserve">A Képviselő-testület </w:t>
      </w:r>
      <w:r w:rsidR="008D02B2">
        <w:rPr>
          <w:sz w:val="22"/>
          <w:szCs w:val="22"/>
        </w:rPr>
        <w:t>9</w:t>
      </w:r>
      <w:r w:rsidRPr="00F6532F">
        <w:rPr>
          <w:sz w:val="22"/>
          <w:szCs w:val="22"/>
        </w:rPr>
        <w:t xml:space="preserve"> „igen” szavazattal az alábbi határozatot hozta:</w:t>
      </w:r>
    </w:p>
    <w:p w14:paraId="5845C154" w14:textId="77777777" w:rsidR="00F024A0" w:rsidRDefault="00F024A0" w:rsidP="00D012F0">
      <w:pPr>
        <w:jc w:val="both"/>
        <w:rPr>
          <w:sz w:val="22"/>
          <w:szCs w:val="22"/>
        </w:rPr>
      </w:pPr>
    </w:p>
    <w:p w14:paraId="01915B8E" w14:textId="77777777" w:rsidR="008D02B2" w:rsidRPr="008D02B2" w:rsidRDefault="008D02B2" w:rsidP="008D02B2">
      <w:pPr>
        <w:jc w:val="both"/>
        <w:rPr>
          <w:b/>
          <w:sz w:val="22"/>
          <w:szCs w:val="22"/>
          <w:u w:val="single"/>
        </w:rPr>
      </w:pPr>
      <w:r w:rsidRPr="008D02B2">
        <w:rPr>
          <w:b/>
          <w:sz w:val="22"/>
          <w:szCs w:val="22"/>
          <w:u w:val="single"/>
        </w:rPr>
        <w:t>7/2025. sz. Képv. test. hat.</w:t>
      </w:r>
    </w:p>
    <w:p w14:paraId="40720903" w14:textId="77777777" w:rsidR="008D02B2" w:rsidRPr="008D02B2" w:rsidRDefault="008D02B2" w:rsidP="008D02B2">
      <w:pPr>
        <w:jc w:val="both"/>
        <w:rPr>
          <w:rFonts w:eastAsia="Calibri"/>
          <w:sz w:val="22"/>
          <w:szCs w:val="22"/>
        </w:rPr>
      </w:pPr>
      <w:bookmarkStart w:id="4" w:name="_Hlk189222166"/>
      <w:r w:rsidRPr="008D02B2">
        <w:rPr>
          <w:rFonts w:eastAsia="Calibri"/>
          <w:sz w:val="22"/>
          <w:szCs w:val="22"/>
        </w:rPr>
        <w:t xml:space="preserve">Társulási Tanács tagok és helyettes tagok, valamint Felügyelőbizottsági tagok megválasztása a Homokhátsági Regionális Hulladékgazdálkodási Önkormányzati Társulásba </w:t>
      </w:r>
    </w:p>
    <w:bookmarkEnd w:id="4"/>
    <w:p w14:paraId="0EFF574A" w14:textId="77777777" w:rsidR="008D02B2" w:rsidRPr="008D02B2" w:rsidRDefault="008D02B2" w:rsidP="008D02B2">
      <w:pPr>
        <w:keepNext/>
        <w:outlineLvl w:val="2"/>
        <w:rPr>
          <w:iCs/>
          <w:sz w:val="22"/>
          <w:szCs w:val="22"/>
        </w:rPr>
      </w:pPr>
    </w:p>
    <w:p w14:paraId="74C477F0" w14:textId="77777777" w:rsidR="008D02B2" w:rsidRPr="008D02B2" w:rsidRDefault="008D02B2" w:rsidP="008D02B2">
      <w:pPr>
        <w:jc w:val="center"/>
        <w:rPr>
          <w:b/>
          <w:bCs/>
          <w:sz w:val="22"/>
          <w:szCs w:val="22"/>
        </w:rPr>
      </w:pPr>
      <w:r w:rsidRPr="008D02B2">
        <w:rPr>
          <w:b/>
          <w:bCs/>
          <w:sz w:val="22"/>
          <w:szCs w:val="22"/>
        </w:rPr>
        <w:t xml:space="preserve">HATÁROZAT </w:t>
      </w:r>
    </w:p>
    <w:p w14:paraId="303A2C06" w14:textId="77777777" w:rsidR="008D02B2" w:rsidRPr="008D02B2" w:rsidRDefault="008D02B2" w:rsidP="008D02B2">
      <w:pPr>
        <w:rPr>
          <w:b/>
          <w:sz w:val="22"/>
          <w:szCs w:val="22"/>
        </w:rPr>
      </w:pPr>
    </w:p>
    <w:p w14:paraId="42B7A325" w14:textId="77777777" w:rsidR="008D02B2" w:rsidRPr="008D02B2" w:rsidRDefault="008D02B2" w:rsidP="008D02B2">
      <w:pPr>
        <w:widowControl w:val="0"/>
        <w:suppressAutoHyphens/>
        <w:spacing w:before="120"/>
        <w:contextualSpacing/>
        <w:jc w:val="both"/>
        <w:rPr>
          <w:sz w:val="22"/>
          <w:szCs w:val="22"/>
        </w:rPr>
      </w:pPr>
      <w:r w:rsidRPr="008D02B2">
        <w:rPr>
          <w:sz w:val="22"/>
          <w:szCs w:val="22"/>
        </w:rPr>
        <w:t>A Képviselő-testület</w:t>
      </w:r>
      <w:r w:rsidRPr="008D02B2">
        <w:rPr>
          <w:rFonts w:eastAsia="Lucida Sans Unicode"/>
          <w:kern w:val="1"/>
          <w:sz w:val="22"/>
          <w:szCs w:val="22"/>
          <w:lang w:eastAsia="zh-CN"/>
        </w:rPr>
        <w:t xml:space="preserve"> </w:t>
      </w:r>
      <w:r w:rsidRPr="008D02B2">
        <w:rPr>
          <w:sz w:val="22"/>
          <w:szCs w:val="22"/>
        </w:rPr>
        <w:t>a Homokhátsági Regionális Hulladékgazdálkodási Önkormányzati Társulás Társulási Tanács tagjainak, helyettes tagjainak, valamint a Tanács felügyelőbizottsági tagjainak az alábbi személyeket megválasztja:</w:t>
      </w:r>
    </w:p>
    <w:p w14:paraId="19FA886D" w14:textId="77777777" w:rsidR="008D02B2" w:rsidRPr="008D02B2" w:rsidRDefault="008D02B2" w:rsidP="008D02B2">
      <w:pPr>
        <w:jc w:val="center"/>
        <w:rPr>
          <w:b/>
          <w:sz w:val="22"/>
          <w:szCs w:val="22"/>
        </w:rPr>
      </w:pPr>
    </w:p>
    <w:p w14:paraId="3B508A1A" w14:textId="77777777" w:rsidR="008D02B2" w:rsidRPr="008D02B2" w:rsidRDefault="008D02B2" w:rsidP="008D02B2">
      <w:pPr>
        <w:jc w:val="center"/>
        <w:rPr>
          <w:b/>
          <w:sz w:val="22"/>
          <w:szCs w:val="22"/>
        </w:rPr>
      </w:pPr>
      <w:r w:rsidRPr="008D02B2">
        <w:rPr>
          <w:b/>
          <w:sz w:val="22"/>
          <w:szCs w:val="22"/>
        </w:rPr>
        <w:t>TÁRSULÁSI TANÁCS TAGJA:</w:t>
      </w:r>
    </w:p>
    <w:p w14:paraId="1BCECC62" w14:textId="77777777" w:rsidR="008D02B2" w:rsidRPr="008D02B2" w:rsidRDefault="008D02B2" w:rsidP="008D02B2">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17"/>
        <w:gridCol w:w="3017"/>
      </w:tblGrid>
      <w:tr w:rsidR="008D02B2" w:rsidRPr="008D02B2" w14:paraId="7D33E258" w14:textId="77777777" w:rsidTr="00110439">
        <w:tc>
          <w:tcPr>
            <w:tcW w:w="3070" w:type="dxa"/>
            <w:shd w:val="clear" w:color="auto" w:fill="auto"/>
          </w:tcPr>
          <w:p w14:paraId="67838345" w14:textId="77777777" w:rsidR="008D02B2" w:rsidRPr="008D02B2" w:rsidRDefault="008D02B2" w:rsidP="008D02B2">
            <w:pPr>
              <w:jc w:val="center"/>
              <w:rPr>
                <w:b/>
                <w:sz w:val="22"/>
                <w:szCs w:val="22"/>
              </w:rPr>
            </w:pPr>
            <w:r w:rsidRPr="008D02B2">
              <w:rPr>
                <w:b/>
                <w:sz w:val="22"/>
                <w:szCs w:val="22"/>
              </w:rPr>
              <w:t>Felgyői gyűjtőkörzet</w:t>
            </w:r>
          </w:p>
        </w:tc>
        <w:tc>
          <w:tcPr>
            <w:tcW w:w="3071" w:type="dxa"/>
            <w:shd w:val="clear" w:color="auto" w:fill="auto"/>
          </w:tcPr>
          <w:p w14:paraId="3B4FECB2" w14:textId="77777777" w:rsidR="008D02B2" w:rsidRPr="008D02B2" w:rsidRDefault="008D02B2" w:rsidP="008D02B2">
            <w:pPr>
              <w:jc w:val="center"/>
              <w:rPr>
                <w:b/>
                <w:sz w:val="22"/>
                <w:szCs w:val="22"/>
              </w:rPr>
            </w:pPr>
            <w:r w:rsidRPr="008D02B2">
              <w:rPr>
                <w:b/>
                <w:sz w:val="22"/>
                <w:szCs w:val="22"/>
              </w:rPr>
              <w:t>Kiskunhalasi Gyűjtőkörzet</w:t>
            </w:r>
          </w:p>
        </w:tc>
        <w:tc>
          <w:tcPr>
            <w:tcW w:w="3071" w:type="dxa"/>
            <w:shd w:val="clear" w:color="auto" w:fill="auto"/>
          </w:tcPr>
          <w:p w14:paraId="04384175" w14:textId="77777777" w:rsidR="008D02B2" w:rsidRPr="008D02B2" w:rsidRDefault="008D02B2" w:rsidP="008D02B2">
            <w:pPr>
              <w:jc w:val="center"/>
              <w:rPr>
                <w:b/>
                <w:sz w:val="22"/>
                <w:szCs w:val="22"/>
              </w:rPr>
            </w:pPr>
            <w:r w:rsidRPr="008D02B2">
              <w:rPr>
                <w:b/>
                <w:sz w:val="22"/>
                <w:szCs w:val="22"/>
              </w:rPr>
              <w:t>Vaskúti Gyűjtőkörzet</w:t>
            </w:r>
          </w:p>
        </w:tc>
      </w:tr>
      <w:tr w:rsidR="008D02B2" w:rsidRPr="008D02B2" w14:paraId="26884494" w14:textId="77777777" w:rsidTr="00110439">
        <w:tc>
          <w:tcPr>
            <w:tcW w:w="3070" w:type="dxa"/>
            <w:shd w:val="clear" w:color="auto" w:fill="auto"/>
          </w:tcPr>
          <w:p w14:paraId="4A7F36B0" w14:textId="77777777" w:rsidR="008D02B2" w:rsidRPr="008D02B2" w:rsidRDefault="008D02B2" w:rsidP="008D02B2">
            <w:pPr>
              <w:jc w:val="center"/>
              <w:rPr>
                <w:sz w:val="22"/>
                <w:szCs w:val="22"/>
              </w:rPr>
            </w:pPr>
            <w:r w:rsidRPr="008D02B2">
              <w:rPr>
                <w:sz w:val="22"/>
                <w:szCs w:val="22"/>
              </w:rPr>
              <w:t>1.</w:t>
            </w:r>
          </w:p>
          <w:p w14:paraId="0D61ED5C" w14:textId="77777777" w:rsidR="008D02B2" w:rsidRPr="008D02B2" w:rsidRDefault="008D02B2" w:rsidP="008D02B2">
            <w:pPr>
              <w:jc w:val="center"/>
              <w:rPr>
                <w:sz w:val="22"/>
                <w:szCs w:val="22"/>
              </w:rPr>
            </w:pPr>
            <w:r w:rsidRPr="008D02B2">
              <w:rPr>
                <w:sz w:val="22"/>
                <w:szCs w:val="22"/>
              </w:rPr>
              <w:t>Bedő Tamás</w:t>
            </w:r>
          </w:p>
          <w:p w14:paraId="00DB99B9" w14:textId="77777777" w:rsidR="008D02B2" w:rsidRPr="008D02B2" w:rsidRDefault="008D02B2" w:rsidP="008D02B2">
            <w:pPr>
              <w:jc w:val="center"/>
              <w:rPr>
                <w:sz w:val="22"/>
                <w:szCs w:val="22"/>
              </w:rPr>
            </w:pPr>
            <w:r w:rsidRPr="008D02B2">
              <w:rPr>
                <w:sz w:val="22"/>
                <w:szCs w:val="22"/>
              </w:rPr>
              <w:t>polgármester</w:t>
            </w:r>
          </w:p>
          <w:p w14:paraId="03A503A3" w14:textId="77777777" w:rsidR="008D02B2" w:rsidRPr="008D02B2" w:rsidRDefault="008D02B2" w:rsidP="008D02B2">
            <w:pPr>
              <w:jc w:val="center"/>
              <w:rPr>
                <w:sz w:val="22"/>
                <w:szCs w:val="22"/>
              </w:rPr>
            </w:pPr>
            <w:r w:rsidRPr="008D02B2">
              <w:rPr>
                <w:sz w:val="22"/>
                <w:szCs w:val="22"/>
              </w:rPr>
              <w:t>Csongrád</w:t>
            </w:r>
          </w:p>
        </w:tc>
        <w:tc>
          <w:tcPr>
            <w:tcW w:w="3071" w:type="dxa"/>
            <w:shd w:val="clear" w:color="auto" w:fill="auto"/>
          </w:tcPr>
          <w:p w14:paraId="6C8924E2" w14:textId="77777777" w:rsidR="008D02B2" w:rsidRPr="008D02B2" w:rsidRDefault="008D02B2" w:rsidP="008D02B2">
            <w:pPr>
              <w:jc w:val="center"/>
              <w:rPr>
                <w:sz w:val="22"/>
                <w:szCs w:val="22"/>
              </w:rPr>
            </w:pPr>
            <w:r w:rsidRPr="008D02B2">
              <w:rPr>
                <w:sz w:val="22"/>
                <w:szCs w:val="22"/>
              </w:rPr>
              <w:t>1.</w:t>
            </w:r>
          </w:p>
          <w:p w14:paraId="6458DEEE" w14:textId="77777777" w:rsidR="008D02B2" w:rsidRPr="008D02B2" w:rsidRDefault="008D02B2" w:rsidP="008D02B2">
            <w:pPr>
              <w:jc w:val="center"/>
              <w:rPr>
                <w:sz w:val="22"/>
                <w:szCs w:val="22"/>
              </w:rPr>
            </w:pPr>
            <w:r w:rsidRPr="008D02B2">
              <w:rPr>
                <w:sz w:val="22"/>
                <w:szCs w:val="22"/>
              </w:rPr>
              <w:t>Fülöp Róbert</w:t>
            </w:r>
          </w:p>
          <w:p w14:paraId="406D2F8C" w14:textId="77777777" w:rsidR="008D02B2" w:rsidRPr="008D02B2" w:rsidRDefault="008D02B2" w:rsidP="008D02B2">
            <w:pPr>
              <w:jc w:val="center"/>
              <w:rPr>
                <w:sz w:val="22"/>
                <w:szCs w:val="22"/>
              </w:rPr>
            </w:pPr>
            <w:r w:rsidRPr="008D02B2">
              <w:rPr>
                <w:sz w:val="22"/>
                <w:szCs w:val="22"/>
              </w:rPr>
              <w:t>polgármester</w:t>
            </w:r>
          </w:p>
          <w:p w14:paraId="37C5D498" w14:textId="77777777" w:rsidR="008D02B2" w:rsidRPr="008D02B2" w:rsidRDefault="008D02B2" w:rsidP="008D02B2">
            <w:pPr>
              <w:jc w:val="center"/>
              <w:rPr>
                <w:sz w:val="22"/>
                <w:szCs w:val="22"/>
              </w:rPr>
            </w:pPr>
            <w:r w:rsidRPr="008D02B2">
              <w:rPr>
                <w:sz w:val="22"/>
                <w:szCs w:val="22"/>
              </w:rPr>
              <w:t>Kiskunhalas</w:t>
            </w:r>
          </w:p>
        </w:tc>
        <w:tc>
          <w:tcPr>
            <w:tcW w:w="3071" w:type="dxa"/>
            <w:shd w:val="clear" w:color="auto" w:fill="auto"/>
          </w:tcPr>
          <w:p w14:paraId="3B7990AE" w14:textId="77777777" w:rsidR="008D02B2" w:rsidRPr="008D02B2" w:rsidRDefault="008D02B2" w:rsidP="008D02B2">
            <w:pPr>
              <w:jc w:val="center"/>
              <w:rPr>
                <w:sz w:val="22"/>
                <w:szCs w:val="22"/>
              </w:rPr>
            </w:pPr>
            <w:r w:rsidRPr="008D02B2">
              <w:rPr>
                <w:sz w:val="22"/>
                <w:szCs w:val="22"/>
              </w:rPr>
              <w:t>1.</w:t>
            </w:r>
          </w:p>
          <w:p w14:paraId="41B0254C" w14:textId="77777777" w:rsidR="008D02B2" w:rsidRPr="008D02B2" w:rsidRDefault="008D02B2" w:rsidP="008D02B2">
            <w:pPr>
              <w:jc w:val="center"/>
              <w:rPr>
                <w:sz w:val="22"/>
                <w:szCs w:val="22"/>
              </w:rPr>
            </w:pPr>
            <w:r w:rsidRPr="008D02B2">
              <w:rPr>
                <w:sz w:val="22"/>
                <w:szCs w:val="22"/>
              </w:rPr>
              <w:t>Dr. Bari Bernadett</w:t>
            </w:r>
          </w:p>
          <w:p w14:paraId="1D93B665" w14:textId="77777777" w:rsidR="008D02B2" w:rsidRPr="008D02B2" w:rsidRDefault="008D02B2" w:rsidP="008D02B2">
            <w:pPr>
              <w:jc w:val="center"/>
              <w:rPr>
                <w:sz w:val="22"/>
                <w:szCs w:val="22"/>
              </w:rPr>
            </w:pPr>
            <w:r w:rsidRPr="008D02B2">
              <w:rPr>
                <w:sz w:val="22"/>
                <w:szCs w:val="22"/>
              </w:rPr>
              <w:t>polgármester</w:t>
            </w:r>
          </w:p>
          <w:p w14:paraId="46C8F5BE" w14:textId="77777777" w:rsidR="008D02B2" w:rsidRPr="008D02B2" w:rsidRDefault="008D02B2" w:rsidP="008D02B2">
            <w:pPr>
              <w:jc w:val="center"/>
              <w:rPr>
                <w:sz w:val="22"/>
                <w:szCs w:val="22"/>
              </w:rPr>
            </w:pPr>
            <w:r w:rsidRPr="008D02B2">
              <w:rPr>
                <w:sz w:val="22"/>
                <w:szCs w:val="22"/>
              </w:rPr>
              <w:t>Baja</w:t>
            </w:r>
          </w:p>
        </w:tc>
      </w:tr>
      <w:tr w:rsidR="008D02B2" w:rsidRPr="008D02B2" w14:paraId="6D18ADC3" w14:textId="77777777" w:rsidTr="00110439">
        <w:tc>
          <w:tcPr>
            <w:tcW w:w="3070" w:type="dxa"/>
            <w:shd w:val="clear" w:color="auto" w:fill="auto"/>
          </w:tcPr>
          <w:p w14:paraId="54BBB157" w14:textId="77777777" w:rsidR="008D02B2" w:rsidRPr="008D02B2" w:rsidRDefault="008D02B2" w:rsidP="008D02B2">
            <w:pPr>
              <w:jc w:val="center"/>
              <w:rPr>
                <w:sz w:val="22"/>
                <w:szCs w:val="22"/>
              </w:rPr>
            </w:pPr>
            <w:r w:rsidRPr="008D02B2">
              <w:rPr>
                <w:sz w:val="22"/>
                <w:szCs w:val="22"/>
              </w:rPr>
              <w:lastRenderedPageBreak/>
              <w:t>2.</w:t>
            </w:r>
          </w:p>
          <w:p w14:paraId="3F8F2CB3" w14:textId="77777777" w:rsidR="008D02B2" w:rsidRPr="008D02B2" w:rsidRDefault="008D02B2" w:rsidP="008D02B2">
            <w:pPr>
              <w:jc w:val="center"/>
              <w:rPr>
                <w:sz w:val="22"/>
                <w:szCs w:val="22"/>
              </w:rPr>
            </w:pPr>
            <w:r w:rsidRPr="008D02B2">
              <w:rPr>
                <w:sz w:val="22"/>
                <w:szCs w:val="22"/>
              </w:rPr>
              <w:t>Horváth Lajos</w:t>
            </w:r>
          </w:p>
          <w:p w14:paraId="72B29D8D" w14:textId="77777777" w:rsidR="008D02B2" w:rsidRPr="008D02B2" w:rsidRDefault="008D02B2" w:rsidP="008D02B2">
            <w:pPr>
              <w:jc w:val="center"/>
              <w:rPr>
                <w:sz w:val="22"/>
                <w:szCs w:val="22"/>
              </w:rPr>
            </w:pPr>
            <w:r w:rsidRPr="008D02B2">
              <w:rPr>
                <w:sz w:val="22"/>
                <w:szCs w:val="22"/>
              </w:rPr>
              <w:t>polgármester</w:t>
            </w:r>
          </w:p>
          <w:p w14:paraId="495311D9" w14:textId="77777777" w:rsidR="008D02B2" w:rsidRPr="008D02B2" w:rsidRDefault="008D02B2" w:rsidP="008D02B2">
            <w:pPr>
              <w:jc w:val="center"/>
              <w:rPr>
                <w:sz w:val="22"/>
                <w:szCs w:val="22"/>
              </w:rPr>
            </w:pPr>
            <w:r w:rsidRPr="008D02B2">
              <w:rPr>
                <w:sz w:val="22"/>
                <w:szCs w:val="22"/>
              </w:rPr>
              <w:t>Felgyő</w:t>
            </w:r>
          </w:p>
        </w:tc>
        <w:tc>
          <w:tcPr>
            <w:tcW w:w="3071" w:type="dxa"/>
            <w:shd w:val="clear" w:color="auto" w:fill="auto"/>
          </w:tcPr>
          <w:p w14:paraId="12E093C4" w14:textId="77777777" w:rsidR="008D02B2" w:rsidRPr="008D02B2" w:rsidRDefault="008D02B2" w:rsidP="008D02B2">
            <w:pPr>
              <w:jc w:val="center"/>
              <w:rPr>
                <w:sz w:val="22"/>
                <w:szCs w:val="22"/>
              </w:rPr>
            </w:pPr>
            <w:r w:rsidRPr="008D02B2">
              <w:rPr>
                <w:sz w:val="22"/>
                <w:szCs w:val="22"/>
              </w:rPr>
              <w:t>2.</w:t>
            </w:r>
          </w:p>
          <w:p w14:paraId="4C918930" w14:textId="77777777" w:rsidR="008D02B2" w:rsidRPr="008D02B2" w:rsidRDefault="008D02B2" w:rsidP="008D02B2">
            <w:pPr>
              <w:jc w:val="center"/>
              <w:rPr>
                <w:sz w:val="22"/>
                <w:szCs w:val="22"/>
              </w:rPr>
            </w:pPr>
            <w:r w:rsidRPr="008D02B2">
              <w:rPr>
                <w:sz w:val="22"/>
                <w:szCs w:val="22"/>
              </w:rPr>
              <w:t>Patkós Zsolt</w:t>
            </w:r>
          </w:p>
          <w:p w14:paraId="0648DF1E" w14:textId="77777777" w:rsidR="008D02B2" w:rsidRPr="008D02B2" w:rsidRDefault="008D02B2" w:rsidP="008D02B2">
            <w:pPr>
              <w:jc w:val="center"/>
              <w:rPr>
                <w:sz w:val="22"/>
                <w:szCs w:val="22"/>
              </w:rPr>
            </w:pPr>
            <w:r w:rsidRPr="008D02B2">
              <w:rPr>
                <w:sz w:val="22"/>
                <w:szCs w:val="22"/>
              </w:rPr>
              <w:t>polgármester</w:t>
            </w:r>
          </w:p>
          <w:p w14:paraId="34A42BDC" w14:textId="77777777" w:rsidR="008D02B2" w:rsidRPr="008D02B2" w:rsidRDefault="008D02B2" w:rsidP="008D02B2">
            <w:pPr>
              <w:jc w:val="center"/>
              <w:rPr>
                <w:sz w:val="22"/>
                <w:szCs w:val="22"/>
              </w:rPr>
            </w:pPr>
            <w:r w:rsidRPr="008D02B2">
              <w:rPr>
                <w:sz w:val="22"/>
                <w:szCs w:val="22"/>
              </w:rPr>
              <w:t>Kiskunmajsa</w:t>
            </w:r>
          </w:p>
        </w:tc>
        <w:tc>
          <w:tcPr>
            <w:tcW w:w="3071" w:type="dxa"/>
            <w:shd w:val="clear" w:color="auto" w:fill="auto"/>
          </w:tcPr>
          <w:p w14:paraId="193365F9" w14:textId="77777777" w:rsidR="008D02B2" w:rsidRPr="008D02B2" w:rsidRDefault="008D02B2" w:rsidP="008D02B2">
            <w:pPr>
              <w:jc w:val="center"/>
              <w:rPr>
                <w:sz w:val="22"/>
                <w:szCs w:val="22"/>
              </w:rPr>
            </w:pPr>
            <w:r w:rsidRPr="008D02B2">
              <w:rPr>
                <w:sz w:val="22"/>
                <w:szCs w:val="22"/>
              </w:rPr>
              <w:t>2.</w:t>
            </w:r>
          </w:p>
          <w:p w14:paraId="63DBCD22" w14:textId="77777777" w:rsidR="008D02B2" w:rsidRPr="008D02B2" w:rsidRDefault="008D02B2" w:rsidP="008D02B2">
            <w:pPr>
              <w:jc w:val="center"/>
              <w:rPr>
                <w:sz w:val="22"/>
                <w:szCs w:val="22"/>
              </w:rPr>
            </w:pPr>
            <w:r w:rsidRPr="008D02B2">
              <w:rPr>
                <w:sz w:val="22"/>
                <w:szCs w:val="22"/>
              </w:rPr>
              <w:t>Faa Béla Róbert</w:t>
            </w:r>
          </w:p>
          <w:p w14:paraId="02597CBA" w14:textId="77777777" w:rsidR="008D02B2" w:rsidRPr="008D02B2" w:rsidRDefault="008D02B2" w:rsidP="008D02B2">
            <w:pPr>
              <w:jc w:val="center"/>
              <w:rPr>
                <w:sz w:val="22"/>
                <w:szCs w:val="22"/>
              </w:rPr>
            </w:pPr>
            <w:r w:rsidRPr="008D02B2">
              <w:rPr>
                <w:sz w:val="22"/>
                <w:szCs w:val="22"/>
              </w:rPr>
              <w:t>polgármester</w:t>
            </w:r>
          </w:p>
          <w:p w14:paraId="3E12AA36" w14:textId="77777777" w:rsidR="008D02B2" w:rsidRPr="008D02B2" w:rsidRDefault="008D02B2" w:rsidP="008D02B2">
            <w:pPr>
              <w:jc w:val="center"/>
              <w:rPr>
                <w:sz w:val="22"/>
                <w:szCs w:val="22"/>
              </w:rPr>
            </w:pPr>
            <w:r w:rsidRPr="008D02B2">
              <w:rPr>
                <w:sz w:val="22"/>
                <w:szCs w:val="22"/>
              </w:rPr>
              <w:t>Gara</w:t>
            </w:r>
          </w:p>
        </w:tc>
      </w:tr>
      <w:tr w:rsidR="008D02B2" w:rsidRPr="008D02B2" w14:paraId="2750E9A8" w14:textId="77777777" w:rsidTr="00110439">
        <w:tc>
          <w:tcPr>
            <w:tcW w:w="3070" w:type="dxa"/>
            <w:shd w:val="clear" w:color="auto" w:fill="auto"/>
          </w:tcPr>
          <w:p w14:paraId="66CF0201" w14:textId="77777777" w:rsidR="008D02B2" w:rsidRPr="008D02B2" w:rsidRDefault="008D02B2" w:rsidP="008D02B2">
            <w:pPr>
              <w:jc w:val="center"/>
              <w:rPr>
                <w:sz w:val="22"/>
                <w:szCs w:val="22"/>
              </w:rPr>
            </w:pPr>
            <w:r w:rsidRPr="008D02B2">
              <w:rPr>
                <w:sz w:val="22"/>
                <w:szCs w:val="22"/>
              </w:rPr>
              <w:t>3.</w:t>
            </w:r>
          </w:p>
          <w:p w14:paraId="2E8CDD6C" w14:textId="77777777" w:rsidR="008D02B2" w:rsidRPr="008D02B2" w:rsidRDefault="008D02B2" w:rsidP="008D02B2">
            <w:pPr>
              <w:jc w:val="center"/>
              <w:rPr>
                <w:sz w:val="22"/>
                <w:szCs w:val="22"/>
              </w:rPr>
            </w:pPr>
            <w:r w:rsidRPr="008D02B2">
              <w:rPr>
                <w:sz w:val="22"/>
                <w:szCs w:val="22"/>
              </w:rPr>
              <w:t xml:space="preserve">Balla László </w:t>
            </w:r>
          </w:p>
          <w:p w14:paraId="6D1731C7" w14:textId="77777777" w:rsidR="008D02B2" w:rsidRPr="008D02B2" w:rsidRDefault="008D02B2" w:rsidP="008D02B2">
            <w:pPr>
              <w:jc w:val="center"/>
              <w:rPr>
                <w:sz w:val="22"/>
                <w:szCs w:val="22"/>
              </w:rPr>
            </w:pPr>
            <w:r w:rsidRPr="008D02B2">
              <w:rPr>
                <w:sz w:val="22"/>
                <w:szCs w:val="22"/>
              </w:rPr>
              <w:t>alpolgármester</w:t>
            </w:r>
          </w:p>
          <w:p w14:paraId="2DDD8C51" w14:textId="77777777" w:rsidR="008D02B2" w:rsidRPr="008D02B2" w:rsidRDefault="008D02B2" w:rsidP="008D02B2">
            <w:pPr>
              <w:jc w:val="center"/>
              <w:rPr>
                <w:sz w:val="22"/>
                <w:szCs w:val="22"/>
              </w:rPr>
            </w:pPr>
            <w:r w:rsidRPr="008D02B2">
              <w:rPr>
                <w:sz w:val="22"/>
                <w:szCs w:val="22"/>
              </w:rPr>
              <w:t>Kiskunfélegyháza</w:t>
            </w:r>
          </w:p>
        </w:tc>
        <w:tc>
          <w:tcPr>
            <w:tcW w:w="3071" w:type="dxa"/>
            <w:shd w:val="clear" w:color="auto" w:fill="auto"/>
          </w:tcPr>
          <w:p w14:paraId="275CBDFE" w14:textId="77777777" w:rsidR="008D02B2" w:rsidRPr="008D02B2" w:rsidRDefault="008D02B2" w:rsidP="008D02B2">
            <w:pPr>
              <w:jc w:val="center"/>
              <w:rPr>
                <w:sz w:val="22"/>
                <w:szCs w:val="22"/>
              </w:rPr>
            </w:pPr>
            <w:r w:rsidRPr="008D02B2">
              <w:rPr>
                <w:sz w:val="22"/>
                <w:szCs w:val="22"/>
              </w:rPr>
              <w:t>3.</w:t>
            </w:r>
          </w:p>
          <w:p w14:paraId="2BF18673" w14:textId="77777777" w:rsidR="008D02B2" w:rsidRPr="008D02B2" w:rsidRDefault="008D02B2" w:rsidP="008D02B2">
            <w:pPr>
              <w:jc w:val="center"/>
              <w:rPr>
                <w:sz w:val="22"/>
                <w:szCs w:val="22"/>
              </w:rPr>
            </w:pPr>
            <w:r w:rsidRPr="008D02B2">
              <w:rPr>
                <w:sz w:val="22"/>
                <w:szCs w:val="22"/>
              </w:rPr>
              <w:t>Domonyi László</w:t>
            </w:r>
          </w:p>
          <w:p w14:paraId="6BBFC710" w14:textId="77777777" w:rsidR="008D02B2" w:rsidRPr="008D02B2" w:rsidRDefault="008D02B2" w:rsidP="008D02B2">
            <w:pPr>
              <w:jc w:val="center"/>
              <w:rPr>
                <w:sz w:val="22"/>
                <w:szCs w:val="22"/>
              </w:rPr>
            </w:pPr>
            <w:r w:rsidRPr="008D02B2">
              <w:rPr>
                <w:sz w:val="22"/>
                <w:szCs w:val="22"/>
              </w:rPr>
              <w:t>polgármester</w:t>
            </w:r>
          </w:p>
          <w:p w14:paraId="3744901F" w14:textId="77777777" w:rsidR="008D02B2" w:rsidRPr="008D02B2" w:rsidRDefault="008D02B2" w:rsidP="008D02B2">
            <w:pPr>
              <w:jc w:val="center"/>
              <w:rPr>
                <w:sz w:val="22"/>
                <w:szCs w:val="22"/>
              </w:rPr>
            </w:pPr>
            <w:r w:rsidRPr="008D02B2">
              <w:rPr>
                <w:sz w:val="22"/>
                <w:szCs w:val="22"/>
              </w:rPr>
              <w:t>Kiskőrös</w:t>
            </w:r>
          </w:p>
        </w:tc>
        <w:tc>
          <w:tcPr>
            <w:tcW w:w="3071" w:type="dxa"/>
            <w:shd w:val="clear" w:color="auto" w:fill="auto"/>
          </w:tcPr>
          <w:p w14:paraId="5C59D0E6" w14:textId="77777777" w:rsidR="008D02B2" w:rsidRPr="008D02B2" w:rsidRDefault="008D02B2" w:rsidP="008D02B2">
            <w:pPr>
              <w:jc w:val="center"/>
              <w:rPr>
                <w:sz w:val="22"/>
                <w:szCs w:val="22"/>
              </w:rPr>
            </w:pPr>
            <w:r w:rsidRPr="008D02B2">
              <w:rPr>
                <w:sz w:val="22"/>
                <w:szCs w:val="22"/>
              </w:rPr>
              <w:t>3.</w:t>
            </w:r>
          </w:p>
          <w:p w14:paraId="7CAFE703" w14:textId="77777777" w:rsidR="008D02B2" w:rsidRPr="008D02B2" w:rsidRDefault="008D02B2" w:rsidP="008D02B2">
            <w:pPr>
              <w:jc w:val="center"/>
              <w:rPr>
                <w:sz w:val="22"/>
                <w:szCs w:val="22"/>
              </w:rPr>
            </w:pPr>
            <w:r w:rsidRPr="008D02B2">
              <w:rPr>
                <w:sz w:val="22"/>
                <w:szCs w:val="22"/>
              </w:rPr>
              <w:t xml:space="preserve">Dr. Bagó Zoltán </w:t>
            </w:r>
          </w:p>
          <w:p w14:paraId="033E47AB" w14:textId="77777777" w:rsidR="008D02B2" w:rsidRPr="008D02B2" w:rsidRDefault="008D02B2" w:rsidP="008D02B2">
            <w:pPr>
              <w:jc w:val="center"/>
              <w:rPr>
                <w:sz w:val="22"/>
                <w:szCs w:val="22"/>
              </w:rPr>
            </w:pPr>
            <w:r w:rsidRPr="008D02B2">
              <w:rPr>
                <w:sz w:val="22"/>
                <w:szCs w:val="22"/>
              </w:rPr>
              <w:t>polgármester</w:t>
            </w:r>
          </w:p>
          <w:p w14:paraId="07501C0E" w14:textId="77777777" w:rsidR="008D02B2" w:rsidRPr="008D02B2" w:rsidRDefault="008D02B2" w:rsidP="008D02B2">
            <w:pPr>
              <w:jc w:val="center"/>
              <w:rPr>
                <w:sz w:val="22"/>
                <w:szCs w:val="22"/>
              </w:rPr>
            </w:pPr>
            <w:r w:rsidRPr="008D02B2">
              <w:rPr>
                <w:sz w:val="22"/>
                <w:szCs w:val="22"/>
              </w:rPr>
              <w:t>Kalocsa</w:t>
            </w:r>
          </w:p>
        </w:tc>
      </w:tr>
    </w:tbl>
    <w:p w14:paraId="66208EB6" w14:textId="77777777" w:rsidR="008D02B2" w:rsidRPr="008D02B2" w:rsidRDefault="008D02B2" w:rsidP="008D02B2">
      <w:pPr>
        <w:rPr>
          <w:b/>
          <w:sz w:val="22"/>
          <w:szCs w:val="22"/>
        </w:rPr>
      </w:pPr>
    </w:p>
    <w:p w14:paraId="0A0FD205" w14:textId="77777777" w:rsidR="008D02B2" w:rsidRPr="008D02B2" w:rsidRDefault="008D02B2" w:rsidP="008D02B2">
      <w:pPr>
        <w:jc w:val="center"/>
        <w:rPr>
          <w:b/>
          <w:sz w:val="22"/>
          <w:szCs w:val="22"/>
        </w:rPr>
      </w:pPr>
      <w:r w:rsidRPr="008D02B2">
        <w:rPr>
          <w:b/>
          <w:sz w:val="22"/>
          <w:szCs w:val="22"/>
        </w:rPr>
        <w:t>TÁRSULÁSI TANÁCS HELYETTES TAGJA:</w:t>
      </w:r>
    </w:p>
    <w:p w14:paraId="1BF8C935" w14:textId="77777777" w:rsidR="008D02B2" w:rsidRPr="008D02B2" w:rsidRDefault="008D02B2" w:rsidP="008D02B2">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18"/>
        <w:gridCol w:w="3016"/>
      </w:tblGrid>
      <w:tr w:rsidR="008D02B2" w:rsidRPr="008D02B2" w14:paraId="7F55C998" w14:textId="77777777" w:rsidTr="00110439">
        <w:tc>
          <w:tcPr>
            <w:tcW w:w="3070" w:type="dxa"/>
            <w:shd w:val="clear" w:color="auto" w:fill="auto"/>
          </w:tcPr>
          <w:p w14:paraId="324BC35B" w14:textId="77777777" w:rsidR="008D02B2" w:rsidRPr="008D02B2" w:rsidRDefault="008D02B2" w:rsidP="008D02B2">
            <w:pPr>
              <w:jc w:val="center"/>
              <w:rPr>
                <w:b/>
                <w:sz w:val="22"/>
                <w:szCs w:val="22"/>
              </w:rPr>
            </w:pPr>
            <w:r w:rsidRPr="008D02B2">
              <w:rPr>
                <w:b/>
                <w:sz w:val="22"/>
                <w:szCs w:val="22"/>
              </w:rPr>
              <w:t>Felgyői gyűjtőkörzet</w:t>
            </w:r>
          </w:p>
        </w:tc>
        <w:tc>
          <w:tcPr>
            <w:tcW w:w="3071" w:type="dxa"/>
            <w:shd w:val="clear" w:color="auto" w:fill="auto"/>
          </w:tcPr>
          <w:p w14:paraId="1F925061" w14:textId="77777777" w:rsidR="008D02B2" w:rsidRPr="008D02B2" w:rsidRDefault="008D02B2" w:rsidP="008D02B2">
            <w:pPr>
              <w:jc w:val="center"/>
              <w:rPr>
                <w:b/>
                <w:sz w:val="22"/>
                <w:szCs w:val="22"/>
              </w:rPr>
            </w:pPr>
            <w:r w:rsidRPr="008D02B2">
              <w:rPr>
                <w:b/>
                <w:sz w:val="22"/>
                <w:szCs w:val="22"/>
              </w:rPr>
              <w:t>Kiskunhalasi Gyűjtőkörzet</w:t>
            </w:r>
          </w:p>
        </w:tc>
        <w:tc>
          <w:tcPr>
            <w:tcW w:w="3071" w:type="dxa"/>
            <w:shd w:val="clear" w:color="auto" w:fill="auto"/>
          </w:tcPr>
          <w:p w14:paraId="4B22564E" w14:textId="77777777" w:rsidR="008D02B2" w:rsidRPr="008D02B2" w:rsidRDefault="008D02B2" w:rsidP="008D02B2">
            <w:pPr>
              <w:jc w:val="center"/>
              <w:rPr>
                <w:b/>
                <w:sz w:val="22"/>
                <w:szCs w:val="22"/>
              </w:rPr>
            </w:pPr>
            <w:r w:rsidRPr="008D02B2">
              <w:rPr>
                <w:b/>
                <w:sz w:val="22"/>
                <w:szCs w:val="22"/>
              </w:rPr>
              <w:t>Vaskúti Gyűjtőkörzet</w:t>
            </w:r>
          </w:p>
        </w:tc>
      </w:tr>
      <w:tr w:rsidR="008D02B2" w:rsidRPr="008D02B2" w14:paraId="2D1DA2AB" w14:textId="77777777" w:rsidTr="00110439">
        <w:tc>
          <w:tcPr>
            <w:tcW w:w="3070" w:type="dxa"/>
            <w:shd w:val="clear" w:color="auto" w:fill="auto"/>
          </w:tcPr>
          <w:p w14:paraId="1923D591" w14:textId="77777777" w:rsidR="008D02B2" w:rsidRPr="008D02B2" w:rsidRDefault="008D02B2" w:rsidP="008D02B2">
            <w:pPr>
              <w:jc w:val="center"/>
              <w:rPr>
                <w:sz w:val="22"/>
                <w:szCs w:val="22"/>
              </w:rPr>
            </w:pPr>
            <w:r w:rsidRPr="008D02B2">
              <w:rPr>
                <w:sz w:val="22"/>
                <w:szCs w:val="22"/>
              </w:rPr>
              <w:t>1.</w:t>
            </w:r>
          </w:p>
          <w:p w14:paraId="0EC4CD35" w14:textId="77777777" w:rsidR="008D02B2" w:rsidRPr="008D02B2" w:rsidRDefault="008D02B2" w:rsidP="008D02B2">
            <w:pPr>
              <w:jc w:val="center"/>
              <w:rPr>
                <w:sz w:val="22"/>
                <w:szCs w:val="22"/>
              </w:rPr>
            </w:pPr>
            <w:r w:rsidRPr="008D02B2">
              <w:rPr>
                <w:sz w:val="22"/>
                <w:szCs w:val="22"/>
              </w:rPr>
              <w:t>Gyenes Attila</w:t>
            </w:r>
          </w:p>
          <w:p w14:paraId="2F012034" w14:textId="77777777" w:rsidR="008D02B2" w:rsidRPr="008D02B2" w:rsidRDefault="008D02B2" w:rsidP="008D02B2">
            <w:pPr>
              <w:jc w:val="center"/>
              <w:rPr>
                <w:sz w:val="22"/>
                <w:szCs w:val="22"/>
              </w:rPr>
            </w:pPr>
            <w:r w:rsidRPr="008D02B2">
              <w:rPr>
                <w:sz w:val="22"/>
                <w:szCs w:val="22"/>
              </w:rPr>
              <w:t>önkormányzati képviselő</w:t>
            </w:r>
          </w:p>
          <w:p w14:paraId="593D3C56" w14:textId="77777777" w:rsidR="008D02B2" w:rsidRPr="008D02B2" w:rsidRDefault="008D02B2" w:rsidP="008D02B2">
            <w:pPr>
              <w:jc w:val="center"/>
              <w:rPr>
                <w:sz w:val="22"/>
                <w:szCs w:val="22"/>
              </w:rPr>
            </w:pPr>
            <w:r w:rsidRPr="008D02B2">
              <w:rPr>
                <w:sz w:val="22"/>
                <w:szCs w:val="22"/>
              </w:rPr>
              <w:t>Kiskunfélegyháza</w:t>
            </w:r>
          </w:p>
          <w:p w14:paraId="1D409A18" w14:textId="77777777" w:rsidR="008D02B2" w:rsidRPr="008D02B2" w:rsidRDefault="008D02B2" w:rsidP="008D02B2">
            <w:pPr>
              <w:jc w:val="center"/>
              <w:rPr>
                <w:sz w:val="22"/>
                <w:szCs w:val="22"/>
              </w:rPr>
            </w:pPr>
          </w:p>
        </w:tc>
        <w:tc>
          <w:tcPr>
            <w:tcW w:w="3071" w:type="dxa"/>
            <w:shd w:val="clear" w:color="auto" w:fill="auto"/>
          </w:tcPr>
          <w:p w14:paraId="52643EF1" w14:textId="77777777" w:rsidR="008D02B2" w:rsidRPr="008D02B2" w:rsidRDefault="008D02B2" w:rsidP="008D02B2">
            <w:pPr>
              <w:jc w:val="center"/>
              <w:rPr>
                <w:sz w:val="22"/>
                <w:szCs w:val="22"/>
              </w:rPr>
            </w:pPr>
            <w:r w:rsidRPr="008D02B2">
              <w:rPr>
                <w:sz w:val="22"/>
                <w:szCs w:val="22"/>
              </w:rPr>
              <w:t>1.</w:t>
            </w:r>
          </w:p>
          <w:p w14:paraId="6ACF948A" w14:textId="77777777" w:rsidR="008D02B2" w:rsidRPr="008D02B2" w:rsidRDefault="008D02B2" w:rsidP="008D02B2">
            <w:pPr>
              <w:jc w:val="center"/>
              <w:rPr>
                <w:sz w:val="22"/>
                <w:szCs w:val="22"/>
              </w:rPr>
            </w:pPr>
            <w:r w:rsidRPr="008D02B2">
              <w:rPr>
                <w:sz w:val="22"/>
                <w:szCs w:val="22"/>
              </w:rPr>
              <w:t>Kuris István László</w:t>
            </w:r>
          </w:p>
          <w:p w14:paraId="38826F0A" w14:textId="77777777" w:rsidR="008D02B2" w:rsidRPr="008D02B2" w:rsidRDefault="008D02B2" w:rsidP="008D02B2">
            <w:pPr>
              <w:jc w:val="center"/>
              <w:rPr>
                <w:sz w:val="22"/>
                <w:szCs w:val="22"/>
              </w:rPr>
            </w:pPr>
            <w:r w:rsidRPr="008D02B2">
              <w:rPr>
                <w:sz w:val="22"/>
                <w:szCs w:val="22"/>
              </w:rPr>
              <w:t>alpolgármester</w:t>
            </w:r>
          </w:p>
          <w:p w14:paraId="7EEAA4AD" w14:textId="77777777" w:rsidR="008D02B2" w:rsidRPr="008D02B2" w:rsidRDefault="008D02B2" w:rsidP="008D02B2">
            <w:pPr>
              <w:jc w:val="center"/>
              <w:rPr>
                <w:sz w:val="22"/>
                <w:szCs w:val="22"/>
              </w:rPr>
            </w:pPr>
            <w:r w:rsidRPr="008D02B2">
              <w:rPr>
                <w:sz w:val="22"/>
                <w:szCs w:val="22"/>
              </w:rPr>
              <w:t>Kiskunhalas</w:t>
            </w:r>
          </w:p>
        </w:tc>
        <w:tc>
          <w:tcPr>
            <w:tcW w:w="3071" w:type="dxa"/>
            <w:shd w:val="clear" w:color="auto" w:fill="auto"/>
          </w:tcPr>
          <w:p w14:paraId="0ABC7D15" w14:textId="77777777" w:rsidR="008D02B2" w:rsidRPr="008D02B2" w:rsidRDefault="008D02B2" w:rsidP="008D02B2">
            <w:pPr>
              <w:jc w:val="center"/>
              <w:rPr>
                <w:sz w:val="22"/>
                <w:szCs w:val="22"/>
              </w:rPr>
            </w:pPr>
            <w:r w:rsidRPr="008D02B2">
              <w:rPr>
                <w:sz w:val="22"/>
                <w:szCs w:val="22"/>
              </w:rPr>
              <w:t>1.</w:t>
            </w:r>
          </w:p>
          <w:p w14:paraId="7C174865" w14:textId="77777777" w:rsidR="008D02B2" w:rsidRPr="008D02B2" w:rsidRDefault="008D02B2" w:rsidP="008D02B2">
            <w:pPr>
              <w:jc w:val="center"/>
              <w:rPr>
                <w:sz w:val="22"/>
                <w:szCs w:val="22"/>
              </w:rPr>
            </w:pPr>
            <w:r w:rsidRPr="008D02B2">
              <w:rPr>
                <w:sz w:val="22"/>
                <w:szCs w:val="22"/>
              </w:rPr>
              <w:t xml:space="preserve">Felső Róbert </w:t>
            </w:r>
          </w:p>
          <w:p w14:paraId="24414C9E" w14:textId="77777777" w:rsidR="008D02B2" w:rsidRPr="008D02B2" w:rsidRDefault="008D02B2" w:rsidP="008D02B2">
            <w:pPr>
              <w:jc w:val="center"/>
              <w:rPr>
                <w:sz w:val="22"/>
                <w:szCs w:val="22"/>
              </w:rPr>
            </w:pPr>
            <w:r w:rsidRPr="008D02B2">
              <w:rPr>
                <w:sz w:val="22"/>
                <w:szCs w:val="22"/>
              </w:rPr>
              <w:t>polgármester</w:t>
            </w:r>
          </w:p>
          <w:p w14:paraId="78252209" w14:textId="77777777" w:rsidR="008D02B2" w:rsidRPr="008D02B2" w:rsidRDefault="008D02B2" w:rsidP="008D02B2">
            <w:pPr>
              <w:jc w:val="center"/>
              <w:rPr>
                <w:sz w:val="22"/>
                <w:szCs w:val="22"/>
              </w:rPr>
            </w:pPr>
            <w:r w:rsidRPr="008D02B2">
              <w:rPr>
                <w:sz w:val="22"/>
                <w:szCs w:val="22"/>
              </w:rPr>
              <w:t>Érsekcsanád</w:t>
            </w:r>
          </w:p>
          <w:p w14:paraId="4397AEE7" w14:textId="77777777" w:rsidR="008D02B2" w:rsidRPr="008D02B2" w:rsidRDefault="008D02B2" w:rsidP="008D02B2">
            <w:pPr>
              <w:jc w:val="center"/>
              <w:rPr>
                <w:b/>
                <w:i/>
                <w:sz w:val="22"/>
                <w:szCs w:val="22"/>
              </w:rPr>
            </w:pPr>
          </w:p>
        </w:tc>
      </w:tr>
    </w:tbl>
    <w:p w14:paraId="64F65049" w14:textId="77777777" w:rsidR="008D02B2" w:rsidRPr="008D02B2" w:rsidRDefault="008D02B2" w:rsidP="008D02B2">
      <w:pPr>
        <w:rPr>
          <w:b/>
          <w:sz w:val="22"/>
          <w:szCs w:val="22"/>
        </w:rPr>
      </w:pPr>
    </w:p>
    <w:p w14:paraId="5872FC60" w14:textId="77777777" w:rsidR="008D02B2" w:rsidRPr="008D02B2" w:rsidRDefault="008D02B2" w:rsidP="008D02B2">
      <w:pPr>
        <w:jc w:val="center"/>
        <w:rPr>
          <w:b/>
          <w:sz w:val="22"/>
          <w:szCs w:val="22"/>
        </w:rPr>
      </w:pPr>
      <w:r w:rsidRPr="008D02B2">
        <w:rPr>
          <w:b/>
          <w:sz w:val="22"/>
          <w:szCs w:val="22"/>
        </w:rPr>
        <w:t>FELÜGYELŐBIZOTTSÁG TAGJA:</w:t>
      </w:r>
    </w:p>
    <w:p w14:paraId="4E48D261" w14:textId="77777777" w:rsidR="008D02B2" w:rsidRPr="008D02B2" w:rsidRDefault="008D02B2" w:rsidP="008D02B2">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17"/>
        <w:gridCol w:w="3017"/>
      </w:tblGrid>
      <w:tr w:rsidR="008D02B2" w:rsidRPr="008D02B2" w14:paraId="43EE53C7" w14:textId="77777777" w:rsidTr="00110439">
        <w:tc>
          <w:tcPr>
            <w:tcW w:w="3070" w:type="dxa"/>
            <w:shd w:val="clear" w:color="auto" w:fill="auto"/>
          </w:tcPr>
          <w:p w14:paraId="5ABBB578" w14:textId="77777777" w:rsidR="008D02B2" w:rsidRPr="008D02B2" w:rsidRDefault="008D02B2" w:rsidP="008D02B2">
            <w:pPr>
              <w:jc w:val="center"/>
              <w:rPr>
                <w:b/>
                <w:sz w:val="22"/>
                <w:szCs w:val="22"/>
              </w:rPr>
            </w:pPr>
            <w:r w:rsidRPr="008D02B2">
              <w:rPr>
                <w:b/>
                <w:sz w:val="22"/>
                <w:szCs w:val="22"/>
              </w:rPr>
              <w:t>Felgyői gyűjtőkörzet</w:t>
            </w:r>
          </w:p>
        </w:tc>
        <w:tc>
          <w:tcPr>
            <w:tcW w:w="3071" w:type="dxa"/>
            <w:shd w:val="clear" w:color="auto" w:fill="auto"/>
          </w:tcPr>
          <w:p w14:paraId="6E2D9B73" w14:textId="77777777" w:rsidR="008D02B2" w:rsidRPr="008D02B2" w:rsidRDefault="008D02B2" w:rsidP="008D02B2">
            <w:pPr>
              <w:jc w:val="center"/>
              <w:rPr>
                <w:b/>
                <w:sz w:val="22"/>
                <w:szCs w:val="22"/>
              </w:rPr>
            </w:pPr>
            <w:r w:rsidRPr="008D02B2">
              <w:rPr>
                <w:b/>
                <w:sz w:val="22"/>
                <w:szCs w:val="22"/>
              </w:rPr>
              <w:t>Kiskunhalasi Gyűjtőkörzet</w:t>
            </w:r>
          </w:p>
        </w:tc>
        <w:tc>
          <w:tcPr>
            <w:tcW w:w="3071" w:type="dxa"/>
            <w:shd w:val="clear" w:color="auto" w:fill="auto"/>
          </w:tcPr>
          <w:p w14:paraId="66B18954" w14:textId="77777777" w:rsidR="008D02B2" w:rsidRPr="008D02B2" w:rsidRDefault="008D02B2" w:rsidP="008D02B2">
            <w:pPr>
              <w:jc w:val="center"/>
              <w:rPr>
                <w:b/>
                <w:sz w:val="22"/>
                <w:szCs w:val="22"/>
              </w:rPr>
            </w:pPr>
            <w:r w:rsidRPr="008D02B2">
              <w:rPr>
                <w:b/>
                <w:sz w:val="22"/>
                <w:szCs w:val="22"/>
              </w:rPr>
              <w:t>Vaskúti Gyűjtőkörzet</w:t>
            </w:r>
          </w:p>
        </w:tc>
      </w:tr>
      <w:tr w:rsidR="008D02B2" w:rsidRPr="008D02B2" w14:paraId="1533C170" w14:textId="77777777" w:rsidTr="00110439">
        <w:tc>
          <w:tcPr>
            <w:tcW w:w="3070" w:type="dxa"/>
            <w:shd w:val="clear" w:color="auto" w:fill="auto"/>
          </w:tcPr>
          <w:p w14:paraId="2910C13A" w14:textId="77777777" w:rsidR="008D02B2" w:rsidRPr="008D02B2" w:rsidRDefault="008D02B2" w:rsidP="008D02B2">
            <w:pPr>
              <w:jc w:val="center"/>
              <w:rPr>
                <w:sz w:val="22"/>
                <w:szCs w:val="22"/>
              </w:rPr>
            </w:pPr>
            <w:r w:rsidRPr="008D02B2">
              <w:rPr>
                <w:sz w:val="22"/>
                <w:szCs w:val="22"/>
              </w:rPr>
              <w:t>1.</w:t>
            </w:r>
          </w:p>
          <w:p w14:paraId="02D18FF0" w14:textId="77777777" w:rsidR="008D02B2" w:rsidRPr="008D02B2" w:rsidRDefault="008D02B2" w:rsidP="008D02B2">
            <w:pPr>
              <w:jc w:val="center"/>
              <w:rPr>
                <w:sz w:val="22"/>
                <w:szCs w:val="22"/>
              </w:rPr>
            </w:pPr>
            <w:r w:rsidRPr="008D02B2">
              <w:rPr>
                <w:sz w:val="22"/>
                <w:szCs w:val="22"/>
              </w:rPr>
              <w:t>Horváth Gábor</w:t>
            </w:r>
          </w:p>
          <w:p w14:paraId="3C8B90B4" w14:textId="77777777" w:rsidR="008D02B2" w:rsidRPr="008D02B2" w:rsidRDefault="008D02B2" w:rsidP="008D02B2">
            <w:pPr>
              <w:jc w:val="center"/>
              <w:rPr>
                <w:sz w:val="22"/>
                <w:szCs w:val="22"/>
              </w:rPr>
            </w:pPr>
            <w:r w:rsidRPr="008D02B2">
              <w:rPr>
                <w:sz w:val="22"/>
                <w:szCs w:val="22"/>
              </w:rPr>
              <w:t>önkormányzati képviselő</w:t>
            </w:r>
          </w:p>
          <w:p w14:paraId="513B0ACE" w14:textId="77777777" w:rsidR="008D02B2" w:rsidRPr="008D02B2" w:rsidRDefault="008D02B2" w:rsidP="008D02B2">
            <w:pPr>
              <w:jc w:val="center"/>
              <w:rPr>
                <w:sz w:val="22"/>
                <w:szCs w:val="22"/>
              </w:rPr>
            </w:pPr>
            <w:r w:rsidRPr="008D02B2">
              <w:rPr>
                <w:sz w:val="22"/>
                <w:szCs w:val="22"/>
              </w:rPr>
              <w:t>Kiskunfélegyháza</w:t>
            </w:r>
          </w:p>
        </w:tc>
        <w:tc>
          <w:tcPr>
            <w:tcW w:w="3071" w:type="dxa"/>
            <w:shd w:val="clear" w:color="auto" w:fill="auto"/>
          </w:tcPr>
          <w:p w14:paraId="611A6144" w14:textId="77777777" w:rsidR="008D02B2" w:rsidRPr="008D02B2" w:rsidRDefault="008D02B2" w:rsidP="008D02B2">
            <w:pPr>
              <w:jc w:val="center"/>
              <w:rPr>
                <w:sz w:val="22"/>
                <w:szCs w:val="22"/>
              </w:rPr>
            </w:pPr>
            <w:r w:rsidRPr="008D02B2">
              <w:rPr>
                <w:sz w:val="22"/>
                <w:szCs w:val="22"/>
              </w:rPr>
              <w:t>1.</w:t>
            </w:r>
          </w:p>
          <w:p w14:paraId="4C126523" w14:textId="77777777" w:rsidR="008D02B2" w:rsidRPr="008D02B2" w:rsidRDefault="008D02B2" w:rsidP="008D02B2">
            <w:pPr>
              <w:jc w:val="center"/>
              <w:rPr>
                <w:sz w:val="22"/>
                <w:szCs w:val="22"/>
              </w:rPr>
            </w:pPr>
            <w:r w:rsidRPr="008D02B2">
              <w:rPr>
                <w:sz w:val="22"/>
                <w:szCs w:val="22"/>
              </w:rPr>
              <w:t xml:space="preserve">Benedeczki Tamás </w:t>
            </w:r>
          </w:p>
          <w:p w14:paraId="78BEDE15" w14:textId="77777777" w:rsidR="008D02B2" w:rsidRPr="008D02B2" w:rsidRDefault="008D02B2" w:rsidP="008D02B2">
            <w:pPr>
              <w:jc w:val="center"/>
              <w:rPr>
                <w:sz w:val="22"/>
                <w:szCs w:val="22"/>
              </w:rPr>
            </w:pPr>
            <w:r w:rsidRPr="008D02B2">
              <w:rPr>
                <w:sz w:val="22"/>
                <w:szCs w:val="22"/>
              </w:rPr>
              <w:t>polgármester</w:t>
            </w:r>
          </w:p>
          <w:p w14:paraId="4D5ABAD2" w14:textId="77777777" w:rsidR="008D02B2" w:rsidRPr="008D02B2" w:rsidRDefault="008D02B2" w:rsidP="008D02B2">
            <w:pPr>
              <w:jc w:val="center"/>
              <w:rPr>
                <w:sz w:val="22"/>
                <w:szCs w:val="22"/>
              </w:rPr>
            </w:pPr>
            <w:r w:rsidRPr="008D02B2">
              <w:rPr>
                <w:sz w:val="22"/>
                <w:szCs w:val="22"/>
              </w:rPr>
              <w:t>Kecel</w:t>
            </w:r>
          </w:p>
        </w:tc>
        <w:tc>
          <w:tcPr>
            <w:tcW w:w="3071" w:type="dxa"/>
            <w:shd w:val="clear" w:color="auto" w:fill="auto"/>
          </w:tcPr>
          <w:p w14:paraId="2CBDF969" w14:textId="77777777" w:rsidR="008D02B2" w:rsidRPr="008D02B2" w:rsidRDefault="008D02B2" w:rsidP="008D02B2">
            <w:pPr>
              <w:jc w:val="center"/>
              <w:rPr>
                <w:sz w:val="22"/>
                <w:szCs w:val="22"/>
              </w:rPr>
            </w:pPr>
            <w:r w:rsidRPr="008D02B2">
              <w:rPr>
                <w:sz w:val="22"/>
                <w:szCs w:val="22"/>
              </w:rPr>
              <w:t>1.</w:t>
            </w:r>
          </w:p>
          <w:p w14:paraId="0F15F2EF" w14:textId="77777777" w:rsidR="008D02B2" w:rsidRPr="008D02B2" w:rsidRDefault="008D02B2" w:rsidP="008D02B2">
            <w:pPr>
              <w:jc w:val="center"/>
              <w:rPr>
                <w:sz w:val="22"/>
                <w:szCs w:val="22"/>
              </w:rPr>
            </w:pPr>
            <w:r w:rsidRPr="008D02B2">
              <w:rPr>
                <w:sz w:val="22"/>
                <w:szCs w:val="22"/>
              </w:rPr>
              <w:t xml:space="preserve">Bolvári Ferdinánd </w:t>
            </w:r>
          </w:p>
          <w:p w14:paraId="581580BB" w14:textId="77777777" w:rsidR="008D02B2" w:rsidRPr="008D02B2" w:rsidRDefault="008D02B2" w:rsidP="008D02B2">
            <w:pPr>
              <w:jc w:val="center"/>
              <w:rPr>
                <w:sz w:val="22"/>
                <w:szCs w:val="22"/>
              </w:rPr>
            </w:pPr>
            <w:r w:rsidRPr="008D02B2">
              <w:rPr>
                <w:sz w:val="22"/>
                <w:szCs w:val="22"/>
              </w:rPr>
              <w:t>képviselő</w:t>
            </w:r>
          </w:p>
          <w:p w14:paraId="4BF871D4" w14:textId="77777777" w:rsidR="008D02B2" w:rsidRPr="008D02B2" w:rsidRDefault="008D02B2" w:rsidP="008D02B2">
            <w:pPr>
              <w:jc w:val="center"/>
              <w:rPr>
                <w:sz w:val="22"/>
                <w:szCs w:val="22"/>
              </w:rPr>
            </w:pPr>
            <w:r w:rsidRPr="008D02B2">
              <w:rPr>
                <w:sz w:val="22"/>
                <w:szCs w:val="22"/>
              </w:rPr>
              <w:t>Kalocsa</w:t>
            </w:r>
          </w:p>
        </w:tc>
      </w:tr>
    </w:tbl>
    <w:p w14:paraId="7D909CFB" w14:textId="77777777" w:rsidR="008D02B2" w:rsidRPr="008D02B2" w:rsidRDefault="008D02B2" w:rsidP="008D02B2">
      <w:pPr>
        <w:widowControl w:val="0"/>
        <w:suppressAutoHyphens/>
        <w:contextualSpacing/>
        <w:jc w:val="both"/>
        <w:rPr>
          <w:sz w:val="22"/>
          <w:szCs w:val="22"/>
        </w:rPr>
      </w:pPr>
    </w:p>
    <w:p w14:paraId="2FE34B56" w14:textId="77777777" w:rsidR="008D02B2" w:rsidRPr="008D02B2" w:rsidRDefault="008D02B2" w:rsidP="008D02B2">
      <w:pPr>
        <w:jc w:val="both"/>
        <w:rPr>
          <w:sz w:val="22"/>
          <w:szCs w:val="22"/>
        </w:rPr>
      </w:pPr>
    </w:p>
    <w:p w14:paraId="3DCDE959" w14:textId="77777777" w:rsidR="008D02B2" w:rsidRPr="008D02B2" w:rsidRDefault="008D02B2" w:rsidP="008D02B2">
      <w:pPr>
        <w:ind w:right="147"/>
        <w:rPr>
          <w:rFonts w:ascii="Times" w:hAnsi="Times" w:cs="Times"/>
          <w:sz w:val="22"/>
          <w:szCs w:val="22"/>
        </w:rPr>
      </w:pPr>
      <w:r w:rsidRPr="008D02B2">
        <w:rPr>
          <w:rFonts w:ascii="Times" w:hAnsi="Times" w:cs="Times"/>
          <w:b/>
          <w:bCs/>
          <w:sz w:val="22"/>
          <w:szCs w:val="22"/>
          <w:u w:val="single"/>
        </w:rPr>
        <w:t>Felelős:</w:t>
      </w:r>
      <w:r w:rsidRPr="008D02B2">
        <w:rPr>
          <w:rFonts w:ascii="Times" w:hAnsi="Times" w:cs="Times"/>
          <w:sz w:val="22"/>
          <w:szCs w:val="22"/>
        </w:rPr>
        <w:tab/>
        <w:t>polgármester</w:t>
      </w:r>
    </w:p>
    <w:p w14:paraId="6CCE5198" w14:textId="45C5622F" w:rsidR="0058762F" w:rsidRPr="0058762F" w:rsidRDefault="008D02B2" w:rsidP="008D02B2">
      <w:pPr>
        <w:ind w:right="147"/>
        <w:rPr>
          <w:i/>
          <w:iCs/>
          <w:sz w:val="22"/>
          <w:szCs w:val="22"/>
        </w:rPr>
      </w:pPr>
      <w:r w:rsidRPr="008D02B2">
        <w:rPr>
          <w:rFonts w:ascii="Times" w:hAnsi="Times" w:cs="Times"/>
          <w:b/>
          <w:bCs/>
          <w:sz w:val="22"/>
          <w:szCs w:val="22"/>
          <w:u w:val="single"/>
        </w:rPr>
        <w:t>Határidő:</w:t>
      </w:r>
      <w:r w:rsidRPr="008D02B2">
        <w:rPr>
          <w:rFonts w:ascii="Times" w:hAnsi="Times" w:cs="Times"/>
          <w:sz w:val="22"/>
          <w:szCs w:val="22"/>
        </w:rPr>
        <w:t xml:space="preserve"> </w:t>
      </w:r>
      <w:r w:rsidRPr="008D02B2">
        <w:rPr>
          <w:rFonts w:ascii="Times" w:hAnsi="Times" w:cs="Times"/>
          <w:sz w:val="22"/>
          <w:szCs w:val="22"/>
        </w:rPr>
        <w:tab/>
        <w:t>azonnal</w:t>
      </w:r>
    </w:p>
    <w:p w14:paraId="49C7D5BA" w14:textId="77777777" w:rsidR="00E6529D" w:rsidRPr="00F6532F" w:rsidRDefault="00E6529D" w:rsidP="007D184A">
      <w:pPr>
        <w:pBdr>
          <w:bottom w:val="single" w:sz="6" w:space="1" w:color="auto"/>
        </w:pBdr>
        <w:tabs>
          <w:tab w:val="center" w:pos="7380"/>
        </w:tabs>
        <w:rPr>
          <w:bCs/>
          <w:i/>
          <w:sz w:val="22"/>
          <w:szCs w:val="22"/>
        </w:rPr>
      </w:pPr>
    </w:p>
    <w:p w14:paraId="125F25BA" w14:textId="77777777" w:rsidR="00B80809" w:rsidRDefault="00B80809">
      <w:pPr>
        <w:rPr>
          <w:b/>
          <w:sz w:val="22"/>
          <w:szCs w:val="22"/>
          <w:u w:val="single"/>
        </w:rPr>
      </w:pPr>
    </w:p>
    <w:p w14:paraId="67370C49" w14:textId="77777777" w:rsidR="00F552AD" w:rsidRDefault="00F552AD">
      <w:pPr>
        <w:rPr>
          <w:bCs/>
          <w:sz w:val="22"/>
          <w:szCs w:val="22"/>
          <w:u w:val="single"/>
        </w:rPr>
      </w:pPr>
      <w:r>
        <w:rPr>
          <w:bCs/>
          <w:sz w:val="22"/>
          <w:szCs w:val="22"/>
          <w:u w:val="single"/>
        </w:rPr>
        <w:br w:type="page"/>
      </w:r>
    </w:p>
    <w:p w14:paraId="45DF43CE" w14:textId="5AAF2BE2" w:rsidR="007D2E6B" w:rsidRPr="000410CA" w:rsidRDefault="000410CA" w:rsidP="000410CA">
      <w:pPr>
        <w:jc w:val="center"/>
        <w:rPr>
          <w:b/>
          <w:sz w:val="22"/>
          <w:szCs w:val="22"/>
        </w:rPr>
      </w:pPr>
      <w:r>
        <w:rPr>
          <w:b/>
          <w:sz w:val="22"/>
          <w:szCs w:val="22"/>
        </w:rPr>
        <w:lastRenderedPageBreak/>
        <w:t>1</w:t>
      </w:r>
      <w:r w:rsidR="0041185C">
        <w:rPr>
          <w:b/>
          <w:sz w:val="22"/>
          <w:szCs w:val="22"/>
        </w:rPr>
        <w:t>0</w:t>
      </w:r>
      <w:r>
        <w:rPr>
          <w:b/>
          <w:sz w:val="22"/>
          <w:szCs w:val="22"/>
        </w:rPr>
        <w:t xml:space="preserve">. </w:t>
      </w:r>
      <w:r w:rsidR="006C14CF" w:rsidRPr="000410CA">
        <w:rPr>
          <w:b/>
          <w:sz w:val="22"/>
          <w:szCs w:val="22"/>
        </w:rPr>
        <w:t>napirend</w:t>
      </w:r>
    </w:p>
    <w:p w14:paraId="21391645" w14:textId="77777777" w:rsidR="006C14CF" w:rsidRPr="00F6532F" w:rsidRDefault="006C14CF" w:rsidP="006C14CF">
      <w:pPr>
        <w:rPr>
          <w:b/>
          <w:sz w:val="22"/>
          <w:szCs w:val="22"/>
        </w:rPr>
      </w:pPr>
    </w:p>
    <w:p w14:paraId="4766A799" w14:textId="77777777" w:rsidR="00650FE4" w:rsidRDefault="00650FE4" w:rsidP="00F552AD">
      <w:pPr>
        <w:jc w:val="center"/>
        <w:rPr>
          <w:caps/>
          <w:sz w:val="22"/>
          <w:szCs w:val="22"/>
        </w:rPr>
      </w:pPr>
      <w:r w:rsidRPr="00650FE4">
        <w:rPr>
          <w:caps/>
          <w:sz w:val="22"/>
          <w:szCs w:val="22"/>
        </w:rPr>
        <w:t xml:space="preserve">A Kiskőrös, Pozsonyi u. 2. szám alatti ingatlan ingyenes használatba adása a Magyar Nemzeti Vagyonkezelő Zrt. részére </w:t>
      </w:r>
    </w:p>
    <w:p w14:paraId="077BFB17" w14:textId="7AC735C4" w:rsidR="006C14CF" w:rsidRPr="00F6532F" w:rsidRDefault="006C14CF" w:rsidP="00F552AD">
      <w:pPr>
        <w:jc w:val="center"/>
        <w:rPr>
          <w:i/>
          <w:sz w:val="22"/>
          <w:szCs w:val="22"/>
        </w:rPr>
      </w:pPr>
      <w:r w:rsidRPr="00F6532F">
        <w:rPr>
          <w:i/>
          <w:sz w:val="22"/>
          <w:szCs w:val="22"/>
        </w:rPr>
        <w:t>(Írásos előterjesztés a jegyzőkönyvhöz mellékelve.)</w:t>
      </w:r>
    </w:p>
    <w:p w14:paraId="3A5C43D3" w14:textId="77777777" w:rsidR="006C14CF" w:rsidRPr="00F6532F" w:rsidRDefault="006C14CF" w:rsidP="006C14CF">
      <w:pPr>
        <w:jc w:val="center"/>
        <w:rPr>
          <w:sz w:val="22"/>
          <w:szCs w:val="22"/>
        </w:rPr>
      </w:pPr>
    </w:p>
    <w:p w14:paraId="00A2BE69"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7E6F83EE" w14:textId="48387B1D" w:rsidR="00B80809" w:rsidRPr="00F6532F" w:rsidRDefault="00B80809" w:rsidP="00B80809">
      <w:pPr>
        <w:jc w:val="both"/>
        <w:rPr>
          <w:sz w:val="22"/>
          <w:szCs w:val="22"/>
        </w:rPr>
      </w:pPr>
      <w:r w:rsidRPr="00F6532F">
        <w:rPr>
          <w:b/>
          <w:bCs/>
          <w:sz w:val="22"/>
          <w:szCs w:val="22"/>
          <w:u w:val="single"/>
        </w:rPr>
        <w:t>Előadó:</w:t>
      </w:r>
      <w:r w:rsidRPr="00F6532F">
        <w:rPr>
          <w:sz w:val="22"/>
          <w:szCs w:val="22"/>
        </w:rPr>
        <w:tab/>
      </w:r>
      <w:r w:rsidR="00BF52CE">
        <w:rPr>
          <w:sz w:val="22"/>
          <w:szCs w:val="22"/>
        </w:rPr>
        <w:t>Vagyongazdálkodási referens I.</w:t>
      </w:r>
    </w:p>
    <w:p w14:paraId="17252DBC" w14:textId="77777777" w:rsidR="00B80809" w:rsidRPr="00F6532F" w:rsidRDefault="00B80809" w:rsidP="00B80809">
      <w:pPr>
        <w:jc w:val="both"/>
        <w:rPr>
          <w:b/>
          <w:sz w:val="22"/>
          <w:szCs w:val="22"/>
        </w:rPr>
      </w:pPr>
    </w:p>
    <w:p w14:paraId="08585673" w14:textId="00211C26" w:rsidR="0005518D" w:rsidRPr="00F6532F" w:rsidRDefault="0005518D" w:rsidP="0005518D">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650FE4">
        <w:rPr>
          <w:b/>
          <w:sz w:val="22"/>
          <w:szCs w:val="22"/>
        </w:rPr>
        <w:t>Kutyifa Sándorné Sinkovicz Csilla vagyongazdálkodási referenset.</w:t>
      </w:r>
    </w:p>
    <w:p w14:paraId="3FF92264" w14:textId="77777777" w:rsidR="0005518D" w:rsidRPr="00F6532F" w:rsidRDefault="0005518D" w:rsidP="0005518D">
      <w:pPr>
        <w:pStyle w:val="Listaszerbekezds"/>
        <w:jc w:val="both"/>
        <w:rPr>
          <w:b/>
          <w:sz w:val="22"/>
          <w:szCs w:val="22"/>
        </w:rPr>
      </w:pPr>
    </w:p>
    <w:p w14:paraId="6627D88B" w14:textId="0308F6E4" w:rsidR="00993FC5" w:rsidRPr="00EF4736" w:rsidRDefault="00650FE4" w:rsidP="00993FC5">
      <w:pPr>
        <w:jc w:val="both"/>
        <w:rPr>
          <w:sz w:val="22"/>
          <w:szCs w:val="22"/>
        </w:rPr>
      </w:pPr>
      <w:r w:rsidRPr="002303AD">
        <w:rPr>
          <w:b/>
          <w:sz w:val="22"/>
          <w:szCs w:val="22"/>
        </w:rPr>
        <w:t xml:space="preserve">Kutyifa Sándorné Sinkovicz Csilla vagyongazdálkodási referens </w:t>
      </w:r>
      <w:r w:rsidR="0005518D" w:rsidRPr="002303AD">
        <w:rPr>
          <w:bCs/>
          <w:sz w:val="22"/>
          <w:szCs w:val="22"/>
        </w:rPr>
        <w:t xml:space="preserve">elmondta, hogy </w:t>
      </w:r>
      <w:r w:rsidR="002303AD">
        <w:rPr>
          <w:sz w:val="22"/>
          <w:szCs w:val="22"/>
        </w:rPr>
        <w:t>a</w:t>
      </w:r>
      <w:r w:rsidR="002303AD" w:rsidRPr="00EF4736">
        <w:rPr>
          <w:sz w:val="22"/>
          <w:szCs w:val="22"/>
        </w:rPr>
        <w:t xml:space="preserve"> Képviselő-testület a </w:t>
      </w:r>
      <w:r w:rsidR="002303AD">
        <w:rPr>
          <w:sz w:val="22"/>
          <w:szCs w:val="22"/>
        </w:rPr>
        <w:t>93</w:t>
      </w:r>
      <w:r w:rsidR="002303AD" w:rsidRPr="00EF4736">
        <w:rPr>
          <w:sz w:val="22"/>
          <w:szCs w:val="22"/>
        </w:rPr>
        <w:t xml:space="preserve">/2024. számú határozatával döntött arról, hogy a Kiskőrös, Pozsonyi utca 2. szám alatti ingatlan </w:t>
      </w:r>
      <w:r w:rsidR="002303AD">
        <w:rPr>
          <w:sz w:val="22"/>
          <w:szCs w:val="22"/>
        </w:rPr>
        <w:t>teljes területét</w:t>
      </w:r>
      <w:r w:rsidR="002303AD" w:rsidRPr="00EF4736">
        <w:rPr>
          <w:sz w:val="22"/>
          <w:szCs w:val="22"/>
        </w:rPr>
        <w:t xml:space="preserve"> ingyenesen használatba adja a </w:t>
      </w:r>
      <w:r w:rsidR="002303AD">
        <w:rPr>
          <w:sz w:val="22"/>
          <w:szCs w:val="22"/>
        </w:rPr>
        <w:t xml:space="preserve">Magyar Állam képviseletében a tulajdonosi jogokat gyakorló </w:t>
      </w:r>
      <w:r w:rsidR="002303AD" w:rsidRPr="00EF4736">
        <w:rPr>
          <w:sz w:val="22"/>
          <w:szCs w:val="22"/>
        </w:rPr>
        <w:t>Magyar Nemzeti Vagyonkezelő Zrt</w:t>
      </w:r>
      <w:r w:rsidR="002303AD">
        <w:rPr>
          <w:sz w:val="22"/>
          <w:szCs w:val="22"/>
        </w:rPr>
        <w:t>. részére.</w:t>
      </w:r>
      <w:r w:rsidR="00EA34BD">
        <w:rPr>
          <w:sz w:val="22"/>
          <w:szCs w:val="22"/>
        </w:rPr>
        <w:t xml:space="preserve"> A </w:t>
      </w:r>
      <w:r w:rsidR="00EA34BD" w:rsidRPr="00EF4736">
        <w:rPr>
          <w:sz w:val="22"/>
          <w:szCs w:val="22"/>
        </w:rPr>
        <w:t>földhivatal kiskőrösi szervezeti egységének elhelyezés</w:t>
      </w:r>
      <w:r w:rsidR="00EA34BD">
        <w:rPr>
          <w:sz w:val="22"/>
          <w:szCs w:val="22"/>
        </w:rPr>
        <w:t>én túl az ingatlanban kap helyet az Állami Népegészségügyi és Tisztiorvosi Szolgálat kiskőrösi egysége, a Bács-Kiskun Vármegyei Kormányhivatal Kiskőrösi Járási Hivatalának Gyámhivatala, valamint a Bács-Kiskun Vármegyei Kormányhivatal Pártfogói Felügyelete.</w:t>
      </w:r>
      <w:r w:rsidR="00993FC5">
        <w:rPr>
          <w:sz w:val="22"/>
          <w:szCs w:val="22"/>
        </w:rPr>
        <w:t xml:space="preserve"> </w:t>
      </w:r>
      <w:r w:rsidR="00993FC5" w:rsidRPr="00EF4736">
        <w:rPr>
          <w:sz w:val="22"/>
          <w:szCs w:val="22"/>
        </w:rPr>
        <w:t xml:space="preserve">Az </w:t>
      </w:r>
      <w:r w:rsidR="00993FC5">
        <w:rPr>
          <w:sz w:val="22"/>
          <w:szCs w:val="22"/>
        </w:rPr>
        <w:t>ingatlan teljes területe</w:t>
      </w:r>
      <w:r w:rsidR="00993FC5" w:rsidRPr="00EF4736">
        <w:rPr>
          <w:sz w:val="22"/>
          <w:szCs w:val="22"/>
        </w:rPr>
        <w:t xml:space="preserve"> 202</w:t>
      </w:r>
      <w:r w:rsidR="00993FC5">
        <w:rPr>
          <w:sz w:val="22"/>
          <w:szCs w:val="22"/>
        </w:rPr>
        <w:t>5</w:t>
      </w:r>
      <w:r w:rsidR="00993FC5" w:rsidRPr="00EF4736">
        <w:rPr>
          <w:sz w:val="22"/>
          <w:szCs w:val="22"/>
        </w:rPr>
        <w:t xml:space="preserve">. </w:t>
      </w:r>
      <w:r w:rsidR="00993FC5">
        <w:rPr>
          <w:sz w:val="22"/>
          <w:szCs w:val="22"/>
        </w:rPr>
        <w:t>február</w:t>
      </w:r>
      <w:r w:rsidR="00993FC5" w:rsidRPr="00EF4736">
        <w:rPr>
          <w:sz w:val="22"/>
          <w:szCs w:val="22"/>
        </w:rPr>
        <w:t xml:space="preserve"> 01. napjától kerül átadásra</w:t>
      </w:r>
      <w:r w:rsidR="00993FC5">
        <w:rPr>
          <w:sz w:val="22"/>
          <w:szCs w:val="22"/>
        </w:rPr>
        <w:t>, az Igazgatási szervek</w:t>
      </w:r>
      <w:r w:rsidR="00993FC5" w:rsidRPr="00EF4736">
        <w:rPr>
          <w:sz w:val="22"/>
          <w:szCs w:val="22"/>
        </w:rPr>
        <w:t xml:space="preserve"> elhelyezéséhez szükséges előkészítő feladatok elvégzését a Bács-Kiskun Vármegyei Kormányhivatal koordinálja.</w:t>
      </w:r>
      <w:r w:rsidR="00993FC5">
        <w:rPr>
          <w:sz w:val="22"/>
          <w:szCs w:val="22"/>
        </w:rPr>
        <w:t xml:space="preserve"> A</w:t>
      </w:r>
      <w:r w:rsidR="00993FC5" w:rsidRPr="00EF4736">
        <w:rPr>
          <w:sz w:val="22"/>
          <w:szCs w:val="22"/>
        </w:rPr>
        <w:t>z Ingatlan</w:t>
      </w:r>
      <w:r w:rsidR="00993FC5">
        <w:rPr>
          <w:sz w:val="22"/>
          <w:szCs w:val="22"/>
        </w:rPr>
        <w:t>ban</w:t>
      </w:r>
      <w:r w:rsidR="00993FC5" w:rsidRPr="00EF4736">
        <w:rPr>
          <w:sz w:val="22"/>
          <w:szCs w:val="22"/>
        </w:rPr>
        <w:t xml:space="preserve"> szükséges felújítási munkák elvégzése</w:t>
      </w:r>
      <w:r w:rsidR="00993FC5">
        <w:rPr>
          <w:sz w:val="22"/>
          <w:szCs w:val="22"/>
        </w:rPr>
        <w:t xml:space="preserve"> és a</w:t>
      </w:r>
      <w:r w:rsidR="00993FC5" w:rsidRPr="00EF4736">
        <w:rPr>
          <w:sz w:val="22"/>
          <w:szCs w:val="22"/>
        </w:rPr>
        <w:t xml:space="preserve"> felújításhoz kapcsolódó költségek</w:t>
      </w:r>
      <w:r w:rsidR="00993FC5">
        <w:rPr>
          <w:sz w:val="22"/>
          <w:szCs w:val="22"/>
        </w:rPr>
        <w:t xml:space="preserve"> viselése</w:t>
      </w:r>
      <w:r w:rsidR="00993FC5" w:rsidRPr="00EF4736">
        <w:rPr>
          <w:sz w:val="22"/>
          <w:szCs w:val="22"/>
        </w:rPr>
        <w:t xml:space="preserve"> a Kormányhivatal </w:t>
      </w:r>
      <w:r w:rsidR="00993FC5">
        <w:rPr>
          <w:sz w:val="22"/>
          <w:szCs w:val="22"/>
        </w:rPr>
        <w:t>kötelezettsége</w:t>
      </w:r>
      <w:r w:rsidR="00993FC5" w:rsidRPr="00EF4736">
        <w:rPr>
          <w:sz w:val="22"/>
          <w:szCs w:val="22"/>
        </w:rPr>
        <w:t>.</w:t>
      </w:r>
      <w:r w:rsidR="00993FC5">
        <w:rPr>
          <w:sz w:val="22"/>
          <w:szCs w:val="22"/>
        </w:rPr>
        <w:t xml:space="preserve"> </w:t>
      </w:r>
      <w:r w:rsidR="00993FC5" w:rsidRPr="00EF4736">
        <w:rPr>
          <w:sz w:val="22"/>
          <w:szCs w:val="22"/>
        </w:rPr>
        <w:t>A</w:t>
      </w:r>
      <w:r w:rsidR="00993FC5">
        <w:rPr>
          <w:sz w:val="22"/>
          <w:szCs w:val="22"/>
        </w:rPr>
        <w:t xml:space="preserve">z Igazgatási szervek </w:t>
      </w:r>
      <w:r w:rsidR="00993FC5" w:rsidRPr="00EF4736">
        <w:rPr>
          <w:sz w:val="22"/>
          <w:szCs w:val="22"/>
        </w:rPr>
        <w:t>feladatellátás</w:t>
      </w:r>
      <w:r w:rsidR="00993FC5">
        <w:rPr>
          <w:sz w:val="22"/>
          <w:szCs w:val="22"/>
        </w:rPr>
        <w:t>a,</w:t>
      </w:r>
      <w:r w:rsidR="00993FC5" w:rsidRPr="00EF4736">
        <w:rPr>
          <w:sz w:val="22"/>
          <w:szCs w:val="22"/>
        </w:rPr>
        <w:t xml:space="preserve"> mint állami feladat infrastrukturális biztosítása érdekében, a vonatkozó jogszabályok értelmében az Ingatlan ingyenes használatba adása tárgyában a szerződéses feltételekről Kiskőrös Város Önkormányzatával, mint tulajdonossal a Magyar Nemzeti Vagyonkezelő Zrt., mint tulajdonosi joggyakorló köt megállapodást.</w:t>
      </w:r>
    </w:p>
    <w:p w14:paraId="197F17C4" w14:textId="77777777" w:rsidR="00684D26" w:rsidRPr="00CA3563" w:rsidRDefault="00684D26" w:rsidP="00684D26">
      <w:pPr>
        <w:jc w:val="both"/>
        <w:rPr>
          <w:sz w:val="22"/>
          <w:szCs w:val="22"/>
        </w:rPr>
      </w:pPr>
    </w:p>
    <w:p w14:paraId="0D3355AC" w14:textId="77777777" w:rsidR="0041185C" w:rsidRPr="00F6532F" w:rsidRDefault="0041185C" w:rsidP="0041185C">
      <w:pPr>
        <w:jc w:val="both"/>
        <w:rPr>
          <w:sz w:val="22"/>
          <w:szCs w:val="22"/>
        </w:rPr>
      </w:pPr>
      <w:r>
        <w:rPr>
          <w:b/>
          <w:sz w:val="22"/>
          <w:szCs w:val="22"/>
        </w:rPr>
        <w:t>Gmoser István alpolgármester</w:t>
      </w:r>
      <w:r w:rsidRPr="00F6532F">
        <w:rPr>
          <w:b/>
          <w:sz w:val="22"/>
          <w:szCs w:val="22"/>
        </w:rPr>
        <w:t xml:space="preserve">, </w:t>
      </w:r>
      <w:r w:rsidRPr="00F6532F">
        <w:rPr>
          <w:sz w:val="22"/>
          <w:szCs w:val="22"/>
        </w:rPr>
        <w:t xml:space="preserve">a Pénzügyi Bizottság </w:t>
      </w:r>
      <w:r>
        <w:rPr>
          <w:sz w:val="22"/>
          <w:szCs w:val="22"/>
        </w:rPr>
        <w:t>nevében,</w:t>
      </w:r>
      <w:r>
        <w:rPr>
          <w:b/>
          <w:sz w:val="22"/>
          <w:szCs w:val="22"/>
        </w:rPr>
        <w:t xml:space="preserve"> 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B7D6B43" w14:textId="77777777" w:rsidR="0005518D" w:rsidRDefault="0005518D" w:rsidP="0005518D">
      <w:pPr>
        <w:jc w:val="both"/>
        <w:rPr>
          <w:b/>
          <w:bCs/>
          <w:sz w:val="22"/>
          <w:szCs w:val="22"/>
        </w:rPr>
      </w:pPr>
    </w:p>
    <w:p w14:paraId="5A75B4F4" w14:textId="77777777" w:rsidR="0041185C" w:rsidRPr="00F6532F" w:rsidRDefault="0041185C" w:rsidP="0041185C">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F948D80" w14:textId="77777777" w:rsidR="0005518D" w:rsidRPr="00F6532F" w:rsidRDefault="0005518D" w:rsidP="0005518D">
      <w:pPr>
        <w:jc w:val="both"/>
        <w:rPr>
          <w:sz w:val="22"/>
          <w:szCs w:val="22"/>
        </w:rPr>
      </w:pPr>
    </w:p>
    <w:p w14:paraId="710521F1" w14:textId="43BFFCDC" w:rsidR="0005518D" w:rsidRPr="00F6532F" w:rsidRDefault="0005518D" w:rsidP="0005518D">
      <w:pPr>
        <w:jc w:val="both"/>
        <w:rPr>
          <w:sz w:val="22"/>
          <w:szCs w:val="22"/>
        </w:rPr>
      </w:pPr>
      <w:r w:rsidRPr="00F6532F">
        <w:rPr>
          <w:sz w:val="22"/>
          <w:szCs w:val="22"/>
        </w:rPr>
        <w:t xml:space="preserve">A Képviselő-testület </w:t>
      </w:r>
      <w:r w:rsidR="0041185C">
        <w:rPr>
          <w:sz w:val="22"/>
          <w:szCs w:val="22"/>
        </w:rPr>
        <w:t>9</w:t>
      </w:r>
      <w:r w:rsidRPr="00F6532F">
        <w:rPr>
          <w:sz w:val="22"/>
          <w:szCs w:val="22"/>
        </w:rPr>
        <w:t xml:space="preserve"> „igen” szavazattal az alábbi határozatot hozta:</w:t>
      </w:r>
    </w:p>
    <w:p w14:paraId="6CF40E76" w14:textId="77777777" w:rsidR="00BE7696" w:rsidRDefault="00BE7696" w:rsidP="00F024A0">
      <w:pPr>
        <w:tabs>
          <w:tab w:val="center" w:pos="7380"/>
        </w:tabs>
        <w:rPr>
          <w:bCs/>
          <w:i/>
          <w:sz w:val="22"/>
          <w:szCs w:val="22"/>
        </w:rPr>
      </w:pPr>
    </w:p>
    <w:p w14:paraId="7BB649C7" w14:textId="77777777" w:rsidR="0041185C" w:rsidRDefault="0041185C" w:rsidP="0041185C">
      <w:pPr>
        <w:jc w:val="both"/>
        <w:rPr>
          <w:b/>
          <w:sz w:val="22"/>
          <w:szCs w:val="22"/>
          <w:u w:val="single"/>
        </w:rPr>
      </w:pPr>
      <w:r>
        <w:rPr>
          <w:b/>
          <w:sz w:val="22"/>
          <w:szCs w:val="22"/>
          <w:u w:val="single"/>
        </w:rPr>
        <w:t>8/</w:t>
      </w:r>
      <w:r w:rsidRPr="00EB4BFD">
        <w:rPr>
          <w:b/>
          <w:sz w:val="22"/>
          <w:szCs w:val="22"/>
          <w:u w:val="single"/>
        </w:rPr>
        <w:t>202</w:t>
      </w:r>
      <w:r>
        <w:rPr>
          <w:b/>
          <w:sz w:val="22"/>
          <w:szCs w:val="22"/>
          <w:u w:val="single"/>
        </w:rPr>
        <w:t>5</w:t>
      </w:r>
      <w:r w:rsidRPr="00EB4BFD">
        <w:rPr>
          <w:b/>
          <w:sz w:val="22"/>
          <w:szCs w:val="22"/>
          <w:u w:val="single"/>
        </w:rPr>
        <w:t>. sz. Képv. test. hat.</w:t>
      </w:r>
    </w:p>
    <w:p w14:paraId="42CD8A14" w14:textId="04DA3464" w:rsidR="0041185C" w:rsidRDefault="0041185C" w:rsidP="0041185C">
      <w:pPr>
        <w:jc w:val="both"/>
        <w:rPr>
          <w:rFonts w:eastAsia="Calibri"/>
          <w:sz w:val="22"/>
          <w:szCs w:val="22"/>
        </w:rPr>
      </w:pPr>
      <w:r>
        <w:rPr>
          <w:rFonts w:eastAsia="Calibri"/>
          <w:sz w:val="22"/>
          <w:szCs w:val="22"/>
        </w:rPr>
        <w:t xml:space="preserve">A Kiskőrös, Pozsonyi u. 2. szám alatti ingatlan ingyenes használatba adása a Magyar Nemzeti Vagyonkezelő Zrt. részére </w:t>
      </w:r>
    </w:p>
    <w:p w14:paraId="46B11790" w14:textId="77777777" w:rsidR="0041185C" w:rsidRPr="0041185C" w:rsidRDefault="0041185C" w:rsidP="0041185C">
      <w:pPr>
        <w:jc w:val="both"/>
        <w:rPr>
          <w:rFonts w:eastAsia="Calibri"/>
          <w:sz w:val="22"/>
          <w:szCs w:val="22"/>
        </w:rPr>
      </w:pPr>
    </w:p>
    <w:p w14:paraId="6236E752" w14:textId="77777777" w:rsidR="0041185C" w:rsidRPr="00B5521B" w:rsidRDefault="0041185C" w:rsidP="0041185C">
      <w:pPr>
        <w:pStyle w:val="Nincstrkz"/>
        <w:jc w:val="center"/>
        <w:rPr>
          <w:b/>
          <w:bCs/>
          <w:sz w:val="22"/>
          <w:szCs w:val="22"/>
        </w:rPr>
      </w:pPr>
      <w:r w:rsidRPr="00334532">
        <w:rPr>
          <w:b/>
          <w:bCs/>
          <w:sz w:val="22"/>
          <w:szCs w:val="22"/>
        </w:rPr>
        <w:t xml:space="preserve">HATÁROZAT </w:t>
      </w:r>
    </w:p>
    <w:p w14:paraId="6F552E9F" w14:textId="77777777" w:rsidR="0041185C" w:rsidRDefault="0041185C" w:rsidP="0041185C">
      <w:pPr>
        <w:rPr>
          <w:b/>
          <w:sz w:val="22"/>
          <w:szCs w:val="22"/>
        </w:rPr>
      </w:pPr>
    </w:p>
    <w:p w14:paraId="31EA70F0" w14:textId="77777777" w:rsidR="0041185C" w:rsidRDefault="0041185C" w:rsidP="0041185C">
      <w:pPr>
        <w:jc w:val="both"/>
        <w:rPr>
          <w:bCs/>
          <w:sz w:val="22"/>
          <w:szCs w:val="22"/>
        </w:rPr>
      </w:pPr>
      <w:r w:rsidRPr="00EF4736">
        <w:rPr>
          <w:bCs/>
          <w:sz w:val="22"/>
          <w:szCs w:val="22"/>
        </w:rPr>
        <w:t>A Képviselő-testület</w:t>
      </w:r>
    </w:p>
    <w:p w14:paraId="09FB85AD" w14:textId="77777777" w:rsidR="0041185C" w:rsidRPr="00EF4736" w:rsidRDefault="0041185C" w:rsidP="0041185C">
      <w:pPr>
        <w:jc w:val="both"/>
        <w:rPr>
          <w:bCs/>
          <w:sz w:val="22"/>
          <w:szCs w:val="22"/>
        </w:rPr>
      </w:pPr>
    </w:p>
    <w:p w14:paraId="1143F333" w14:textId="77777777" w:rsidR="0041185C" w:rsidRPr="00EF4736" w:rsidRDefault="0041185C" w:rsidP="0041185C">
      <w:pPr>
        <w:pStyle w:val="Listaszerbekezds"/>
        <w:widowControl/>
        <w:numPr>
          <w:ilvl w:val="0"/>
          <w:numId w:val="57"/>
        </w:numPr>
        <w:autoSpaceDE/>
        <w:autoSpaceDN/>
        <w:adjustRightInd/>
        <w:spacing w:line="240" w:lineRule="auto"/>
        <w:contextualSpacing/>
        <w:jc w:val="both"/>
        <w:rPr>
          <w:sz w:val="22"/>
          <w:szCs w:val="22"/>
        </w:rPr>
      </w:pPr>
      <w:r w:rsidRPr="00EF4736">
        <w:rPr>
          <w:sz w:val="22"/>
          <w:szCs w:val="22"/>
        </w:rPr>
        <w:t>egyetért azzal, hogy Kiskőrös Város Önkormányzata a nemzeti vagyonról szóló 2011. évi CXCVL. törvény 11. § (13) bekezdése alapján 202</w:t>
      </w:r>
      <w:r>
        <w:rPr>
          <w:sz w:val="22"/>
          <w:szCs w:val="22"/>
        </w:rPr>
        <w:t>5</w:t>
      </w:r>
      <w:r w:rsidRPr="00EF4736">
        <w:rPr>
          <w:sz w:val="22"/>
          <w:szCs w:val="22"/>
        </w:rPr>
        <w:t xml:space="preserve">. </w:t>
      </w:r>
      <w:r>
        <w:rPr>
          <w:sz w:val="22"/>
          <w:szCs w:val="22"/>
        </w:rPr>
        <w:t>január</w:t>
      </w:r>
      <w:r w:rsidRPr="00EF4736">
        <w:rPr>
          <w:sz w:val="22"/>
          <w:szCs w:val="22"/>
        </w:rPr>
        <w:t xml:space="preserve"> </w:t>
      </w:r>
      <w:r>
        <w:rPr>
          <w:sz w:val="22"/>
          <w:szCs w:val="22"/>
        </w:rPr>
        <w:t>0</w:t>
      </w:r>
      <w:r w:rsidRPr="00EF4736">
        <w:rPr>
          <w:sz w:val="22"/>
          <w:szCs w:val="22"/>
        </w:rPr>
        <w:t>1. napjával határozatlan időtartamra ingyenesen használatba adja a kizárólagos tulajdonát képező 3138 hrsz alatt nyilvántartott, 683 m2 alapterületű, kivett közösségi és kulturális egység és irodák rendeltetésű, természetben Kiskőrös, Pozsonyi utca 2. szám alatti ingatlan</w:t>
      </w:r>
      <w:r>
        <w:rPr>
          <w:sz w:val="22"/>
          <w:szCs w:val="22"/>
        </w:rPr>
        <w:t>t</w:t>
      </w:r>
      <w:r w:rsidRPr="00EF4736">
        <w:rPr>
          <w:sz w:val="22"/>
          <w:szCs w:val="22"/>
        </w:rPr>
        <w:t xml:space="preserve"> a Magyar Állam </w:t>
      </w:r>
      <w:r w:rsidRPr="00EF4736">
        <w:rPr>
          <w:sz w:val="22"/>
          <w:szCs w:val="22"/>
        </w:rPr>
        <w:lastRenderedPageBreak/>
        <w:t xml:space="preserve">képviseletében a tulajdonosi jogokat gyakorló Magyar Nemzeti Vagyonkezelő Zártkörűen működő Részvénytársaság (székhely: 1133 Budapest, Pozsonyi út 56., adószám: 14077340-2-44) részére, a határozat mellékletét képező </w:t>
      </w:r>
      <w:r>
        <w:rPr>
          <w:sz w:val="22"/>
          <w:szCs w:val="22"/>
        </w:rPr>
        <w:t xml:space="preserve">módosítással egységes szerkezetbe foglalt </w:t>
      </w:r>
      <w:r w:rsidRPr="00EF4736">
        <w:rPr>
          <w:sz w:val="22"/>
          <w:szCs w:val="22"/>
        </w:rPr>
        <w:t>ingyenes használati megállapodásban foglalt feltételekkel.</w:t>
      </w:r>
    </w:p>
    <w:p w14:paraId="76D5AB97" w14:textId="77777777" w:rsidR="0041185C" w:rsidRPr="00EF4736" w:rsidRDefault="0041185C" w:rsidP="0041185C">
      <w:pPr>
        <w:pStyle w:val="Listaszerbekezds"/>
        <w:widowControl/>
        <w:numPr>
          <w:ilvl w:val="0"/>
          <w:numId w:val="57"/>
        </w:numPr>
        <w:autoSpaceDE/>
        <w:autoSpaceDN/>
        <w:adjustRightInd/>
        <w:spacing w:line="240" w:lineRule="auto"/>
        <w:contextualSpacing/>
        <w:jc w:val="both"/>
        <w:rPr>
          <w:sz w:val="22"/>
          <w:szCs w:val="22"/>
        </w:rPr>
      </w:pPr>
      <w:r w:rsidRPr="00EF4736">
        <w:rPr>
          <w:sz w:val="22"/>
          <w:szCs w:val="22"/>
        </w:rPr>
        <w:t xml:space="preserve">felhatalmazza a polgármestert </w:t>
      </w:r>
      <w:r>
        <w:rPr>
          <w:sz w:val="22"/>
          <w:szCs w:val="22"/>
        </w:rPr>
        <w:t>a határozat mellékletét képező</w:t>
      </w:r>
      <w:r w:rsidRPr="00EF4736">
        <w:rPr>
          <w:sz w:val="22"/>
          <w:szCs w:val="22"/>
        </w:rPr>
        <w:t xml:space="preserve"> </w:t>
      </w:r>
      <w:r>
        <w:rPr>
          <w:sz w:val="22"/>
          <w:szCs w:val="22"/>
        </w:rPr>
        <w:t xml:space="preserve">módosítással egységes szerkezetbe foglalt </w:t>
      </w:r>
      <w:r w:rsidRPr="00EF4736">
        <w:rPr>
          <w:sz w:val="22"/>
          <w:szCs w:val="22"/>
        </w:rPr>
        <w:t>ingyenes használati megállapodás</w:t>
      </w:r>
      <w:r>
        <w:rPr>
          <w:sz w:val="22"/>
          <w:szCs w:val="22"/>
        </w:rPr>
        <w:t xml:space="preserve"> </w:t>
      </w:r>
      <w:r w:rsidRPr="00EF4736">
        <w:rPr>
          <w:sz w:val="22"/>
          <w:szCs w:val="22"/>
        </w:rPr>
        <w:t>aláírására és a kapcsolódó jognyilatkozatok megtételére.</w:t>
      </w:r>
    </w:p>
    <w:p w14:paraId="7E24A54E" w14:textId="77777777" w:rsidR="0041185C" w:rsidRDefault="0041185C" w:rsidP="0041185C">
      <w:pPr>
        <w:jc w:val="both"/>
        <w:rPr>
          <w:b/>
          <w:bCs/>
          <w:sz w:val="22"/>
          <w:szCs w:val="22"/>
          <w:u w:val="single"/>
        </w:rPr>
      </w:pPr>
    </w:p>
    <w:p w14:paraId="5EE69F70" w14:textId="77777777" w:rsidR="0041185C" w:rsidRPr="00EF4736" w:rsidRDefault="0041185C" w:rsidP="0041185C">
      <w:pPr>
        <w:jc w:val="both"/>
        <w:rPr>
          <w:sz w:val="22"/>
          <w:szCs w:val="22"/>
        </w:rPr>
      </w:pPr>
      <w:r w:rsidRPr="00EF4736">
        <w:rPr>
          <w:b/>
          <w:bCs/>
          <w:sz w:val="22"/>
          <w:szCs w:val="22"/>
          <w:u w:val="single"/>
        </w:rPr>
        <w:t>Felelős:</w:t>
      </w:r>
      <w:r w:rsidRPr="00EF4736">
        <w:rPr>
          <w:sz w:val="22"/>
          <w:szCs w:val="22"/>
        </w:rPr>
        <w:tab/>
        <w:t>polgármester</w:t>
      </w:r>
    </w:p>
    <w:p w14:paraId="507F8080" w14:textId="77777777" w:rsidR="0041185C" w:rsidRPr="00EF4736" w:rsidRDefault="0041185C" w:rsidP="0041185C">
      <w:pPr>
        <w:jc w:val="both"/>
        <w:rPr>
          <w:sz w:val="22"/>
          <w:szCs w:val="22"/>
        </w:rPr>
      </w:pPr>
      <w:r w:rsidRPr="00EF4736">
        <w:rPr>
          <w:b/>
          <w:bCs/>
          <w:sz w:val="22"/>
          <w:szCs w:val="22"/>
          <w:u w:val="single"/>
        </w:rPr>
        <w:t>Határidő:</w:t>
      </w:r>
      <w:r w:rsidRPr="00EF4736">
        <w:rPr>
          <w:sz w:val="22"/>
          <w:szCs w:val="22"/>
        </w:rPr>
        <w:tab/>
        <w:t>azonnal</w:t>
      </w:r>
    </w:p>
    <w:p w14:paraId="46718F28" w14:textId="77777777" w:rsidR="0041185C" w:rsidRDefault="0041185C" w:rsidP="0041185C">
      <w:pPr>
        <w:pStyle w:val="NormlWeb"/>
        <w:spacing w:before="0" w:beforeAutospacing="0" w:after="0"/>
        <w:ind w:right="150"/>
        <w:rPr>
          <w:rFonts w:ascii="Times" w:hAnsi="Times" w:cs="Times"/>
          <w:sz w:val="22"/>
          <w:szCs w:val="22"/>
        </w:rPr>
      </w:pPr>
    </w:p>
    <w:p w14:paraId="717B3155" w14:textId="160A641B" w:rsidR="00F024A0" w:rsidRPr="00F6532F" w:rsidRDefault="00650FE4" w:rsidP="006C14CF">
      <w:pPr>
        <w:pBdr>
          <w:bottom w:val="single" w:sz="6" w:space="1" w:color="auto"/>
        </w:pBdr>
        <w:tabs>
          <w:tab w:val="center" w:pos="7380"/>
        </w:tabs>
        <w:rPr>
          <w:bCs/>
          <w:i/>
          <w:sz w:val="22"/>
          <w:szCs w:val="22"/>
        </w:rPr>
      </w:pPr>
      <w:r>
        <w:rPr>
          <w:bCs/>
          <w:i/>
          <w:sz w:val="22"/>
          <w:szCs w:val="22"/>
        </w:rPr>
        <w:t>Melléklet a jegyzőkönyvhöz csatolva.</w:t>
      </w:r>
    </w:p>
    <w:p w14:paraId="003379DD" w14:textId="77777777" w:rsidR="00650FE4" w:rsidRDefault="00650FE4" w:rsidP="00650FE4">
      <w:pPr>
        <w:jc w:val="center"/>
        <w:rPr>
          <w:b/>
          <w:sz w:val="22"/>
          <w:szCs w:val="22"/>
        </w:rPr>
      </w:pPr>
    </w:p>
    <w:p w14:paraId="39D2DEA6" w14:textId="77777777" w:rsidR="00650FE4" w:rsidRDefault="00650FE4" w:rsidP="00650FE4">
      <w:pPr>
        <w:jc w:val="center"/>
        <w:rPr>
          <w:b/>
          <w:sz w:val="22"/>
          <w:szCs w:val="22"/>
        </w:rPr>
      </w:pPr>
    </w:p>
    <w:p w14:paraId="1BB883C0" w14:textId="77777777" w:rsidR="005E44CE" w:rsidRDefault="005E44CE" w:rsidP="00650FE4">
      <w:pPr>
        <w:jc w:val="center"/>
        <w:rPr>
          <w:b/>
          <w:sz w:val="22"/>
          <w:szCs w:val="22"/>
        </w:rPr>
      </w:pPr>
    </w:p>
    <w:p w14:paraId="5EFC6157" w14:textId="77777777" w:rsidR="005E44CE" w:rsidRDefault="005E44CE" w:rsidP="00650FE4">
      <w:pPr>
        <w:jc w:val="center"/>
        <w:rPr>
          <w:b/>
          <w:sz w:val="22"/>
          <w:szCs w:val="22"/>
        </w:rPr>
      </w:pPr>
    </w:p>
    <w:p w14:paraId="47270522" w14:textId="77777777" w:rsidR="00650FE4" w:rsidRDefault="00650FE4" w:rsidP="00650FE4">
      <w:pPr>
        <w:jc w:val="center"/>
        <w:rPr>
          <w:b/>
          <w:sz w:val="22"/>
          <w:szCs w:val="22"/>
        </w:rPr>
      </w:pPr>
    </w:p>
    <w:p w14:paraId="27AF202C" w14:textId="69B45B7F" w:rsidR="00650FE4" w:rsidRPr="000410CA" w:rsidRDefault="00650FE4" w:rsidP="00650FE4">
      <w:pPr>
        <w:jc w:val="center"/>
        <w:rPr>
          <w:b/>
          <w:sz w:val="22"/>
          <w:szCs w:val="22"/>
        </w:rPr>
      </w:pPr>
      <w:r>
        <w:rPr>
          <w:b/>
          <w:sz w:val="22"/>
          <w:szCs w:val="22"/>
        </w:rPr>
        <w:t xml:space="preserve">11. </w:t>
      </w:r>
      <w:r w:rsidRPr="000410CA">
        <w:rPr>
          <w:b/>
          <w:sz w:val="22"/>
          <w:szCs w:val="22"/>
        </w:rPr>
        <w:t>napirend</w:t>
      </w:r>
    </w:p>
    <w:p w14:paraId="047212F4" w14:textId="77777777" w:rsidR="00650FE4" w:rsidRPr="00F6532F" w:rsidRDefault="00650FE4" w:rsidP="00650FE4">
      <w:pPr>
        <w:rPr>
          <w:b/>
          <w:sz w:val="22"/>
          <w:szCs w:val="22"/>
        </w:rPr>
      </w:pPr>
    </w:p>
    <w:p w14:paraId="589E3D20" w14:textId="77777777" w:rsidR="00650FE4" w:rsidRDefault="00650FE4" w:rsidP="00650FE4">
      <w:pPr>
        <w:jc w:val="center"/>
        <w:rPr>
          <w:caps/>
          <w:sz w:val="22"/>
          <w:szCs w:val="22"/>
        </w:rPr>
      </w:pPr>
      <w:r w:rsidRPr="00650FE4">
        <w:rPr>
          <w:caps/>
          <w:sz w:val="22"/>
          <w:szCs w:val="22"/>
        </w:rPr>
        <w:t xml:space="preserve">Az Önkormányzati tulajdonban lévő Kiskőrös 4020/1, 4022/2 és a 4023/5 hrsz-on nyilvántartott ingatlanok tulajdonjog átruházása adásvétel útján </w:t>
      </w:r>
    </w:p>
    <w:p w14:paraId="6C1A86E6" w14:textId="2767EA8F" w:rsidR="00650FE4" w:rsidRPr="00F6532F" w:rsidRDefault="00650FE4" w:rsidP="00650FE4">
      <w:pPr>
        <w:jc w:val="center"/>
        <w:rPr>
          <w:i/>
          <w:sz w:val="22"/>
          <w:szCs w:val="22"/>
        </w:rPr>
      </w:pPr>
      <w:r w:rsidRPr="00F6532F">
        <w:rPr>
          <w:i/>
          <w:sz w:val="22"/>
          <w:szCs w:val="22"/>
        </w:rPr>
        <w:t>(Írásos előterjesztés a jegyzőkönyvhöz mellékelve.)</w:t>
      </w:r>
    </w:p>
    <w:p w14:paraId="50B61FC3" w14:textId="77777777" w:rsidR="00650FE4" w:rsidRPr="00F6532F" w:rsidRDefault="00650FE4" w:rsidP="00650FE4">
      <w:pPr>
        <w:jc w:val="center"/>
        <w:rPr>
          <w:sz w:val="22"/>
          <w:szCs w:val="22"/>
        </w:rPr>
      </w:pPr>
    </w:p>
    <w:p w14:paraId="75ED5F91" w14:textId="77777777" w:rsidR="00650FE4" w:rsidRPr="00F6532F" w:rsidRDefault="00650FE4" w:rsidP="00650FE4">
      <w:pPr>
        <w:jc w:val="both"/>
        <w:rPr>
          <w:sz w:val="22"/>
          <w:szCs w:val="22"/>
        </w:rPr>
      </w:pPr>
      <w:r w:rsidRPr="00F6532F">
        <w:rPr>
          <w:b/>
          <w:bCs/>
          <w:sz w:val="22"/>
          <w:szCs w:val="22"/>
          <w:u w:val="single"/>
        </w:rPr>
        <w:t>Előterjesztő:</w:t>
      </w:r>
      <w:r w:rsidRPr="00F6532F">
        <w:rPr>
          <w:sz w:val="22"/>
          <w:szCs w:val="22"/>
        </w:rPr>
        <w:tab/>
        <w:t>Polgármester</w:t>
      </w:r>
    </w:p>
    <w:p w14:paraId="2E7834D0" w14:textId="77777777" w:rsidR="00650FE4" w:rsidRPr="00F6532F" w:rsidRDefault="00650FE4" w:rsidP="00650FE4">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 I.</w:t>
      </w:r>
    </w:p>
    <w:p w14:paraId="548EE235" w14:textId="77777777" w:rsidR="00650FE4" w:rsidRPr="00F6532F" w:rsidRDefault="00650FE4" w:rsidP="00650FE4">
      <w:pPr>
        <w:jc w:val="both"/>
        <w:rPr>
          <w:b/>
          <w:sz w:val="22"/>
          <w:szCs w:val="22"/>
        </w:rPr>
      </w:pPr>
    </w:p>
    <w:p w14:paraId="0888F282" w14:textId="77777777" w:rsidR="00650FE4" w:rsidRPr="00F6532F" w:rsidRDefault="00650FE4" w:rsidP="00650FE4">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Kutyifa Sándorné Sinkovicz Csilla vagyongazdálkodási referenset.</w:t>
      </w:r>
    </w:p>
    <w:p w14:paraId="08CC243F" w14:textId="77777777" w:rsidR="00650FE4" w:rsidRPr="00F6532F" w:rsidRDefault="00650FE4" w:rsidP="00650FE4">
      <w:pPr>
        <w:pStyle w:val="Listaszerbekezds"/>
        <w:jc w:val="both"/>
        <w:rPr>
          <w:b/>
          <w:sz w:val="22"/>
          <w:szCs w:val="22"/>
        </w:rPr>
      </w:pPr>
    </w:p>
    <w:p w14:paraId="434B950E" w14:textId="4F272530" w:rsidR="004846F8" w:rsidRPr="00150A6B" w:rsidRDefault="00650FE4" w:rsidP="004846F8">
      <w:pPr>
        <w:jc w:val="both"/>
        <w:rPr>
          <w:sz w:val="22"/>
          <w:szCs w:val="22"/>
        </w:rPr>
      </w:pPr>
      <w:r w:rsidRPr="005E44CE">
        <w:rPr>
          <w:b/>
          <w:sz w:val="22"/>
          <w:szCs w:val="22"/>
        </w:rPr>
        <w:t xml:space="preserve">Kutyifa Sándorné Sinkovicz Csilla vagyongazdálkodási referens </w:t>
      </w:r>
      <w:r w:rsidRPr="005E44CE">
        <w:rPr>
          <w:bCs/>
          <w:sz w:val="22"/>
          <w:szCs w:val="22"/>
        </w:rPr>
        <w:t xml:space="preserve">elmondta, hogy </w:t>
      </w:r>
      <w:r w:rsidR="004846F8">
        <w:t>Weingand Ablak Kft.</w:t>
      </w:r>
      <w:r w:rsidR="004846F8" w:rsidRPr="00150A6B">
        <w:rPr>
          <w:sz w:val="22"/>
          <w:szCs w:val="22"/>
        </w:rPr>
        <w:t xml:space="preserve"> kérelmet nyújtott be, Kiskőrös Város Önkormányzat tulajdonát képező Kiskőrös belterület </w:t>
      </w:r>
      <w:r w:rsidR="004846F8">
        <w:rPr>
          <w:sz w:val="22"/>
          <w:szCs w:val="22"/>
        </w:rPr>
        <w:t>4020/1, 4022/2 és a 4023/5</w:t>
      </w:r>
      <w:r w:rsidR="004846F8" w:rsidRPr="00150A6B">
        <w:rPr>
          <w:sz w:val="22"/>
          <w:szCs w:val="22"/>
        </w:rPr>
        <w:t xml:space="preserve"> hrsz-ú, természetben a </w:t>
      </w:r>
      <w:r w:rsidR="004846F8">
        <w:rPr>
          <w:sz w:val="22"/>
          <w:szCs w:val="22"/>
        </w:rPr>
        <w:t>Gagarin</w:t>
      </w:r>
      <w:r w:rsidR="004846F8" w:rsidRPr="00150A6B">
        <w:rPr>
          <w:sz w:val="22"/>
          <w:szCs w:val="22"/>
        </w:rPr>
        <w:t xml:space="preserve"> utcában található ingatlanok megvásárlása érdekében.</w:t>
      </w:r>
      <w:r w:rsidR="004846F8">
        <w:rPr>
          <w:sz w:val="22"/>
          <w:szCs w:val="22"/>
        </w:rPr>
        <w:t xml:space="preserve"> Az Önkormányzat vagyonrendeletének megfelelve</w:t>
      </w:r>
      <w:r w:rsidR="00FA1A7E">
        <w:rPr>
          <w:sz w:val="22"/>
          <w:szCs w:val="22"/>
        </w:rPr>
        <w:t xml:space="preserve"> a polgármester az önkormányzat forgalomképes üzleti vagyonát kép</w:t>
      </w:r>
      <w:r w:rsidR="00D9256C">
        <w:rPr>
          <w:sz w:val="22"/>
          <w:szCs w:val="22"/>
        </w:rPr>
        <w:t>e</w:t>
      </w:r>
      <w:r w:rsidR="00FA1A7E">
        <w:rPr>
          <w:sz w:val="22"/>
          <w:szCs w:val="22"/>
        </w:rPr>
        <w:t>ző ingatlanokat értékesítésre kijelölte.</w:t>
      </w:r>
      <w:r w:rsidR="00E57FBE">
        <w:rPr>
          <w:sz w:val="22"/>
          <w:szCs w:val="22"/>
        </w:rPr>
        <w:t xml:space="preserve"> Az ingatlanok vételárát összesen 17.300.000,- forint összegben határozta meg, az ingatlan értékesítés szerződéses feltételeiről a Képviselő-testület </w:t>
      </w:r>
      <w:r w:rsidR="00542162">
        <w:rPr>
          <w:sz w:val="22"/>
          <w:szCs w:val="22"/>
        </w:rPr>
        <w:t xml:space="preserve">jogosult </w:t>
      </w:r>
      <w:r w:rsidR="00E57FBE">
        <w:rPr>
          <w:sz w:val="22"/>
          <w:szCs w:val="22"/>
        </w:rPr>
        <w:t>dönt</w:t>
      </w:r>
      <w:r w:rsidR="00542162">
        <w:rPr>
          <w:sz w:val="22"/>
          <w:szCs w:val="22"/>
        </w:rPr>
        <w:t>eni</w:t>
      </w:r>
      <w:r w:rsidR="00E57FBE">
        <w:rPr>
          <w:sz w:val="22"/>
          <w:szCs w:val="22"/>
        </w:rPr>
        <w:t>.</w:t>
      </w:r>
    </w:p>
    <w:p w14:paraId="34F8895D" w14:textId="77777777" w:rsidR="00650FE4" w:rsidRPr="00CA3563" w:rsidRDefault="00650FE4" w:rsidP="00650FE4">
      <w:pPr>
        <w:jc w:val="both"/>
        <w:rPr>
          <w:sz w:val="22"/>
          <w:szCs w:val="22"/>
        </w:rPr>
      </w:pPr>
    </w:p>
    <w:p w14:paraId="3DBA9658" w14:textId="77777777" w:rsidR="00650FE4" w:rsidRPr="00F6532F" w:rsidRDefault="00650FE4" w:rsidP="00650FE4">
      <w:pPr>
        <w:jc w:val="both"/>
        <w:rPr>
          <w:sz w:val="22"/>
          <w:szCs w:val="22"/>
        </w:rPr>
      </w:pPr>
      <w:r>
        <w:rPr>
          <w:b/>
          <w:sz w:val="22"/>
          <w:szCs w:val="22"/>
        </w:rPr>
        <w:t>Gmoser István alpolgármester</w:t>
      </w:r>
      <w:r w:rsidRPr="00F6532F">
        <w:rPr>
          <w:b/>
          <w:sz w:val="22"/>
          <w:szCs w:val="22"/>
        </w:rPr>
        <w:t xml:space="preserve">, </w:t>
      </w:r>
      <w:r w:rsidRPr="00F6532F">
        <w:rPr>
          <w:sz w:val="22"/>
          <w:szCs w:val="22"/>
        </w:rPr>
        <w:t xml:space="preserve">a Pénzügyi Bizottság </w:t>
      </w:r>
      <w:r>
        <w:rPr>
          <w:sz w:val="22"/>
          <w:szCs w:val="22"/>
        </w:rPr>
        <w:t>nevében,</w:t>
      </w:r>
      <w:r>
        <w:rPr>
          <w:b/>
          <w:sz w:val="22"/>
          <w:szCs w:val="22"/>
        </w:rPr>
        <w:t xml:space="preserve"> 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A26747A" w14:textId="77777777" w:rsidR="00650FE4" w:rsidRDefault="00650FE4" w:rsidP="00650FE4">
      <w:pPr>
        <w:jc w:val="both"/>
        <w:rPr>
          <w:b/>
          <w:bCs/>
          <w:sz w:val="22"/>
          <w:szCs w:val="22"/>
        </w:rPr>
      </w:pPr>
    </w:p>
    <w:p w14:paraId="704F433C" w14:textId="77777777" w:rsidR="00650FE4" w:rsidRPr="00F6532F" w:rsidRDefault="00650FE4" w:rsidP="00650FE4">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BD3499D" w14:textId="77777777" w:rsidR="00650FE4" w:rsidRPr="00F6532F" w:rsidRDefault="00650FE4" w:rsidP="00650FE4">
      <w:pPr>
        <w:jc w:val="both"/>
        <w:rPr>
          <w:sz w:val="22"/>
          <w:szCs w:val="22"/>
        </w:rPr>
      </w:pPr>
    </w:p>
    <w:p w14:paraId="63BBC667" w14:textId="77777777" w:rsidR="00650FE4" w:rsidRPr="00F6532F" w:rsidRDefault="00650FE4" w:rsidP="00650FE4">
      <w:pPr>
        <w:jc w:val="both"/>
        <w:rPr>
          <w:sz w:val="22"/>
          <w:szCs w:val="22"/>
        </w:rPr>
      </w:pPr>
      <w:r w:rsidRPr="00F6532F">
        <w:rPr>
          <w:sz w:val="22"/>
          <w:szCs w:val="22"/>
        </w:rPr>
        <w:t xml:space="preserve">A Képviselő-testület </w:t>
      </w:r>
      <w:r>
        <w:rPr>
          <w:sz w:val="22"/>
          <w:szCs w:val="22"/>
        </w:rPr>
        <w:t>9</w:t>
      </w:r>
      <w:r w:rsidRPr="00F6532F">
        <w:rPr>
          <w:sz w:val="22"/>
          <w:szCs w:val="22"/>
        </w:rPr>
        <w:t xml:space="preserve"> „igen” szavazattal az alábbi határozatot hozta:</w:t>
      </w:r>
    </w:p>
    <w:p w14:paraId="35B74A5D" w14:textId="77777777" w:rsidR="00650FE4" w:rsidRDefault="00650FE4" w:rsidP="00650FE4">
      <w:pPr>
        <w:tabs>
          <w:tab w:val="center" w:pos="7380"/>
        </w:tabs>
        <w:rPr>
          <w:bCs/>
          <w:i/>
          <w:sz w:val="22"/>
          <w:szCs w:val="22"/>
        </w:rPr>
      </w:pPr>
    </w:p>
    <w:p w14:paraId="08AB9D70" w14:textId="77777777" w:rsidR="00650FE4" w:rsidRPr="00650FE4" w:rsidRDefault="00650FE4" w:rsidP="00650FE4">
      <w:pPr>
        <w:jc w:val="both"/>
        <w:rPr>
          <w:b/>
          <w:sz w:val="22"/>
          <w:szCs w:val="22"/>
          <w:u w:val="single"/>
        </w:rPr>
      </w:pPr>
      <w:r w:rsidRPr="00650FE4">
        <w:rPr>
          <w:b/>
          <w:sz w:val="22"/>
          <w:szCs w:val="22"/>
          <w:u w:val="single"/>
        </w:rPr>
        <w:lastRenderedPageBreak/>
        <w:t>9/2025. sz. Képv. test. hat.</w:t>
      </w:r>
    </w:p>
    <w:p w14:paraId="3AC3980C" w14:textId="77777777" w:rsidR="00650FE4" w:rsidRPr="00650FE4" w:rsidRDefault="00650FE4" w:rsidP="00650FE4">
      <w:pPr>
        <w:jc w:val="both"/>
        <w:rPr>
          <w:rFonts w:eastAsia="Calibri"/>
          <w:sz w:val="22"/>
          <w:szCs w:val="22"/>
        </w:rPr>
      </w:pPr>
      <w:bookmarkStart w:id="5" w:name="_Hlk189222403"/>
      <w:r w:rsidRPr="00650FE4">
        <w:rPr>
          <w:rFonts w:eastAsia="Calibri"/>
          <w:sz w:val="22"/>
          <w:szCs w:val="22"/>
        </w:rPr>
        <w:t xml:space="preserve">Az Önkormányzati tulajdonban lévő Kiskőrös 4020/1, 4022/2 és a 4023/5 hrsz-on nyilvántartott ingatlanok tulajdonjog átruházása adásvétel útján </w:t>
      </w:r>
    </w:p>
    <w:bookmarkEnd w:id="5"/>
    <w:p w14:paraId="7CACCD56" w14:textId="77777777" w:rsidR="00650FE4" w:rsidRPr="00650FE4" w:rsidRDefault="00650FE4" w:rsidP="00650FE4">
      <w:pPr>
        <w:keepNext/>
        <w:outlineLvl w:val="2"/>
        <w:rPr>
          <w:sz w:val="22"/>
          <w:szCs w:val="22"/>
        </w:rPr>
      </w:pPr>
    </w:p>
    <w:p w14:paraId="0C4E594D" w14:textId="77777777" w:rsidR="00650FE4" w:rsidRPr="00650FE4" w:rsidRDefault="00650FE4" w:rsidP="00650FE4">
      <w:pPr>
        <w:keepNext/>
        <w:outlineLvl w:val="2"/>
        <w:rPr>
          <w:iCs/>
          <w:sz w:val="22"/>
          <w:szCs w:val="22"/>
        </w:rPr>
      </w:pPr>
    </w:p>
    <w:p w14:paraId="34C49898" w14:textId="77777777" w:rsidR="00650FE4" w:rsidRPr="00650FE4" w:rsidRDefault="00650FE4" w:rsidP="00650FE4">
      <w:pPr>
        <w:jc w:val="center"/>
        <w:rPr>
          <w:b/>
          <w:bCs/>
          <w:sz w:val="22"/>
          <w:szCs w:val="22"/>
        </w:rPr>
      </w:pPr>
      <w:r w:rsidRPr="00650FE4">
        <w:rPr>
          <w:b/>
          <w:bCs/>
          <w:sz w:val="22"/>
          <w:szCs w:val="22"/>
        </w:rPr>
        <w:t xml:space="preserve">HATÁROZAT </w:t>
      </w:r>
    </w:p>
    <w:p w14:paraId="751ECCD7" w14:textId="77777777" w:rsidR="00650FE4" w:rsidRPr="00650FE4" w:rsidRDefault="00650FE4" w:rsidP="00650FE4">
      <w:pPr>
        <w:rPr>
          <w:b/>
          <w:sz w:val="22"/>
          <w:szCs w:val="22"/>
        </w:rPr>
      </w:pPr>
    </w:p>
    <w:p w14:paraId="39A55B34" w14:textId="77777777" w:rsidR="00650FE4" w:rsidRPr="00650FE4" w:rsidRDefault="00650FE4" w:rsidP="00650FE4">
      <w:pPr>
        <w:jc w:val="both"/>
        <w:rPr>
          <w:sz w:val="22"/>
          <w:szCs w:val="22"/>
        </w:rPr>
      </w:pPr>
      <w:r w:rsidRPr="00650FE4">
        <w:rPr>
          <w:sz w:val="22"/>
          <w:szCs w:val="22"/>
        </w:rPr>
        <w:t>A Képviselő-testület</w:t>
      </w:r>
    </w:p>
    <w:p w14:paraId="17A8A08D" w14:textId="77777777" w:rsidR="00650FE4" w:rsidRPr="00650FE4" w:rsidRDefault="00650FE4" w:rsidP="00650FE4">
      <w:pPr>
        <w:jc w:val="both"/>
        <w:rPr>
          <w:sz w:val="22"/>
          <w:szCs w:val="22"/>
        </w:rPr>
      </w:pPr>
    </w:p>
    <w:p w14:paraId="3B23FFB7" w14:textId="77777777" w:rsidR="00650FE4" w:rsidRPr="00650FE4" w:rsidRDefault="00650FE4" w:rsidP="00650FE4">
      <w:pPr>
        <w:numPr>
          <w:ilvl w:val="0"/>
          <w:numId w:val="59"/>
        </w:numPr>
        <w:contextualSpacing/>
        <w:jc w:val="both"/>
        <w:rPr>
          <w:bCs/>
          <w:sz w:val="22"/>
          <w:szCs w:val="22"/>
        </w:rPr>
      </w:pPr>
      <w:r w:rsidRPr="00650FE4">
        <w:rPr>
          <w:sz w:val="22"/>
          <w:szCs w:val="22"/>
        </w:rPr>
        <w:t>Kiskőrös Város Önkormányzata forgalomképes üzleti vagyonát képező Kiskőrös, belterület 4020/1 hrsz-ú, 475 m</w:t>
      </w:r>
      <w:r w:rsidRPr="00650FE4">
        <w:rPr>
          <w:sz w:val="22"/>
          <w:szCs w:val="22"/>
          <w:vertAlign w:val="superscript"/>
        </w:rPr>
        <w:t>2</w:t>
      </w:r>
      <w:r w:rsidRPr="00650FE4">
        <w:rPr>
          <w:sz w:val="22"/>
          <w:szCs w:val="22"/>
        </w:rPr>
        <w:t xml:space="preserve"> alapterületű kivett beépítetlen terület rendeltetésű ingatlant 6.650000,-Ft, a 4022/2 hrsz-ú 391 m</w:t>
      </w:r>
      <w:r w:rsidRPr="00650FE4">
        <w:rPr>
          <w:sz w:val="22"/>
          <w:szCs w:val="22"/>
          <w:vertAlign w:val="superscript"/>
        </w:rPr>
        <w:t>2</w:t>
      </w:r>
      <w:r w:rsidRPr="00650FE4">
        <w:rPr>
          <w:sz w:val="22"/>
          <w:szCs w:val="22"/>
        </w:rPr>
        <w:t xml:space="preserve"> alapterületű, kivett beépítetlen terület rendeltetésű ingatlant 5.500.000,-Ft és a 4023/5 hrsz-ú, 368 m</w:t>
      </w:r>
      <w:r w:rsidRPr="00650FE4">
        <w:rPr>
          <w:sz w:val="22"/>
          <w:szCs w:val="22"/>
          <w:vertAlign w:val="superscript"/>
        </w:rPr>
        <w:t>2</w:t>
      </w:r>
      <w:r w:rsidRPr="00650FE4">
        <w:rPr>
          <w:sz w:val="22"/>
          <w:szCs w:val="22"/>
        </w:rPr>
        <w:t xml:space="preserve"> alapterületű, kivett beépítetlen terület rendeltetésű ingatlant 5.150.000,-Ft összegben értékesíti Weingand Ablak Kft. részére a határozat mellékletét tartalmazó adásvételi szerződésben foglalt tulajdonjog átruházási feltételekkel.</w:t>
      </w:r>
    </w:p>
    <w:p w14:paraId="6F15D5B0" w14:textId="77777777" w:rsidR="00650FE4" w:rsidRPr="00650FE4" w:rsidRDefault="00650FE4" w:rsidP="00650FE4">
      <w:pPr>
        <w:ind w:left="1080"/>
        <w:contextualSpacing/>
        <w:jc w:val="both"/>
        <w:rPr>
          <w:bCs/>
          <w:sz w:val="22"/>
          <w:szCs w:val="22"/>
        </w:rPr>
      </w:pPr>
    </w:p>
    <w:p w14:paraId="33B3A258" w14:textId="77777777" w:rsidR="00650FE4" w:rsidRPr="00650FE4" w:rsidRDefault="00650FE4" w:rsidP="00650FE4">
      <w:pPr>
        <w:numPr>
          <w:ilvl w:val="0"/>
          <w:numId w:val="59"/>
        </w:numPr>
        <w:contextualSpacing/>
        <w:jc w:val="both"/>
        <w:rPr>
          <w:bCs/>
          <w:sz w:val="22"/>
          <w:szCs w:val="22"/>
        </w:rPr>
      </w:pPr>
      <w:r w:rsidRPr="00650FE4">
        <w:rPr>
          <w:sz w:val="22"/>
          <w:szCs w:val="22"/>
        </w:rPr>
        <w:t>felhatalmazza a polgármestert a határozat mellékletét képező adásvételi szerződés aláírására, továbbá az adásvétellel kapcsolatos jognyilatkozatok megtételére, valamint a tulajdonjog ingatlan-nyilvántartásban történő átvezetésére.</w:t>
      </w:r>
    </w:p>
    <w:p w14:paraId="0D67E8E8" w14:textId="77777777" w:rsidR="00650FE4" w:rsidRPr="00650FE4" w:rsidRDefault="00650FE4" w:rsidP="00650FE4">
      <w:pPr>
        <w:contextualSpacing/>
        <w:jc w:val="both"/>
        <w:rPr>
          <w:bCs/>
          <w:sz w:val="22"/>
          <w:szCs w:val="22"/>
        </w:rPr>
      </w:pPr>
    </w:p>
    <w:p w14:paraId="665EC513" w14:textId="77777777" w:rsidR="00650FE4" w:rsidRPr="00650FE4" w:rsidRDefault="00650FE4" w:rsidP="00650FE4">
      <w:pPr>
        <w:numPr>
          <w:ilvl w:val="0"/>
          <w:numId w:val="59"/>
        </w:numPr>
        <w:contextualSpacing/>
        <w:jc w:val="both"/>
        <w:rPr>
          <w:bCs/>
          <w:sz w:val="22"/>
          <w:szCs w:val="22"/>
        </w:rPr>
      </w:pPr>
      <w:r w:rsidRPr="00650FE4">
        <w:rPr>
          <w:sz w:val="22"/>
          <w:szCs w:val="22"/>
        </w:rPr>
        <w:t>egyetért azzal, hogy a tulajdonjog átruházással összefüggő kiadások vevőt terhelik.</w:t>
      </w:r>
    </w:p>
    <w:p w14:paraId="5CBB5DF7" w14:textId="77777777" w:rsidR="00650FE4" w:rsidRPr="00650FE4" w:rsidRDefault="00650FE4" w:rsidP="00650FE4">
      <w:pPr>
        <w:ind w:left="708"/>
        <w:jc w:val="both"/>
        <w:rPr>
          <w:bCs/>
          <w:sz w:val="22"/>
          <w:szCs w:val="22"/>
        </w:rPr>
      </w:pPr>
    </w:p>
    <w:p w14:paraId="1B10B46F" w14:textId="77777777" w:rsidR="00650FE4" w:rsidRPr="00650FE4" w:rsidRDefault="00650FE4" w:rsidP="00650FE4">
      <w:pPr>
        <w:jc w:val="both"/>
        <w:rPr>
          <w:sz w:val="22"/>
          <w:szCs w:val="22"/>
        </w:rPr>
      </w:pPr>
      <w:r w:rsidRPr="00650FE4">
        <w:rPr>
          <w:b/>
          <w:sz w:val="22"/>
          <w:szCs w:val="22"/>
          <w:u w:val="single"/>
        </w:rPr>
        <w:t>Felelős:</w:t>
      </w:r>
      <w:r w:rsidRPr="00650FE4">
        <w:rPr>
          <w:b/>
          <w:sz w:val="22"/>
          <w:szCs w:val="22"/>
        </w:rPr>
        <w:tab/>
      </w:r>
      <w:r w:rsidRPr="00650FE4">
        <w:rPr>
          <w:sz w:val="22"/>
          <w:szCs w:val="22"/>
        </w:rPr>
        <w:t>polgármester</w:t>
      </w:r>
    </w:p>
    <w:p w14:paraId="6AE6C8C9" w14:textId="77777777" w:rsidR="00650FE4" w:rsidRPr="00650FE4" w:rsidRDefault="00650FE4" w:rsidP="00650FE4">
      <w:pPr>
        <w:jc w:val="both"/>
        <w:rPr>
          <w:sz w:val="22"/>
          <w:szCs w:val="22"/>
        </w:rPr>
      </w:pPr>
      <w:r w:rsidRPr="00650FE4">
        <w:rPr>
          <w:b/>
          <w:sz w:val="22"/>
          <w:szCs w:val="22"/>
          <w:u w:val="single"/>
        </w:rPr>
        <w:t>Határidő:</w:t>
      </w:r>
      <w:r w:rsidRPr="00650FE4">
        <w:rPr>
          <w:sz w:val="22"/>
          <w:szCs w:val="22"/>
        </w:rPr>
        <w:tab/>
        <w:t>azonnal</w:t>
      </w:r>
    </w:p>
    <w:p w14:paraId="011B31C1" w14:textId="77777777" w:rsidR="00650FE4" w:rsidRPr="00216EA8" w:rsidRDefault="00650FE4" w:rsidP="00650FE4">
      <w:pPr>
        <w:jc w:val="right"/>
        <w:rPr>
          <w:bCs/>
          <w:i/>
          <w:iCs/>
          <w:sz w:val="22"/>
          <w:szCs w:val="22"/>
        </w:rPr>
      </w:pPr>
      <w:r w:rsidRPr="00216EA8">
        <w:rPr>
          <w:bCs/>
          <w:i/>
          <w:iCs/>
          <w:sz w:val="22"/>
          <w:szCs w:val="22"/>
        </w:rPr>
        <w:t xml:space="preserve">Melléklet a </w:t>
      </w:r>
      <w:r>
        <w:rPr>
          <w:bCs/>
          <w:i/>
          <w:iCs/>
          <w:sz w:val="22"/>
          <w:szCs w:val="22"/>
        </w:rPr>
        <w:t>9</w:t>
      </w:r>
      <w:r w:rsidRPr="00216EA8">
        <w:rPr>
          <w:bCs/>
          <w:i/>
          <w:iCs/>
          <w:sz w:val="22"/>
          <w:szCs w:val="22"/>
        </w:rPr>
        <w:t>/2025. sz</w:t>
      </w:r>
      <w:r>
        <w:rPr>
          <w:bCs/>
          <w:i/>
          <w:iCs/>
          <w:sz w:val="22"/>
          <w:szCs w:val="22"/>
        </w:rPr>
        <w:t>. K</w:t>
      </w:r>
      <w:r w:rsidRPr="00216EA8">
        <w:rPr>
          <w:bCs/>
          <w:i/>
          <w:iCs/>
          <w:sz w:val="22"/>
          <w:szCs w:val="22"/>
        </w:rPr>
        <w:t>épv</w:t>
      </w:r>
      <w:r>
        <w:rPr>
          <w:bCs/>
          <w:i/>
          <w:iCs/>
          <w:sz w:val="22"/>
          <w:szCs w:val="22"/>
        </w:rPr>
        <w:t>. t</w:t>
      </w:r>
      <w:r w:rsidRPr="00216EA8">
        <w:rPr>
          <w:bCs/>
          <w:i/>
          <w:iCs/>
          <w:sz w:val="22"/>
          <w:szCs w:val="22"/>
        </w:rPr>
        <w:t>est</w:t>
      </w:r>
      <w:r>
        <w:rPr>
          <w:bCs/>
          <w:i/>
          <w:iCs/>
          <w:sz w:val="22"/>
          <w:szCs w:val="22"/>
        </w:rPr>
        <w:t xml:space="preserve">. </w:t>
      </w:r>
      <w:r w:rsidRPr="00216EA8">
        <w:rPr>
          <w:bCs/>
          <w:i/>
          <w:iCs/>
          <w:sz w:val="22"/>
          <w:szCs w:val="22"/>
        </w:rPr>
        <w:t>határozathoz</w:t>
      </w:r>
    </w:p>
    <w:p w14:paraId="0B506626" w14:textId="77777777" w:rsidR="00650FE4" w:rsidRPr="00E6298F" w:rsidRDefault="00650FE4" w:rsidP="00650FE4">
      <w:pPr>
        <w:jc w:val="right"/>
        <w:rPr>
          <w:b/>
          <w:i/>
          <w:iCs/>
          <w:sz w:val="16"/>
          <w:szCs w:val="16"/>
        </w:rPr>
      </w:pPr>
    </w:p>
    <w:p w14:paraId="266B79A7" w14:textId="77777777" w:rsidR="00650FE4" w:rsidRDefault="00650FE4" w:rsidP="00650FE4">
      <w:pPr>
        <w:jc w:val="center"/>
        <w:rPr>
          <w:b/>
        </w:rPr>
      </w:pPr>
      <w:r w:rsidRPr="007116F0">
        <w:rPr>
          <w:b/>
        </w:rPr>
        <w:t>ADÁSVÉTELI SZERZŐDÉS</w:t>
      </w:r>
      <w:r>
        <w:rPr>
          <w:b/>
        </w:rPr>
        <w:t xml:space="preserve"> </w:t>
      </w:r>
    </w:p>
    <w:p w14:paraId="0426C357" w14:textId="77777777" w:rsidR="00650FE4" w:rsidRPr="007116F0" w:rsidRDefault="00650FE4" w:rsidP="00650FE4">
      <w:pPr>
        <w:rPr>
          <w:b/>
        </w:rPr>
      </w:pPr>
    </w:p>
    <w:p w14:paraId="5E209D42" w14:textId="77777777" w:rsidR="00650FE4" w:rsidRPr="00654F46" w:rsidRDefault="00650FE4" w:rsidP="00650FE4">
      <w:pPr>
        <w:pStyle w:val="Szvegtrzs"/>
        <w:rPr>
          <w:sz w:val="20"/>
        </w:rPr>
      </w:pPr>
      <w:r w:rsidRPr="00654F46">
        <w:rPr>
          <w:sz w:val="20"/>
        </w:rPr>
        <w:t>Amely létrejött egyrészről,</w:t>
      </w:r>
      <w:r w:rsidRPr="00654F46">
        <w:rPr>
          <w:b/>
          <w:sz w:val="20"/>
        </w:rPr>
        <w:t xml:space="preserve"> </w:t>
      </w:r>
      <w:bookmarkStart w:id="6" w:name="_Hlk184977908"/>
      <w:r w:rsidRPr="00654F46">
        <w:rPr>
          <w:rFonts w:ascii="Times New Roman félkövér" w:hAnsi="Times New Roman félkövér"/>
          <w:b/>
          <w:smallCaps/>
          <w:sz w:val="20"/>
        </w:rPr>
        <w:t xml:space="preserve">Kiskőrös Város Önkormányzata </w:t>
      </w:r>
      <w:r w:rsidRPr="00654F46">
        <w:rPr>
          <w:sz w:val="20"/>
        </w:rPr>
        <w:t xml:space="preserve"> (székhely: 6200 Kiskőrös, Petőfi Sándor tér 1., adószáma: 15724784-2-03, statisztikai számjel: 15724784-8411-321-03, törzsszám: 15724784,  törvényes képviselője: Domonyi László polgármester) mint tulajdonos, szerződő fél és </w:t>
      </w:r>
      <w:r w:rsidRPr="00654F46">
        <w:rPr>
          <w:b/>
          <w:bCs/>
          <w:sz w:val="20"/>
        </w:rPr>
        <w:t>Eladó</w:t>
      </w:r>
    </w:p>
    <w:p w14:paraId="243DDB76" w14:textId="77777777" w:rsidR="00650FE4" w:rsidRDefault="00650FE4" w:rsidP="00650FE4">
      <w:pPr>
        <w:pStyle w:val="Szvegtrzs"/>
        <w:rPr>
          <w:sz w:val="20"/>
        </w:rPr>
      </w:pPr>
      <w:r w:rsidRPr="00654F46">
        <w:rPr>
          <w:sz w:val="20"/>
        </w:rPr>
        <w:t xml:space="preserve">másrészről </w:t>
      </w:r>
      <w:r w:rsidRPr="00BB12DF">
        <w:rPr>
          <w:rFonts w:ascii="Times New Roman félkövér" w:hAnsi="Times New Roman félkövér"/>
          <w:b/>
          <w:smallCaps/>
          <w:sz w:val="20"/>
        </w:rPr>
        <w:t>Weigand Ablak Kft.</w:t>
      </w:r>
      <w:r w:rsidRPr="00654F46">
        <w:rPr>
          <w:sz w:val="20"/>
        </w:rPr>
        <w:t xml:space="preserve">     (</w:t>
      </w:r>
      <w:r>
        <w:rPr>
          <w:sz w:val="20"/>
        </w:rPr>
        <w:t xml:space="preserve">székhely: 6200 Kiskőrös, Mohácsi u. 68. adószáma: 14031032-2-03, cégjegyzék száma: 03-09-133709, Fő tevékenységi köre: 4683’25 Fa-, építőanyag-, szaniteráru-nagykereskedelem, önálló képviseletre jogosult törvényes képviselője: Weigand Antal, született: Weigand Antal, 1962. 07. 12. </w:t>
      </w:r>
      <w:r w:rsidRPr="00654F46">
        <w:rPr>
          <w:sz w:val="20"/>
        </w:rPr>
        <w:t xml:space="preserve">adóazonosító jele: </w:t>
      </w:r>
      <w:r>
        <w:rPr>
          <w:sz w:val="20"/>
        </w:rPr>
        <w:t xml:space="preserve">8348904344 6200 Kiskőrös, Mohácsi u. 68. szám alatti lakos) mint szerző fél és </w:t>
      </w:r>
      <w:r w:rsidRPr="00BB12DF">
        <w:rPr>
          <w:b/>
          <w:bCs/>
          <w:sz w:val="20"/>
        </w:rPr>
        <w:t>Vevő</w:t>
      </w:r>
      <w:r>
        <w:rPr>
          <w:sz w:val="20"/>
        </w:rPr>
        <w:t xml:space="preserve"> </w:t>
      </w:r>
      <w:bookmarkEnd w:id="6"/>
      <w:r w:rsidRPr="00654F46">
        <w:rPr>
          <w:sz w:val="20"/>
        </w:rPr>
        <w:t xml:space="preserve">(együtt: </w:t>
      </w:r>
      <w:r w:rsidRPr="00654F46">
        <w:rPr>
          <w:b/>
          <w:bCs/>
          <w:sz w:val="20"/>
        </w:rPr>
        <w:t>Felek)</w:t>
      </w:r>
      <w:r w:rsidRPr="00654F46">
        <w:rPr>
          <w:sz w:val="20"/>
        </w:rPr>
        <w:t xml:space="preserve"> között az alábbiak szerint: </w:t>
      </w:r>
    </w:p>
    <w:p w14:paraId="7418FE01" w14:textId="77777777" w:rsidR="00650FE4" w:rsidRPr="00B96621" w:rsidRDefault="00650FE4" w:rsidP="00650FE4">
      <w:pPr>
        <w:pStyle w:val="Szvegtrzs"/>
        <w:rPr>
          <w:sz w:val="20"/>
        </w:rPr>
      </w:pPr>
    </w:p>
    <w:p w14:paraId="7DD558C8" w14:textId="77777777" w:rsidR="00650FE4" w:rsidRDefault="00650FE4" w:rsidP="00650FE4">
      <w:pPr>
        <w:numPr>
          <w:ilvl w:val="0"/>
          <w:numId w:val="60"/>
        </w:numPr>
        <w:jc w:val="both"/>
      </w:pPr>
      <w:r>
        <w:t>Szerződő F</w:t>
      </w:r>
      <w:r w:rsidRPr="00780BD5">
        <w:t xml:space="preserve">elek megállapítják, hogy </w:t>
      </w:r>
      <w:r>
        <w:t xml:space="preserve">a </w:t>
      </w:r>
      <w:bookmarkStart w:id="7" w:name="_Hlk184978058"/>
      <w:bookmarkStart w:id="8" w:name="_Hlk184977950"/>
      <w:r w:rsidRPr="00A55274">
        <w:rPr>
          <w:b/>
          <w:bCs/>
        </w:rPr>
        <w:t>Kiskőrös belterület 4020/1 hrsz-ú</w:t>
      </w:r>
      <w:r>
        <w:t xml:space="preserve">, kivett beépítetlen terület megnevezésű, 475  </w:t>
      </w:r>
      <w:r w:rsidRPr="00780BD5">
        <w:t>m</w:t>
      </w:r>
      <w:r w:rsidRPr="00780BD5">
        <w:rPr>
          <w:vertAlign w:val="superscript"/>
        </w:rPr>
        <w:t xml:space="preserve">2 </w:t>
      </w:r>
      <w:r w:rsidRPr="00780BD5">
        <w:t>térmértékű</w:t>
      </w:r>
      <w:r>
        <w:rPr>
          <w:b/>
          <w:bCs/>
        </w:rPr>
        <w:t xml:space="preserve"> </w:t>
      </w:r>
      <w:r w:rsidRPr="00A55274">
        <w:t>ingatlan</w:t>
      </w:r>
      <w:r>
        <w:rPr>
          <w:b/>
          <w:bCs/>
        </w:rPr>
        <w:t xml:space="preserve"> </w:t>
      </w:r>
      <w:r w:rsidRPr="00A55274">
        <w:t>1/1 tulajdoni hányada,</w:t>
      </w:r>
      <w:r>
        <w:rPr>
          <w:b/>
          <w:bCs/>
        </w:rPr>
        <w:t xml:space="preserve"> a Kiskőrös belterület 4022/2 hrsz-ú, </w:t>
      </w:r>
      <w:r w:rsidRPr="003F23B3">
        <w:t>kivett beépítetlen terület</w:t>
      </w:r>
      <w:r>
        <w:rPr>
          <w:b/>
          <w:bCs/>
        </w:rPr>
        <w:t xml:space="preserve"> </w:t>
      </w:r>
      <w:r w:rsidRPr="00780BD5">
        <w:t>megnevezésű,</w:t>
      </w:r>
      <w:r>
        <w:t xml:space="preserve"> 391</w:t>
      </w:r>
      <w:r w:rsidRPr="00780BD5">
        <w:t xml:space="preserve"> m</w:t>
      </w:r>
      <w:r w:rsidRPr="00780BD5">
        <w:rPr>
          <w:vertAlign w:val="superscript"/>
        </w:rPr>
        <w:t xml:space="preserve">2 </w:t>
      </w:r>
      <w:r w:rsidRPr="00780BD5">
        <w:t>térmértékű</w:t>
      </w:r>
      <w:r>
        <w:t xml:space="preserve"> ingatlan</w:t>
      </w:r>
      <w:r w:rsidRPr="00780BD5">
        <w:t xml:space="preserve"> </w:t>
      </w:r>
      <w:r>
        <w:t xml:space="preserve">1/1 tulajdoni hányada, valamint a </w:t>
      </w:r>
      <w:r w:rsidRPr="00A55274">
        <w:rPr>
          <w:b/>
          <w:bCs/>
        </w:rPr>
        <w:t>Kiskőrös belterület 4023/5 hrsz-ú</w:t>
      </w:r>
      <w:r>
        <w:rPr>
          <w:b/>
          <w:bCs/>
        </w:rPr>
        <w:t>,</w:t>
      </w:r>
      <w:r>
        <w:t xml:space="preserve"> kivett beépítetlen terület megnevezésű, 368 m</w:t>
      </w:r>
      <w:r w:rsidRPr="0062728D">
        <w:rPr>
          <w:vertAlign w:val="superscript"/>
        </w:rPr>
        <w:t>2</w:t>
      </w:r>
      <w:r>
        <w:t xml:space="preserve"> térmértékű ingatlan 1/1 tulajdoni hányada Eladó tulajdonában van</w:t>
      </w:r>
      <w:bookmarkEnd w:id="7"/>
      <w:bookmarkEnd w:id="8"/>
      <w:r>
        <w:t xml:space="preserve">. Az ingatlanokon nincs kiépített közmű. </w:t>
      </w:r>
    </w:p>
    <w:p w14:paraId="7CBBEA90" w14:textId="77777777" w:rsidR="00650FE4" w:rsidRDefault="00650FE4" w:rsidP="00650FE4">
      <w:pPr>
        <w:ind w:left="720"/>
        <w:jc w:val="both"/>
      </w:pPr>
      <w:r>
        <w:t>Az ingatlan-nyilvántartási adatok szerint, az ingatlanokon széljegy, teher nem szerepel. Eladó, az ingatlan-nyilvántartási állapotot a takar –net rendszerből 2025. január 09. napján lehívott e-hiteles tulajdoni lap másolattal igazolja</w:t>
      </w:r>
      <w:r w:rsidRPr="005906B5">
        <w:t xml:space="preserve"> </w:t>
      </w:r>
      <w:r>
        <w:t xml:space="preserve">és kijelenti, hogy a szerződés aláírásáig ingatlan-nyilvántartási bejegyzési eljárást nem kezdeményezett az ingatlanra vonatkozóan. </w:t>
      </w:r>
    </w:p>
    <w:p w14:paraId="50228488" w14:textId="77777777" w:rsidR="00650FE4" w:rsidRPr="00724C5B" w:rsidRDefault="00650FE4" w:rsidP="00650FE4">
      <w:pPr>
        <w:ind w:left="360"/>
        <w:jc w:val="both"/>
      </w:pPr>
    </w:p>
    <w:p w14:paraId="574336BD" w14:textId="77777777" w:rsidR="00650FE4" w:rsidRPr="00780BD5" w:rsidRDefault="00650FE4" w:rsidP="00650FE4">
      <w:pPr>
        <w:numPr>
          <w:ilvl w:val="0"/>
          <w:numId w:val="60"/>
        </w:numPr>
        <w:jc w:val="both"/>
      </w:pPr>
      <w:r w:rsidRPr="00780BD5">
        <w:t>Eladó</w:t>
      </w:r>
      <w:r>
        <w:t xml:space="preserve"> szavatolja</w:t>
      </w:r>
      <w:r w:rsidRPr="00780BD5">
        <w:t xml:space="preserve"> </w:t>
      </w:r>
      <w:r>
        <w:t xml:space="preserve">az </w:t>
      </w:r>
      <w:r w:rsidRPr="00780BD5">
        <w:t>1. pontban megjelölt</w:t>
      </w:r>
      <w:r>
        <w:t xml:space="preserve"> </w:t>
      </w:r>
      <w:r w:rsidRPr="00780BD5">
        <w:t>ingatla</w:t>
      </w:r>
      <w:r>
        <w:t xml:space="preserve">nok, ingatlan-nyilvántartáson kívüli </w:t>
      </w:r>
      <w:r w:rsidRPr="00780BD5">
        <w:t>per-, teher-, és igénymentességét, és kijelenti</w:t>
      </w:r>
      <w:r>
        <w:t xml:space="preserve">, </w:t>
      </w:r>
      <w:r w:rsidRPr="00780BD5">
        <w:t>hogy tudomás</w:t>
      </w:r>
      <w:r>
        <w:t>a</w:t>
      </w:r>
      <w:r w:rsidRPr="00780BD5">
        <w:t xml:space="preserve"> szerint harmadik személynek az ingatlanon nincs olyan joga, vagy követelése, amely Vevő tehermentes tulajdonszerzését korlátozná, vagy akadályozná.</w:t>
      </w:r>
    </w:p>
    <w:p w14:paraId="4897C8A0" w14:textId="77777777" w:rsidR="00650FE4" w:rsidRPr="00D82188" w:rsidRDefault="00650FE4" w:rsidP="00650FE4">
      <w:pPr>
        <w:spacing w:line="240" w:lineRule="atLeast"/>
        <w:jc w:val="both"/>
      </w:pPr>
    </w:p>
    <w:p w14:paraId="01F88569" w14:textId="77777777" w:rsidR="00650FE4" w:rsidRDefault="00650FE4" w:rsidP="00650FE4">
      <w:pPr>
        <w:pStyle w:val="Listaszerbekezds"/>
        <w:widowControl/>
        <w:numPr>
          <w:ilvl w:val="0"/>
          <w:numId w:val="60"/>
        </w:numPr>
        <w:autoSpaceDE/>
        <w:autoSpaceDN/>
        <w:adjustRightInd/>
        <w:spacing w:line="240" w:lineRule="auto"/>
        <w:contextualSpacing/>
        <w:jc w:val="both"/>
      </w:pPr>
      <w:r w:rsidRPr="0009050E">
        <w:t>Eladó eladja, Vevő pedig megtekintett és megismert állapotban megveszi</w:t>
      </w:r>
      <w:r>
        <w:t xml:space="preserve"> </w:t>
      </w:r>
      <w:r w:rsidRPr="0009050E">
        <w:t>az 1. pont szerinti ingatlanokat, adásvétel jogcímén, a kölcsönösen</w:t>
      </w:r>
      <w:r>
        <w:t xml:space="preserve"> elfogadott</w:t>
      </w:r>
      <w:r w:rsidRPr="0009050E">
        <w:t>, piaci viszonyoknak megfelelő</w:t>
      </w:r>
      <w:r>
        <w:t>,</w:t>
      </w:r>
      <w:r w:rsidRPr="0009050E">
        <w:t xml:space="preserve"> </w:t>
      </w:r>
    </w:p>
    <w:p w14:paraId="3622B41C" w14:textId="77777777" w:rsidR="00650FE4" w:rsidRPr="0009050E" w:rsidRDefault="00650FE4" w:rsidP="00650FE4">
      <w:pPr>
        <w:pStyle w:val="Listaszerbekezds"/>
      </w:pPr>
    </w:p>
    <w:p w14:paraId="6C645B08" w14:textId="77777777" w:rsidR="00650FE4" w:rsidRPr="0009050E" w:rsidRDefault="00650FE4" w:rsidP="00650FE4">
      <w:pPr>
        <w:pStyle w:val="Listaszerbekezds"/>
        <w:widowControl/>
        <w:numPr>
          <w:ilvl w:val="0"/>
          <w:numId w:val="61"/>
        </w:numPr>
        <w:autoSpaceDE/>
        <w:autoSpaceDN/>
        <w:adjustRightInd/>
        <w:spacing w:line="240" w:lineRule="auto"/>
        <w:contextualSpacing/>
        <w:jc w:val="both"/>
      </w:pPr>
      <w:r>
        <w:t>a</w:t>
      </w:r>
      <w:r w:rsidRPr="0009050E">
        <w:t xml:space="preserve"> Kiskőrös belterület 4020/1 hrsz-ú ingatlant 6.650.000.- Ft, azaz Hatmillió-hatszázötvenezer forint,</w:t>
      </w:r>
    </w:p>
    <w:p w14:paraId="61052FF9" w14:textId="77777777" w:rsidR="00650FE4" w:rsidRPr="0009050E" w:rsidRDefault="00650FE4" w:rsidP="00650FE4">
      <w:pPr>
        <w:pStyle w:val="Listaszerbekezds"/>
        <w:widowControl/>
        <w:numPr>
          <w:ilvl w:val="0"/>
          <w:numId w:val="61"/>
        </w:numPr>
        <w:autoSpaceDE/>
        <w:autoSpaceDN/>
        <w:adjustRightInd/>
        <w:spacing w:line="240" w:lineRule="auto"/>
        <w:contextualSpacing/>
        <w:jc w:val="both"/>
      </w:pPr>
      <w:r>
        <w:t>a</w:t>
      </w:r>
      <w:r w:rsidRPr="0009050E">
        <w:t xml:space="preserve"> Kiskőrös belterület 4022/2 hrsz-ú ingatlant 5.500.000.- Ft, azaz Ötmillió-ötszázezer forint,</w:t>
      </w:r>
    </w:p>
    <w:p w14:paraId="1F0E5D38" w14:textId="77777777" w:rsidR="00650FE4" w:rsidRPr="0009050E" w:rsidRDefault="00650FE4" w:rsidP="00650FE4">
      <w:pPr>
        <w:pStyle w:val="Listaszerbekezds"/>
        <w:widowControl/>
        <w:numPr>
          <w:ilvl w:val="0"/>
          <w:numId w:val="61"/>
        </w:numPr>
        <w:autoSpaceDE/>
        <w:autoSpaceDN/>
        <w:adjustRightInd/>
        <w:spacing w:line="240" w:lineRule="auto"/>
        <w:contextualSpacing/>
        <w:jc w:val="both"/>
      </w:pPr>
      <w:r>
        <w:t>a</w:t>
      </w:r>
      <w:r w:rsidRPr="0009050E">
        <w:t xml:space="preserve"> Kiskőrös belterület 4023/5 hrsz-ú ingatlant 5.150.000.- Ft, azaz Ötmillió-százötvenezer forint,</w:t>
      </w:r>
    </w:p>
    <w:p w14:paraId="051AE731" w14:textId="77777777" w:rsidR="00650FE4" w:rsidRDefault="00650FE4" w:rsidP="00650FE4">
      <w:pPr>
        <w:pStyle w:val="Listaszerbekezds"/>
        <w:widowControl/>
        <w:numPr>
          <w:ilvl w:val="0"/>
          <w:numId w:val="61"/>
        </w:numPr>
        <w:autoSpaceDE/>
        <w:autoSpaceDN/>
        <w:adjustRightInd/>
        <w:spacing w:line="240" w:lineRule="auto"/>
        <w:contextualSpacing/>
        <w:jc w:val="both"/>
      </w:pPr>
      <w:r w:rsidRPr="0009050E">
        <w:t xml:space="preserve">mindösszesen 17.300.000.- Ft, azaz Tizenhétmillió-háromszázezer forint vételáron. </w:t>
      </w:r>
    </w:p>
    <w:p w14:paraId="7423FEF7" w14:textId="77777777" w:rsidR="00650FE4" w:rsidRDefault="00650FE4" w:rsidP="00650FE4">
      <w:pPr>
        <w:ind w:left="720"/>
        <w:jc w:val="both"/>
      </w:pPr>
      <w:r>
        <w:t xml:space="preserve">Eladó kijelenti, hogy a vételár, az általános forgalmi adóról szóló 2007. évi CXXVII. törvény 86. § (1) bekezdés k) pontja alapján, általános forgalmi adó mentes. </w:t>
      </w:r>
    </w:p>
    <w:p w14:paraId="23F94477" w14:textId="77777777" w:rsidR="00650FE4" w:rsidRPr="00A97137" w:rsidRDefault="00650FE4" w:rsidP="00650FE4">
      <w:pPr>
        <w:ind w:left="720"/>
        <w:jc w:val="both"/>
      </w:pPr>
    </w:p>
    <w:p w14:paraId="2CC45117" w14:textId="77777777" w:rsidR="00650FE4" w:rsidRPr="00CF594C" w:rsidRDefault="00650FE4" w:rsidP="00650FE4">
      <w:pPr>
        <w:pStyle w:val="Listaszerbekezds"/>
        <w:widowControl/>
        <w:numPr>
          <w:ilvl w:val="0"/>
          <w:numId w:val="60"/>
        </w:numPr>
        <w:autoSpaceDE/>
        <w:autoSpaceDN/>
        <w:adjustRightInd/>
        <w:spacing w:line="240" w:lineRule="auto"/>
        <w:contextualSpacing/>
        <w:jc w:val="both"/>
      </w:pPr>
      <w:r w:rsidRPr="00CF594C">
        <w:t>Felek rögzítik, hogy a vételár az ingatlan</w:t>
      </w:r>
      <w:r>
        <w:t>ok</w:t>
      </w:r>
      <w:r w:rsidRPr="00CF594C">
        <w:t xml:space="preserve"> valós forgalmi értékét tükrözi, azt </w:t>
      </w:r>
      <w:r>
        <w:t xml:space="preserve">a Felek </w:t>
      </w:r>
      <w:r w:rsidRPr="00CF594C">
        <w:t>közösen, az ingatlan</w:t>
      </w:r>
      <w:r>
        <w:t>ok</w:t>
      </w:r>
      <w:r w:rsidRPr="00CF594C">
        <w:t xml:space="preserve"> jelenlegi állapotát</w:t>
      </w:r>
      <w:r>
        <w:t>, elhelyezkedését, műszaki állapotot, valamint Kiskőrös Város Önkormányzatának, az</w:t>
      </w:r>
      <w:r w:rsidRPr="00CF594C">
        <w:t xml:space="preserve"> </w:t>
      </w:r>
      <w:r w:rsidRPr="003D7297">
        <w:t>önkormányzati vagyonról, a vagyon hasznosításáról sz</w:t>
      </w:r>
      <w:r>
        <w:t>ó</w:t>
      </w:r>
      <w:r w:rsidRPr="003D7297">
        <w:t>l</w:t>
      </w:r>
      <w:r>
        <w:t>ó</w:t>
      </w:r>
      <w:r w:rsidRPr="003D7297">
        <w:t xml:space="preserve"> 26/2012. (XII. 19.) önk. rendelet</w:t>
      </w:r>
      <w:r>
        <w:t xml:space="preserve"> szabályait</w:t>
      </w:r>
      <w:r w:rsidRPr="003D7297">
        <w:t xml:space="preserve"> </w:t>
      </w:r>
      <w:r w:rsidRPr="00CF594C">
        <w:t>figyelembe véve állapították meg, így a vételár</w:t>
      </w:r>
      <w:r>
        <w:t>ak</w:t>
      </w:r>
      <w:r w:rsidRPr="00CF594C">
        <w:t xml:space="preserve"> az ingatlan</w:t>
      </w:r>
      <w:r>
        <w:t>ok</w:t>
      </w:r>
      <w:r w:rsidRPr="00CF594C">
        <w:t xml:space="preserve"> forgalmi értékével teljes mértékben arányos, azt a Felek kifejezetten értékarányosnak fogadják el. Felek jelen adásvételi szerződésnek értékaránytalanság jogcímén történő megtámadási jogát kizárják a Ptk. 6:98.§. (2) bekezdése alapján.</w:t>
      </w:r>
    </w:p>
    <w:p w14:paraId="02679A41" w14:textId="77777777" w:rsidR="00650FE4" w:rsidRPr="0009050E" w:rsidRDefault="00650FE4" w:rsidP="00650FE4">
      <w:pPr>
        <w:jc w:val="both"/>
        <w:rPr>
          <w:b/>
        </w:rPr>
      </w:pPr>
    </w:p>
    <w:p w14:paraId="5B955A3F" w14:textId="77777777" w:rsidR="00650FE4" w:rsidRPr="00BF19FC" w:rsidRDefault="00650FE4" w:rsidP="00650FE4">
      <w:pPr>
        <w:pStyle w:val="Listaszerbekezds"/>
        <w:widowControl/>
        <w:numPr>
          <w:ilvl w:val="0"/>
          <w:numId w:val="60"/>
        </w:numPr>
        <w:autoSpaceDE/>
        <w:autoSpaceDN/>
        <w:adjustRightInd/>
        <w:spacing w:line="240" w:lineRule="auto"/>
        <w:contextualSpacing/>
        <w:jc w:val="both"/>
        <w:rPr>
          <w:b/>
        </w:rPr>
      </w:pPr>
      <w:r w:rsidRPr="00BF19FC">
        <w:t>Felek kölcsönösen megállapodnak abban, hogy jelen adásvételi szerződés aláírásától számított 5 napon belül, Vevő az 1. pont szerinti ingatlanok teljes vételára – 17.300.000.- Ft, azaz Tizenhétmillió-háromszázezer forint –  megfizetését</w:t>
      </w:r>
      <w:r>
        <w:t>,</w:t>
      </w:r>
      <w:r w:rsidRPr="00BF19FC">
        <w:t xml:space="preserve"> </w:t>
      </w:r>
      <w:r w:rsidRPr="00CF594C">
        <w:t xml:space="preserve">Eladó </w:t>
      </w:r>
      <w:r>
        <w:t>nevén a</w:t>
      </w:r>
      <w:r w:rsidRPr="00700B85">
        <w:rPr>
          <w:sz w:val="22"/>
          <w:szCs w:val="22"/>
        </w:rPr>
        <w:t xml:space="preserve"> </w:t>
      </w:r>
      <w:r w:rsidRPr="00730796">
        <w:t>Kereskedelmi &amp; Hitel Banknál vezetett</w:t>
      </w:r>
      <w:r>
        <w:t xml:space="preserve">,  </w:t>
      </w:r>
      <w:r w:rsidRPr="0009050E">
        <w:t xml:space="preserve">10400621-00027753-00000008 </w:t>
      </w:r>
      <w:r>
        <w:t>számú bankszámla számra történő</w:t>
      </w:r>
      <w:r w:rsidRPr="00CF594C">
        <w:t xml:space="preserve"> </w:t>
      </w:r>
      <w:r w:rsidRPr="00BF19FC">
        <w:t>banki átutalással teljesíti</w:t>
      </w:r>
      <w:r>
        <w:t>.</w:t>
      </w:r>
    </w:p>
    <w:p w14:paraId="0BB40A4B" w14:textId="77777777" w:rsidR="00650FE4" w:rsidRPr="00BF19FC" w:rsidRDefault="00650FE4" w:rsidP="00650FE4">
      <w:pPr>
        <w:jc w:val="both"/>
        <w:rPr>
          <w:b/>
        </w:rPr>
      </w:pPr>
      <w:r w:rsidRPr="00BF19FC">
        <w:t xml:space="preserve">  </w:t>
      </w:r>
    </w:p>
    <w:p w14:paraId="14FB9CD7" w14:textId="77777777" w:rsidR="00650FE4" w:rsidRDefault="00650FE4" w:rsidP="00650FE4">
      <w:pPr>
        <w:pStyle w:val="Listaszerbekezds"/>
        <w:widowControl/>
        <w:numPr>
          <w:ilvl w:val="0"/>
          <w:numId w:val="60"/>
        </w:numPr>
        <w:adjustRightInd/>
        <w:spacing w:line="240" w:lineRule="auto"/>
        <w:contextualSpacing/>
        <w:jc w:val="both"/>
      </w:pPr>
      <w:r w:rsidRPr="001726B2">
        <w:t>Eladó nyilatkoz</w:t>
      </w:r>
      <w:r>
        <w:t>i</w:t>
      </w:r>
      <w:r w:rsidRPr="001726B2">
        <w:t>k, hogy a bankszámlára történő teljesítést joghatályos teljesítésnek ismeri</w:t>
      </w:r>
      <w:r>
        <w:t xml:space="preserve"> </w:t>
      </w:r>
      <w:r w:rsidRPr="001726B2">
        <w:t xml:space="preserve">el. </w:t>
      </w:r>
      <w:r>
        <w:t xml:space="preserve">Az utalás akkor tekinthető teljesítettnek, amikor az, az Eladó bankszámláján jóváírásra került. </w:t>
      </w:r>
    </w:p>
    <w:p w14:paraId="13BCA36C" w14:textId="77777777" w:rsidR="00650FE4" w:rsidRPr="005D4942" w:rsidRDefault="00650FE4" w:rsidP="00650FE4"/>
    <w:p w14:paraId="46D62C5E" w14:textId="77777777" w:rsidR="00650FE4" w:rsidRPr="00C04988" w:rsidRDefault="00650FE4" w:rsidP="00650FE4">
      <w:pPr>
        <w:pStyle w:val="Listaszerbekezds"/>
        <w:widowControl/>
        <w:numPr>
          <w:ilvl w:val="0"/>
          <w:numId w:val="60"/>
        </w:numPr>
        <w:adjustRightInd/>
        <w:spacing w:line="240" w:lineRule="auto"/>
        <w:contextualSpacing/>
        <w:jc w:val="both"/>
      </w:pPr>
      <w:r w:rsidRPr="00C04988">
        <w:t xml:space="preserve">Eladó kötelezettséget vállal arra, hogy a banki jóváírást követő 3 napon belül, igazolja okiratszerkesztő ügyvédnek a teljes vételár megfizetésének tényét. (elektronikus levélcím: </w:t>
      </w:r>
      <w:hyperlink r:id="rId14" w:history="1">
        <w:r w:rsidRPr="00C04988">
          <w:rPr>
            <w:rStyle w:val="Hiperhivatkozs"/>
          </w:rPr>
          <w:t>radulyne.juli@gmail.com</w:t>
        </w:r>
      </w:hyperlink>
      <w:r w:rsidRPr="00C04988">
        <w:t xml:space="preserve">) </w:t>
      </w:r>
      <w:r>
        <w:t xml:space="preserve">A </w:t>
      </w:r>
      <w:r w:rsidRPr="00C04988">
        <w:t>vételár megfizetésének igazolására Eladó</w:t>
      </w:r>
      <w:r>
        <w:t xml:space="preserve"> képviseletében eljáró polgármester és jegyző együttes aláírásával ellátott, </w:t>
      </w:r>
      <w:r w:rsidRPr="00C04988">
        <w:t xml:space="preserve">teljesítést elismerő nyilatkozata szükséges, Eladó jelen szerződésben teljesítési helyként megjelölt számlája javára történő jóváírásáról. </w:t>
      </w:r>
    </w:p>
    <w:p w14:paraId="2170EC97" w14:textId="77777777" w:rsidR="00650FE4" w:rsidRPr="004F606D" w:rsidRDefault="00650FE4" w:rsidP="00650FE4">
      <w:pPr>
        <w:pStyle w:val="Nincstrkz"/>
        <w:jc w:val="both"/>
        <w:rPr>
          <w:sz w:val="20"/>
          <w:szCs w:val="20"/>
        </w:rPr>
      </w:pPr>
    </w:p>
    <w:p w14:paraId="0431198D" w14:textId="77777777" w:rsidR="00650FE4" w:rsidRPr="003A5290" w:rsidRDefault="00650FE4" w:rsidP="00650FE4">
      <w:pPr>
        <w:pStyle w:val="Listaszerbekezds"/>
        <w:widowControl/>
        <w:numPr>
          <w:ilvl w:val="0"/>
          <w:numId w:val="60"/>
        </w:numPr>
        <w:autoSpaceDE/>
        <w:autoSpaceDN/>
        <w:adjustRightInd/>
        <w:spacing w:line="240" w:lineRule="auto"/>
        <w:contextualSpacing/>
        <w:jc w:val="both"/>
      </w:pPr>
      <w:r w:rsidRPr="006100FB">
        <w:t>Kiskőrös Város Önkormányzata, mint eladó a vételár megfizetését követően az 1. pont szerinti  ingatlanokra megadja a feltétlen és visszavonhatatlan bejegyzési engedélyt</w:t>
      </w:r>
      <w:r w:rsidRPr="00700B85">
        <w:rPr>
          <w:sz w:val="22"/>
          <w:szCs w:val="22"/>
        </w:rPr>
        <w:t xml:space="preserve"> </w:t>
      </w:r>
      <w:r w:rsidRPr="00654F46">
        <w:t>a Bács-Kiskun Vármegyei Kormányhivatal</w:t>
      </w:r>
      <w:r w:rsidRPr="003A4AE2">
        <w:rPr>
          <w:color w:val="FF0000"/>
        </w:rPr>
        <w:t xml:space="preserve"> </w:t>
      </w:r>
      <w:r w:rsidRPr="00E6298F">
        <w:t>Földhivatali Főosztály Földhivatali Osztály 5</w:t>
      </w:r>
      <w:r>
        <w:t>.</w:t>
      </w:r>
      <w:r w:rsidRPr="00E6298F">
        <w:t xml:space="preserve"> (Kiskőrös) részére</w:t>
      </w:r>
      <w:r w:rsidRPr="00654F46">
        <w:t xml:space="preserve"> </w:t>
      </w:r>
      <w:r>
        <w:t>azzal,</w:t>
      </w:r>
      <w:r w:rsidRPr="00654F46">
        <w:t xml:space="preserve"> hogy  a </w:t>
      </w:r>
      <w:r w:rsidRPr="00654F46">
        <w:rPr>
          <w:b/>
          <w:bCs/>
        </w:rPr>
        <w:t>Kiskőrös belterület 4020/1 hrsz-ú</w:t>
      </w:r>
      <w:r w:rsidRPr="00654F46">
        <w:t xml:space="preserve">, </w:t>
      </w:r>
      <w:r w:rsidRPr="00654F46">
        <w:rPr>
          <w:b/>
          <w:bCs/>
        </w:rPr>
        <w:t xml:space="preserve">a Kiskőrös belterület 4022/2 hrsz-ú, </w:t>
      </w:r>
      <w:r w:rsidRPr="00654F46">
        <w:t xml:space="preserve">valamint a </w:t>
      </w:r>
      <w:r w:rsidRPr="00654F46">
        <w:rPr>
          <w:b/>
          <w:bCs/>
        </w:rPr>
        <w:t>Kiskőrös belterület 4023/5 hrsz-ú,</w:t>
      </w:r>
      <w:r>
        <w:rPr>
          <w:b/>
          <w:bCs/>
        </w:rPr>
        <w:t xml:space="preserve"> </w:t>
      </w:r>
      <w:r w:rsidRPr="00524936">
        <w:t>ingatlanok 1/1 – 1/1 – 1/1 tulajdoni illetőség</w:t>
      </w:r>
      <w:r>
        <w:t xml:space="preserve">e </w:t>
      </w:r>
      <w:r w:rsidRPr="00524936">
        <w:t>tulajdonjog</w:t>
      </w:r>
      <w:r>
        <w:t>a</w:t>
      </w:r>
      <w:r w:rsidRPr="00524936">
        <w:t xml:space="preserve">, az ingatlan-nyilvántartásba </w:t>
      </w:r>
      <w:r>
        <w:t xml:space="preserve">Vevő </w:t>
      </w:r>
      <w:r w:rsidRPr="00524936">
        <w:t xml:space="preserve">javára, </w:t>
      </w:r>
      <w:r>
        <w:t xml:space="preserve">adásvétel </w:t>
      </w:r>
      <w:r w:rsidRPr="00524936">
        <w:t xml:space="preserve"> jogcímén</w:t>
      </w:r>
      <w:r>
        <w:t xml:space="preserve"> bejegyzésre kerüljön</w:t>
      </w:r>
      <w:r w:rsidRPr="00524936">
        <w:t xml:space="preserve">. </w:t>
      </w:r>
    </w:p>
    <w:p w14:paraId="6AADEEA4" w14:textId="77777777" w:rsidR="00650FE4" w:rsidRDefault="00650FE4" w:rsidP="00650FE4">
      <w:pPr>
        <w:pStyle w:val="Listaszerbekezds"/>
      </w:pPr>
    </w:p>
    <w:p w14:paraId="2DA9012A" w14:textId="77777777" w:rsidR="00650FE4" w:rsidRPr="00D80FCA" w:rsidRDefault="00650FE4" w:rsidP="00650FE4">
      <w:pPr>
        <w:pStyle w:val="Listaszerbekezds"/>
        <w:widowControl/>
        <w:numPr>
          <w:ilvl w:val="0"/>
          <w:numId w:val="60"/>
        </w:numPr>
        <w:autoSpaceDE/>
        <w:autoSpaceDN/>
        <w:adjustRightInd/>
        <w:spacing w:line="240" w:lineRule="auto"/>
        <w:contextualSpacing/>
        <w:jc w:val="both"/>
      </w:pPr>
      <w:r w:rsidRPr="003A5290">
        <w:t>Kiskőrös Város Képviselő-testülete a ……/20</w:t>
      </w:r>
      <w:r>
        <w:t>25</w:t>
      </w:r>
      <w:r w:rsidRPr="003A5290">
        <w:t>. számú határozatával hozzájárul</w:t>
      </w:r>
      <w:r>
        <w:t>t jelen szerződés 1. pontja szerinti ingatlanok</w:t>
      </w:r>
      <w:r w:rsidRPr="003A5290">
        <w:t xml:space="preserve"> elidegenítéséhez és felhatalmazta Domonyi László polgármestert a jelen szerződés megkötésére. Kiskőrös Város Önkormányzata jogi személy, az önkormányzat képviselője kijelenti, hogy a jelen szerződés tárgyát képező ingatlan</w:t>
      </w:r>
      <w:r>
        <w:t>ok</w:t>
      </w:r>
      <w:r w:rsidRPr="003A5290">
        <w:t xml:space="preserve"> értékesítése nem ütközik a nemzeti vagyonról szóló </w:t>
      </w:r>
      <w:r w:rsidRPr="003A5290">
        <w:rPr>
          <w:bCs/>
        </w:rPr>
        <w:t xml:space="preserve">2011. évi CXCVI. törvény rendelkezéseibe, és a </w:t>
      </w:r>
      <w:r>
        <w:rPr>
          <w:bCs/>
        </w:rPr>
        <w:t>M</w:t>
      </w:r>
      <w:r w:rsidRPr="003A5290">
        <w:rPr>
          <w:bCs/>
        </w:rPr>
        <w:t xml:space="preserve">agyar </w:t>
      </w:r>
      <w:r>
        <w:rPr>
          <w:bCs/>
        </w:rPr>
        <w:t>Á</w:t>
      </w:r>
      <w:r w:rsidRPr="003A5290">
        <w:rPr>
          <w:bCs/>
        </w:rPr>
        <w:t>llam a nemzeti vagyonról szóló törvény alapján nem rendelkezik elővásárlási joggal.</w:t>
      </w:r>
    </w:p>
    <w:p w14:paraId="479E7E33" w14:textId="77777777" w:rsidR="00650FE4" w:rsidRPr="00D80FCA" w:rsidRDefault="00650FE4" w:rsidP="00650FE4">
      <w:pPr>
        <w:pStyle w:val="Listaszerbekezds"/>
      </w:pPr>
    </w:p>
    <w:p w14:paraId="265C517B" w14:textId="77777777" w:rsidR="00650FE4" w:rsidRPr="00D80FCA" w:rsidRDefault="00650FE4" w:rsidP="00650FE4">
      <w:pPr>
        <w:pStyle w:val="Listaszerbekezds"/>
        <w:widowControl/>
        <w:numPr>
          <w:ilvl w:val="0"/>
          <w:numId w:val="60"/>
        </w:numPr>
        <w:autoSpaceDE/>
        <w:autoSpaceDN/>
        <w:adjustRightInd/>
        <w:spacing w:line="240" w:lineRule="auto"/>
        <w:contextualSpacing/>
        <w:jc w:val="both"/>
      </w:pPr>
      <w:r w:rsidRPr="00690E64">
        <w:lastRenderedPageBreak/>
        <w:t>Felek egybehangzóan kijelentik, hogy Vevő, az 1.  pont szerinti  ingatlan</w:t>
      </w:r>
      <w:r>
        <w:t>ok</w:t>
      </w:r>
      <w:r w:rsidRPr="00690E64">
        <w:t xml:space="preserve">  birtokába, az ingatlan</w:t>
      </w:r>
      <w:r>
        <w:t>ok</w:t>
      </w:r>
      <w:r w:rsidRPr="00690E64">
        <w:t xml:space="preserve"> teljes vételárának </w:t>
      </w:r>
      <w:r>
        <w:t>kiegyenlítésével egyidejűleg</w:t>
      </w:r>
      <w:r w:rsidRPr="00690E64">
        <w:t xml:space="preserve">  lép, Vevő ez időponttól kezdődően viseli az ingatlan</w:t>
      </w:r>
      <w:r>
        <w:t>okkal</w:t>
      </w:r>
      <w:r w:rsidRPr="00690E64">
        <w:t xml:space="preserve"> kapcsolatos terheket és szedi az ingatlan</w:t>
      </w:r>
      <w:r>
        <w:t>ok</w:t>
      </w:r>
      <w:r w:rsidRPr="00690E64">
        <w:t xml:space="preserve"> hasznait. </w:t>
      </w:r>
    </w:p>
    <w:p w14:paraId="3EAEA530" w14:textId="77777777" w:rsidR="00650FE4" w:rsidRPr="003A5290" w:rsidRDefault="00650FE4" w:rsidP="00650FE4">
      <w:pPr>
        <w:pStyle w:val="Nincstrkz"/>
        <w:jc w:val="both"/>
        <w:rPr>
          <w:sz w:val="20"/>
          <w:szCs w:val="20"/>
        </w:rPr>
      </w:pPr>
    </w:p>
    <w:p w14:paraId="4D04038B" w14:textId="77777777" w:rsidR="00650FE4" w:rsidRPr="002E039B" w:rsidRDefault="00650FE4" w:rsidP="00650FE4">
      <w:pPr>
        <w:pStyle w:val="Listaszerbekezds"/>
        <w:widowControl/>
        <w:numPr>
          <w:ilvl w:val="0"/>
          <w:numId w:val="60"/>
        </w:numPr>
        <w:autoSpaceDE/>
        <w:autoSpaceDN/>
        <w:adjustRightInd/>
        <w:spacing w:line="240" w:lineRule="auto"/>
        <w:contextualSpacing/>
        <w:jc w:val="both"/>
      </w:pPr>
      <w:r w:rsidRPr="004F606D">
        <w:rPr>
          <w:bCs/>
        </w:rPr>
        <w:t xml:space="preserve">Felek, jelen okirat aláírásával meghatalmazást adnak Rádulyné dr. Petrányi Júlia  ügyvéd (Székhely: 6200 Kiskőrös, Petőfi Sándor tér 9.  KASZ-36072329, Igazolvány szám: Ü-117739) részére jelen okirat elkészítésére, ellenjegyzésére, az okirat helyettük, kézjegyével történő ellátására, a földhivatali eljárásban történő képviseletre, valamint a NAV adatlap elkészítésére és aláírására. </w:t>
      </w:r>
      <w:r w:rsidRPr="000E004C">
        <w:t xml:space="preserve">Felek megállapodnak abban, hogy jelen szerződéssel kapcsolatban felmerülő költségek, az ügyvédi munkadíj, az ingatlan-nyilvántartási igazgatási-szolgáltatási díj költsége Vevőt terheli. </w:t>
      </w:r>
    </w:p>
    <w:p w14:paraId="2E08D4EC" w14:textId="77777777" w:rsidR="00650FE4" w:rsidRDefault="00650FE4" w:rsidP="00650FE4">
      <w:pPr>
        <w:pStyle w:val="Listaszerbekezds"/>
        <w:rPr>
          <w:bCs/>
        </w:rPr>
      </w:pPr>
    </w:p>
    <w:p w14:paraId="23DD2B04" w14:textId="77777777" w:rsidR="00650FE4" w:rsidRPr="00022875" w:rsidRDefault="00650FE4" w:rsidP="00650FE4">
      <w:pPr>
        <w:pStyle w:val="Nincstrkz"/>
        <w:numPr>
          <w:ilvl w:val="0"/>
          <w:numId w:val="60"/>
        </w:numPr>
        <w:jc w:val="both"/>
        <w:rPr>
          <w:sz w:val="20"/>
          <w:szCs w:val="20"/>
        </w:rPr>
      </w:pPr>
      <w:r w:rsidRPr="00CD71B7">
        <w:rPr>
          <w:bCs/>
          <w:sz w:val="20"/>
          <w:szCs w:val="20"/>
        </w:rPr>
        <w:t>Eljáró ügyvéd</w:t>
      </w:r>
      <w:r>
        <w:rPr>
          <w:bCs/>
          <w:sz w:val="20"/>
          <w:szCs w:val="20"/>
        </w:rPr>
        <w:t>,</w:t>
      </w:r>
      <w:r w:rsidRPr="00CD71B7">
        <w:rPr>
          <w:bCs/>
          <w:sz w:val="20"/>
          <w:szCs w:val="20"/>
        </w:rPr>
        <w:t xml:space="preserve"> </w:t>
      </w:r>
      <w:r>
        <w:rPr>
          <w:bCs/>
          <w:sz w:val="20"/>
          <w:szCs w:val="20"/>
        </w:rPr>
        <w:t>a F</w:t>
      </w:r>
      <w:r w:rsidRPr="00CD71B7">
        <w:rPr>
          <w:bCs/>
          <w:sz w:val="20"/>
          <w:szCs w:val="20"/>
        </w:rPr>
        <w:t>elek megbízását jelen okirat aláírásával kifejezetten elfogadja.</w:t>
      </w:r>
    </w:p>
    <w:p w14:paraId="76C804A7" w14:textId="77777777" w:rsidR="00650FE4" w:rsidRPr="00524936" w:rsidRDefault="00650FE4" w:rsidP="00650FE4"/>
    <w:p w14:paraId="72677074" w14:textId="77777777" w:rsidR="00650FE4" w:rsidRDefault="00650FE4" w:rsidP="00650FE4">
      <w:pPr>
        <w:pStyle w:val="Nincstrkz"/>
        <w:numPr>
          <w:ilvl w:val="0"/>
          <w:numId w:val="60"/>
        </w:numPr>
        <w:jc w:val="both"/>
        <w:rPr>
          <w:sz w:val="20"/>
          <w:szCs w:val="20"/>
        </w:rPr>
      </w:pPr>
      <w:r w:rsidRPr="00524936">
        <w:rPr>
          <w:sz w:val="20"/>
          <w:szCs w:val="20"/>
        </w:rPr>
        <w:t>Vevő tudomásul veszi, hogy az ingatlan</w:t>
      </w:r>
      <w:r>
        <w:rPr>
          <w:sz w:val="20"/>
          <w:szCs w:val="20"/>
        </w:rPr>
        <w:t>ok</w:t>
      </w:r>
      <w:r w:rsidRPr="00524936">
        <w:rPr>
          <w:sz w:val="20"/>
          <w:szCs w:val="20"/>
        </w:rPr>
        <w:t xml:space="preserve"> megszerzését – tulajdonjogának ingatlan-nyilvántartásba történő bejegyzését követő 30 napon belül – köteles </w:t>
      </w:r>
      <w:r>
        <w:rPr>
          <w:sz w:val="20"/>
          <w:szCs w:val="20"/>
        </w:rPr>
        <w:t xml:space="preserve">Eladó Adóhatóságánál  </w:t>
      </w:r>
      <w:r w:rsidRPr="00524936">
        <w:rPr>
          <w:sz w:val="20"/>
          <w:szCs w:val="20"/>
        </w:rPr>
        <w:t xml:space="preserve"> bejelenteni. </w:t>
      </w:r>
    </w:p>
    <w:p w14:paraId="055200AA" w14:textId="77777777" w:rsidR="00650FE4" w:rsidRPr="00524936" w:rsidRDefault="00650FE4" w:rsidP="00650FE4">
      <w:pPr>
        <w:pStyle w:val="Nincstrkz"/>
        <w:jc w:val="both"/>
        <w:rPr>
          <w:sz w:val="20"/>
          <w:szCs w:val="20"/>
        </w:rPr>
      </w:pPr>
    </w:p>
    <w:p w14:paraId="59912DA4" w14:textId="7B761265" w:rsidR="00650FE4" w:rsidRPr="00650FE4" w:rsidRDefault="00650FE4" w:rsidP="00650FE4">
      <w:pPr>
        <w:pStyle w:val="Listaszerbekezds"/>
        <w:widowControl/>
        <w:numPr>
          <w:ilvl w:val="0"/>
          <w:numId w:val="60"/>
        </w:numPr>
        <w:autoSpaceDE/>
        <w:autoSpaceDN/>
        <w:adjustRightInd/>
        <w:spacing w:line="240" w:lineRule="auto"/>
        <w:contextualSpacing/>
        <w:jc w:val="both"/>
      </w:pPr>
      <w:r>
        <w:t xml:space="preserve">Vevő kijelenti, hogy jelen szerződés 1. pontja szerinti ingatlanokra lakóház építését tervezi ezért már most kéri a NAV Bács-Kiskun Vármegyei Adó- és Vámigazgatóságát, hogy szíveskedjék Vevőt, az Illetékekről szóló 1990. évi CXIII. törvény 26. § (1) bekezdés a) pontja alapján, feltételes illetékmentességben részesíteni. </w:t>
      </w:r>
    </w:p>
    <w:p w14:paraId="3190D15C" w14:textId="77777777" w:rsidR="00650FE4" w:rsidRPr="00CD71B7" w:rsidRDefault="00650FE4" w:rsidP="00650FE4">
      <w:pPr>
        <w:pStyle w:val="Listaszerbekezds"/>
        <w:widowControl/>
        <w:numPr>
          <w:ilvl w:val="0"/>
          <w:numId w:val="60"/>
        </w:numPr>
        <w:autoSpaceDE/>
        <w:autoSpaceDN/>
        <w:adjustRightInd/>
        <w:spacing w:line="240" w:lineRule="auto"/>
        <w:contextualSpacing/>
        <w:jc w:val="both"/>
      </w:pPr>
      <w:r w:rsidRPr="00CD71B7">
        <w:rPr>
          <w:color w:val="000000"/>
        </w:rPr>
        <w:t xml:space="preserve">Az okiratszerkesztő ügyvéd tájékoztatja a feleket, hogy a pénzmosás és terrorizmus finanszírozása megelőzéséről és megakadályozásáról szóló 2017. LIII. törvény (a továbbiakban: Pmt) alapján ügyfél-átvilágítási kötelezettség terheli a felek adatai vonatkozásában. </w:t>
      </w:r>
      <w:r w:rsidRPr="00CD71B7">
        <w:rPr>
          <w:bCs/>
        </w:rPr>
        <w:t xml:space="preserve">Felek jelen okirat aláírásával tanúsítják, hogy eljáró ügyvéd, őket a pénzmosás megelőzéséről és megakadályozásáról szóló 14/2018. (VI. 25.) számú MÜK. Szabályzat (továbbiakban: Pénzmosási Szabályzat) rendelkezéseire figyelemmel azonosította. Felek és eljáró ügyvéd kijelentik, hogy jelen jogügylet a Pénzmosási Szabályzat IV. 12. pontja alapján megkövetelt, a Pénzmosási Szabályzat I. számú mellékletében foglalt nyomtatványon található adatokat tartalmazza. </w:t>
      </w:r>
    </w:p>
    <w:p w14:paraId="1BBC75AA" w14:textId="77777777" w:rsidR="00650FE4" w:rsidRPr="00CD71B7" w:rsidRDefault="00650FE4" w:rsidP="00650FE4">
      <w:pPr>
        <w:pStyle w:val="Listaszerbekezds"/>
      </w:pPr>
    </w:p>
    <w:p w14:paraId="27FAB9ED" w14:textId="77777777" w:rsidR="00650FE4" w:rsidRPr="00CD71B7" w:rsidRDefault="00650FE4" w:rsidP="00650FE4">
      <w:pPr>
        <w:pStyle w:val="Nincstrkz"/>
        <w:numPr>
          <w:ilvl w:val="0"/>
          <w:numId w:val="60"/>
        </w:numPr>
        <w:jc w:val="both"/>
        <w:rPr>
          <w:sz w:val="20"/>
          <w:szCs w:val="20"/>
        </w:rPr>
      </w:pPr>
      <w:r w:rsidRPr="00CD71B7">
        <w:rPr>
          <w:sz w:val="20"/>
          <w:szCs w:val="20"/>
        </w:rPr>
        <w:t xml:space="preserve">Felek ellenőrizték az okiratban szereplő valamennyi adatot és hozzájárultak ahhoz, hogy okiratszerkesztő ügyvéd </w:t>
      </w:r>
      <w:r>
        <w:rPr>
          <w:sz w:val="20"/>
          <w:szCs w:val="20"/>
        </w:rPr>
        <w:t>az e-cégjegyzék alapján az</w:t>
      </w:r>
      <w:r w:rsidRPr="00CD71B7">
        <w:rPr>
          <w:sz w:val="20"/>
          <w:szCs w:val="20"/>
        </w:rPr>
        <w:t xml:space="preserve"> adataikat rögzítse, és azokat ügyfél-azonosítás céljából kezelje. </w:t>
      </w:r>
    </w:p>
    <w:p w14:paraId="58BB714B" w14:textId="77777777" w:rsidR="00650FE4" w:rsidRPr="00524936" w:rsidRDefault="00650FE4" w:rsidP="00650FE4"/>
    <w:p w14:paraId="29F62CEE" w14:textId="77777777" w:rsidR="00650FE4" w:rsidRPr="004F654C" w:rsidRDefault="00650FE4" w:rsidP="00650FE4">
      <w:pPr>
        <w:pStyle w:val="Nincstrkz"/>
        <w:numPr>
          <w:ilvl w:val="0"/>
          <w:numId w:val="60"/>
        </w:numPr>
        <w:jc w:val="both"/>
        <w:rPr>
          <w:sz w:val="20"/>
          <w:szCs w:val="20"/>
        </w:rPr>
      </w:pPr>
      <w:r w:rsidRPr="00CD71B7">
        <w:rPr>
          <w:sz w:val="20"/>
          <w:szCs w:val="20"/>
        </w:rPr>
        <w:t>Jelen szerződést felek tényvázlatként is keze</w:t>
      </w:r>
      <w:r>
        <w:rPr>
          <w:sz w:val="20"/>
          <w:szCs w:val="20"/>
        </w:rPr>
        <w:t>lik, mely 7</w:t>
      </w:r>
      <w:r w:rsidRPr="00CD71B7">
        <w:rPr>
          <w:sz w:val="20"/>
          <w:szCs w:val="20"/>
        </w:rPr>
        <w:t xml:space="preserve"> eredeti, e</w:t>
      </w:r>
      <w:r>
        <w:rPr>
          <w:sz w:val="20"/>
          <w:szCs w:val="20"/>
        </w:rPr>
        <w:t>gyenként 2</w:t>
      </w:r>
      <w:r w:rsidRPr="00CD71B7">
        <w:rPr>
          <w:sz w:val="20"/>
          <w:szCs w:val="20"/>
        </w:rPr>
        <w:t xml:space="preserve"> magyar nyelvű oldalból álló példányban készült.</w:t>
      </w:r>
      <w:r>
        <w:rPr>
          <w:sz w:val="20"/>
          <w:szCs w:val="20"/>
        </w:rPr>
        <w:t xml:space="preserve"> Felek a szerződés aláírásával elismerik, 1 eredeti aláírásokkal, és ügyvédi szárazbélyegzővel ellátott példány átvételét. </w:t>
      </w:r>
      <w:r w:rsidRPr="004F654C">
        <w:rPr>
          <w:sz w:val="20"/>
          <w:szCs w:val="20"/>
        </w:rPr>
        <w:t xml:space="preserve">Jelen szerződésben nem szabályozott kérdésekben a Ptk. adásvételi szerződésekre vonatkozó rendelkezései irányadóak. </w:t>
      </w:r>
    </w:p>
    <w:p w14:paraId="64266267" w14:textId="77777777" w:rsidR="00650FE4" w:rsidRDefault="00650FE4" w:rsidP="00650FE4">
      <w:pPr>
        <w:pStyle w:val="Cm"/>
        <w:jc w:val="both"/>
        <w:rPr>
          <w:b w:val="0"/>
          <w:sz w:val="20"/>
          <w:szCs w:val="20"/>
        </w:rPr>
      </w:pPr>
      <w:r w:rsidRPr="00CD71B7">
        <w:rPr>
          <w:b w:val="0"/>
          <w:sz w:val="20"/>
          <w:szCs w:val="20"/>
        </w:rPr>
        <w:t xml:space="preserve">Felek jelen szerződést, elolvasás és értelmezés után, mint akaratukkal mindenben megegyezőt, helybenhagyóan írják alá. </w:t>
      </w:r>
    </w:p>
    <w:p w14:paraId="2F99EF3F" w14:textId="77777777" w:rsidR="00650FE4" w:rsidRDefault="00650FE4" w:rsidP="00650FE4">
      <w:pPr>
        <w:pStyle w:val="Cm"/>
        <w:jc w:val="both"/>
        <w:rPr>
          <w:b w:val="0"/>
          <w:sz w:val="20"/>
          <w:szCs w:val="20"/>
        </w:rPr>
      </w:pPr>
      <w:r w:rsidRPr="00CD71B7">
        <w:rPr>
          <w:b w:val="0"/>
          <w:sz w:val="20"/>
          <w:szCs w:val="20"/>
        </w:rPr>
        <w:t xml:space="preserve">Kiskőrös, </w:t>
      </w:r>
      <w:r>
        <w:rPr>
          <w:b w:val="0"/>
          <w:sz w:val="20"/>
          <w:szCs w:val="20"/>
        </w:rPr>
        <w:t>2025. január</w:t>
      </w:r>
    </w:p>
    <w:p w14:paraId="3F7C17F5" w14:textId="77777777" w:rsidR="00650FE4" w:rsidRDefault="00650FE4" w:rsidP="00650FE4">
      <w:pPr>
        <w:pStyle w:val="Cm"/>
        <w:jc w:val="both"/>
        <w:rPr>
          <w:b w:val="0"/>
          <w:sz w:val="20"/>
          <w:szCs w:val="20"/>
        </w:rPr>
      </w:pPr>
    </w:p>
    <w:p w14:paraId="16AFE434" w14:textId="77777777" w:rsidR="00650FE4" w:rsidRDefault="00650FE4" w:rsidP="00650FE4">
      <w:pPr>
        <w:pStyle w:val="Cm"/>
        <w:jc w:val="both"/>
        <w:rPr>
          <w:b w:val="0"/>
          <w:sz w:val="20"/>
          <w:szCs w:val="20"/>
        </w:rPr>
      </w:pPr>
      <w:r>
        <w:rPr>
          <w:b w:val="0"/>
          <w:sz w:val="20"/>
          <w:szCs w:val="20"/>
        </w:rPr>
        <w:t xml:space="preserve">Kiskőrös Város Önkormányzata képviseletében:                                    Weigand Ablak Kft. képviseletében: </w:t>
      </w:r>
    </w:p>
    <w:p w14:paraId="74D25C54" w14:textId="77777777" w:rsidR="00650FE4" w:rsidRDefault="00650FE4" w:rsidP="00650FE4">
      <w:pPr>
        <w:pStyle w:val="Cm"/>
        <w:jc w:val="both"/>
        <w:rPr>
          <w:b w:val="0"/>
          <w:sz w:val="20"/>
          <w:szCs w:val="20"/>
        </w:rPr>
      </w:pPr>
    </w:p>
    <w:p w14:paraId="452D009F" w14:textId="77777777" w:rsidR="00650FE4" w:rsidRDefault="00650FE4" w:rsidP="00650FE4">
      <w:pPr>
        <w:pStyle w:val="Cm"/>
        <w:tabs>
          <w:tab w:val="center" w:pos="2268"/>
          <w:tab w:val="center" w:pos="6804"/>
        </w:tabs>
        <w:jc w:val="both"/>
        <w:rPr>
          <w:b w:val="0"/>
          <w:sz w:val="20"/>
          <w:szCs w:val="20"/>
        </w:rPr>
      </w:pPr>
      <w:r>
        <w:rPr>
          <w:b w:val="0"/>
          <w:sz w:val="20"/>
          <w:szCs w:val="20"/>
        </w:rPr>
        <w:tab/>
        <w:t>Domonyi László</w:t>
      </w:r>
      <w:r>
        <w:rPr>
          <w:b w:val="0"/>
          <w:sz w:val="20"/>
          <w:szCs w:val="20"/>
        </w:rPr>
        <w:tab/>
        <w:t xml:space="preserve">Weigand Antal </w:t>
      </w:r>
    </w:p>
    <w:p w14:paraId="6A7DA236" w14:textId="77777777" w:rsidR="00650FE4" w:rsidRDefault="00650FE4" w:rsidP="00650FE4">
      <w:pPr>
        <w:pStyle w:val="Cm"/>
        <w:tabs>
          <w:tab w:val="center" w:pos="2268"/>
          <w:tab w:val="center" w:pos="6804"/>
        </w:tabs>
        <w:jc w:val="both"/>
        <w:rPr>
          <w:b w:val="0"/>
          <w:sz w:val="20"/>
          <w:szCs w:val="20"/>
        </w:rPr>
      </w:pPr>
      <w:r>
        <w:rPr>
          <w:b w:val="0"/>
          <w:sz w:val="20"/>
          <w:szCs w:val="20"/>
        </w:rPr>
        <w:tab/>
        <w:t>polgármester</w:t>
      </w:r>
      <w:r>
        <w:rPr>
          <w:b w:val="0"/>
          <w:sz w:val="20"/>
          <w:szCs w:val="20"/>
        </w:rPr>
        <w:tab/>
        <w:t>ügyvezető</w:t>
      </w:r>
    </w:p>
    <w:p w14:paraId="70C4D246" w14:textId="77777777" w:rsidR="00650FE4" w:rsidRDefault="00650FE4" w:rsidP="00650FE4">
      <w:pPr>
        <w:pStyle w:val="Cm"/>
        <w:tabs>
          <w:tab w:val="center" w:pos="2268"/>
          <w:tab w:val="center" w:pos="6804"/>
        </w:tabs>
        <w:jc w:val="left"/>
        <w:rPr>
          <w:b w:val="0"/>
          <w:sz w:val="20"/>
          <w:szCs w:val="20"/>
        </w:rPr>
      </w:pPr>
      <w:r>
        <w:rPr>
          <w:b w:val="0"/>
          <w:sz w:val="20"/>
          <w:szCs w:val="20"/>
        </w:rPr>
        <w:tab/>
        <w:t xml:space="preserve">                                        Eladó                                                                                    Vevő</w:t>
      </w:r>
    </w:p>
    <w:p w14:paraId="49C3AD68" w14:textId="77777777" w:rsidR="00650FE4" w:rsidRDefault="00650FE4" w:rsidP="00650FE4">
      <w:pPr>
        <w:pStyle w:val="Cm"/>
        <w:jc w:val="left"/>
        <w:rPr>
          <w:b w:val="0"/>
          <w:sz w:val="20"/>
          <w:szCs w:val="20"/>
        </w:rPr>
      </w:pPr>
    </w:p>
    <w:p w14:paraId="72E050DC" w14:textId="77777777" w:rsidR="00650FE4" w:rsidRDefault="00650FE4" w:rsidP="00650FE4">
      <w:pPr>
        <w:jc w:val="both"/>
      </w:pPr>
      <w:r w:rsidRPr="003D7297">
        <w:t>Az önkormányzati vagyonról, a vagyon hasznosításáról sz</w:t>
      </w:r>
      <w:r>
        <w:t>ó</w:t>
      </w:r>
      <w:r w:rsidRPr="003D7297">
        <w:t>l</w:t>
      </w:r>
      <w:r>
        <w:t>ó</w:t>
      </w:r>
    </w:p>
    <w:p w14:paraId="228AFF36" w14:textId="77777777" w:rsidR="00650FE4" w:rsidRDefault="00650FE4" w:rsidP="00650FE4">
      <w:pPr>
        <w:jc w:val="both"/>
      </w:pPr>
      <w:r w:rsidRPr="003D7297">
        <w:t>26/2012. (XII. 19.) önk. rendelet 11. § (2) bek</w:t>
      </w:r>
      <w:r>
        <w:t xml:space="preserve">ezdés </w:t>
      </w:r>
      <w:r w:rsidRPr="003D7297">
        <w:t>alapján</w:t>
      </w:r>
    </w:p>
    <w:p w14:paraId="496D74B0" w14:textId="77777777" w:rsidR="00650FE4" w:rsidRDefault="00650FE4" w:rsidP="00650FE4">
      <w:pPr>
        <w:jc w:val="both"/>
      </w:pPr>
      <w:r w:rsidRPr="003D7297">
        <w:t>ellenjegyzem:</w:t>
      </w:r>
    </w:p>
    <w:p w14:paraId="07225504" w14:textId="77777777" w:rsidR="00650FE4" w:rsidRDefault="00650FE4" w:rsidP="00650FE4">
      <w:pPr>
        <w:tabs>
          <w:tab w:val="center" w:pos="2268"/>
        </w:tabs>
      </w:pPr>
      <w:r>
        <w:t xml:space="preserve">                             </w:t>
      </w:r>
      <w:r w:rsidRPr="003D7297">
        <w:t>dr. Turán Csaba</w:t>
      </w:r>
    </w:p>
    <w:p w14:paraId="4B241C18" w14:textId="77777777" w:rsidR="00650FE4" w:rsidRPr="003D7297" w:rsidRDefault="00650FE4" w:rsidP="00650FE4">
      <w:pPr>
        <w:tabs>
          <w:tab w:val="center" w:pos="2268"/>
        </w:tabs>
      </w:pPr>
      <w:r>
        <w:t xml:space="preserve">                                     </w:t>
      </w:r>
      <w:r w:rsidRPr="003D7297">
        <w:t>jegyző</w:t>
      </w:r>
    </w:p>
    <w:p w14:paraId="4356B3EA" w14:textId="77777777" w:rsidR="00650FE4" w:rsidRDefault="00650FE4" w:rsidP="00650FE4">
      <w:pPr>
        <w:pStyle w:val="Cm"/>
        <w:rPr>
          <w:b w:val="0"/>
          <w:sz w:val="20"/>
          <w:szCs w:val="20"/>
        </w:rPr>
      </w:pPr>
      <w:r w:rsidRPr="00CD71B7">
        <w:rPr>
          <w:b w:val="0"/>
          <w:sz w:val="20"/>
          <w:szCs w:val="20"/>
        </w:rPr>
        <w:t>Ügyvédi ellenjegyzés</w:t>
      </w:r>
    </w:p>
    <w:p w14:paraId="7040E0C3" w14:textId="77777777" w:rsidR="00650FE4" w:rsidRDefault="00650FE4" w:rsidP="00650FE4">
      <w:pPr>
        <w:pStyle w:val="Cm"/>
        <w:jc w:val="both"/>
        <w:rPr>
          <w:b w:val="0"/>
          <w:sz w:val="20"/>
          <w:szCs w:val="20"/>
        </w:rPr>
      </w:pPr>
      <w:r w:rsidRPr="00CD71B7">
        <w:rPr>
          <w:b w:val="0"/>
          <w:sz w:val="20"/>
          <w:szCs w:val="20"/>
        </w:rPr>
        <w:lastRenderedPageBreak/>
        <w:t>Alulírott, eljárásra meghatalmazott jogi képviselő, Rádulyné dr. Petrányi Júlia</w:t>
      </w:r>
      <w:r>
        <w:rPr>
          <w:b w:val="0"/>
          <w:sz w:val="20"/>
          <w:szCs w:val="20"/>
        </w:rPr>
        <w:t xml:space="preserve"> ügyvéd </w:t>
      </w:r>
      <w:r w:rsidRPr="00CD71B7">
        <w:rPr>
          <w:b w:val="0"/>
          <w:sz w:val="20"/>
          <w:szCs w:val="20"/>
        </w:rPr>
        <w:t>nyilatkozom, és</w:t>
      </w:r>
      <w:r>
        <w:rPr>
          <w:b w:val="0"/>
          <w:sz w:val="20"/>
          <w:szCs w:val="20"/>
        </w:rPr>
        <w:t xml:space="preserve"> </w:t>
      </w:r>
      <w:r w:rsidRPr="00CD71B7">
        <w:rPr>
          <w:b w:val="0"/>
          <w:sz w:val="20"/>
          <w:szCs w:val="20"/>
        </w:rPr>
        <w:t xml:space="preserve">aláírásommal igazolom, hogy jelen okirat mindenben megfelel a hatályos jogszabályi rendelkezéseknek, és szerződő felek kinyilvánított akaratának. Az aláírások valódiságát  tanúsítom, és az okiratot ellenjegyzem. </w:t>
      </w:r>
    </w:p>
    <w:p w14:paraId="03FB80FF" w14:textId="77777777" w:rsidR="00650FE4" w:rsidRDefault="00650FE4" w:rsidP="00650FE4">
      <w:pPr>
        <w:pStyle w:val="Cm"/>
        <w:jc w:val="both"/>
        <w:rPr>
          <w:b w:val="0"/>
          <w:sz w:val="20"/>
          <w:szCs w:val="20"/>
        </w:rPr>
      </w:pPr>
      <w:r w:rsidRPr="00CD71B7">
        <w:rPr>
          <w:b w:val="0"/>
          <w:sz w:val="20"/>
          <w:szCs w:val="20"/>
        </w:rPr>
        <w:t xml:space="preserve">Kiskőrös, </w:t>
      </w:r>
      <w:r>
        <w:rPr>
          <w:b w:val="0"/>
          <w:sz w:val="20"/>
          <w:szCs w:val="20"/>
        </w:rPr>
        <w:t xml:space="preserve">2025. január ………..                                      </w:t>
      </w:r>
    </w:p>
    <w:p w14:paraId="62905654" w14:textId="77777777" w:rsidR="00650FE4" w:rsidRPr="005B0C44" w:rsidRDefault="00650FE4" w:rsidP="00650FE4">
      <w:pPr>
        <w:pStyle w:val="Cm"/>
        <w:rPr>
          <w:b w:val="0"/>
          <w:bCs w:val="0"/>
          <w:sz w:val="20"/>
          <w:szCs w:val="20"/>
        </w:rPr>
      </w:pPr>
      <w:r w:rsidRPr="003D7297">
        <w:rPr>
          <w:b w:val="0"/>
          <w:bCs w:val="0"/>
          <w:sz w:val="20"/>
          <w:szCs w:val="20"/>
        </w:rPr>
        <w:t>Rádulyné dr. Petrányi Júlia</w:t>
      </w:r>
      <w:r>
        <w:rPr>
          <w:b w:val="0"/>
          <w:bCs w:val="0"/>
          <w:sz w:val="20"/>
          <w:szCs w:val="20"/>
        </w:rPr>
        <w:t xml:space="preserve"> ügyvéd </w:t>
      </w:r>
    </w:p>
    <w:p w14:paraId="353DFB0D" w14:textId="77777777" w:rsidR="00650FE4" w:rsidRPr="00F6532F" w:rsidRDefault="00650FE4" w:rsidP="00650FE4">
      <w:pPr>
        <w:pBdr>
          <w:bottom w:val="single" w:sz="6" w:space="1" w:color="auto"/>
        </w:pBdr>
        <w:tabs>
          <w:tab w:val="center" w:pos="7380"/>
        </w:tabs>
        <w:rPr>
          <w:bCs/>
          <w:i/>
          <w:sz w:val="22"/>
          <w:szCs w:val="22"/>
        </w:rPr>
      </w:pPr>
    </w:p>
    <w:p w14:paraId="72E7C8DA" w14:textId="77777777" w:rsidR="00D9256C" w:rsidRDefault="00D9256C" w:rsidP="00650FE4">
      <w:pPr>
        <w:jc w:val="center"/>
        <w:rPr>
          <w:b/>
          <w:sz w:val="22"/>
          <w:szCs w:val="22"/>
        </w:rPr>
      </w:pPr>
    </w:p>
    <w:p w14:paraId="4E607CE8" w14:textId="77777777" w:rsidR="00D9256C" w:rsidRPr="00D9256C" w:rsidRDefault="00D9256C" w:rsidP="00D9256C">
      <w:pPr>
        <w:rPr>
          <w:sz w:val="22"/>
          <w:szCs w:val="22"/>
        </w:rPr>
      </w:pPr>
    </w:p>
    <w:p w14:paraId="54FCE5FF" w14:textId="77777777" w:rsidR="00D9256C" w:rsidRPr="00D9256C" w:rsidRDefault="00D9256C" w:rsidP="00D9256C">
      <w:pPr>
        <w:rPr>
          <w:sz w:val="22"/>
          <w:szCs w:val="22"/>
        </w:rPr>
      </w:pPr>
    </w:p>
    <w:p w14:paraId="7F4279B6" w14:textId="77777777" w:rsidR="00D9256C" w:rsidRPr="00D9256C" w:rsidRDefault="00D9256C" w:rsidP="00D9256C">
      <w:pPr>
        <w:rPr>
          <w:sz w:val="22"/>
          <w:szCs w:val="22"/>
        </w:rPr>
      </w:pPr>
    </w:p>
    <w:p w14:paraId="396538E0" w14:textId="77777777" w:rsidR="00D9256C" w:rsidRPr="00D9256C" w:rsidRDefault="00D9256C" w:rsidP="00D9256C">
      <w:pPr>
        <w:rPr>
          <w:sz w:val="22"/>
          <w:szCs w:val="22"/>
        </w:rPr>
      </w:pPr>
    </w:p>
    <w:p w14:paraId="4E525256" w14:textId="56EAA7FA" w:rsidR="00650FE4" w:rsidRPr="000410CA" w:rsidRDefault="00650FE4" w:rsidP="00650FE4">
      <w:pPr>
        <w:jc w:val="center"/>
        <w:rPr>
          <w:b/>
          <w:sz w:val="22"/>
          <w:szCs w:val="22"/>
        </w:rPr>
      </w:pPr>
      <w:r>
        <w:rPr>
          <w:b/>
          <w:sz w:val="22"/>
          <w:szCs w:val="22"/>
        </w:rPr>
        <w:t xml:space="preserve">12. </w:t>
      </w:r>
      <w:r w:rsidRPr="000410CA">
        <w:rPr>
          <w:b/>
          <w:sz w:val="22"/>
          <w:szCs w:val="22"/>
        </w:rPr>
        <w:t>napirend</w:t>
      </w:r>
    </w:p>
    <w:p w14:paraId="472D93E5" w14:textId="77777777" w:rsidR="00650FE4" w:rsidRPr="00F6532F" w:rsidRDefault="00650FE4" w:rsidP="00650FE4">
      <w:pPr>
        <w:rPr>
          <w:b/>
          <w:sz w:val="22"/>
          <w:szCs w:val="22"/>
        </w:rPr>
      </w:pPr>
    </w:p>
    <w:p w14:paraId="25DA068D" w14:textId="77777777" w:rsidR="00650FE4" w:rsidRDefault="00650FE4" w:rsidP="00650FE4">
      <w:pPr>
        <w:jc w:val="center"/>
        <w:rPr>
          <w:caps/>
          <w:sz w:val="22"/>
          <w:szCs w:val="22"/>
        </w:rPr>
      </w:pPr>
      <w:r w:rsidRPr="00650FE4">
        <w:rPr>
          <w:caps/>
          <w:sz w:val="22"/>
          <w:szCs w:val="22"/>
        </w:rPr>
        <w:t xml:space="preserve">A Kiskőrös 2463, 2462 és 2458 hrsz alatti ingatlanok meghatározott tulajdoni hányadának kisajátítása </w:t>
      </w:r>
    </w:p>
    <w:p w14:paraId="3001D8AB" w14:textId="46682ED9" w:rsidR="00650FE4" w:rsidRPr="00F6532F" w:rsidRDefault="00650FE4" w:rsidP="00650FE4">
      <w:pPr>
        <w:jc w:val="center"/>
        <w:rPr>
          <w:i/>
          <w:sz w:val="22"/>
          <w:szCs w:val="22"/>
        </w:rPr>
      </w:pPr>
      <w:r w:rsidRPr="00F6532F">
        <w:rPr>
          <w:i/>
          <w:sz w:val="22"/>
          <w:szCs w:val="22"/>
        </w:rPr>
        <w:t>(Írásos előterjesztés a jegyzőkönyvhöz mellékelve.)</w:t>
      </w:r>
    </w:p>
    <w:p w14:paraId="51E1D9AF" w14:textId="77777777" w:rsidR="00650FE4" w:rsidRPr="00F6532F" w:rsidRDefault="00650FE4" w:rsidP="00650FE4">
      <w:pPr>
        <w:jc w:val="center"/>
        <w:rPr>
          <w:sz w:val="22"/>
          <w:szCs w:val="22"/>
        </w:rPr>
      </w:pPr>
    </w:p>
    <w:p w14:paraId="6068E5F0" w14:textId="77777777" w:rsidR="00650FE4" w:rsidRPr="00F6532F" w:rsidRDefault="00650FE4" w:rsidP="00650FE4">
      <w:pPr>
        <w:jc w:val="both"/>
        <w:rPr>
          <w:sz w:val="22"/>
          <w:szCs w:val="22"/>
        </w:rPr>
      </w:pPr>
      <w:r w:rsidRPr="00F6532F">
        <w:rPr>
          <w:b/>
          <w:bCs/>
          <w:sz w:val="22"/>
          <w:szCs w:val="22"/>
          <w:u w:val="single"/>
        </w:rPr>
        <w:t>Előterjesztő:</w:t>
      </w:r>
      <w:r w:rsidRPr="00F6532F">
        <w:rPr>
          <w:sz w:val="22"/>
          <w:szCs w:val="22"/>
        </w:rPr>
        <w:tab/>
        <w:t>Polgármester</w:t>
      </w:r>
    </w:p>
    <w:p w14:paraId="334A2073" w14:textId="77777777" w:rsidR="00650FE4" w:rsidRPr="00F6532F" w:rsidRDefault="00650FE4" w:rsidP="00650FE4">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 I.</w:t>
      </w:r>
    </w:p>
    <w:p w14:paraId="3DCBA3B5" w14:textId="77777777" w:rsidR="00650FE4" w:rsidRPr="00F6532F" w:rsidRDefault="00650FE4" w:rsidP="00650FE4">
      <w:pPr>
        <w:jc w:val="both"/>
        <w:rPr>
          <w:b/>
          <w:sz w:val="22"/>
          <w:szCs w:val="22"/>
        </w:rPr>
      </w:pPr>
    </w:p>
    <w:p w14:paraId="48543EFB" w14:textId="7D1DBE40" w:rsidR="00650FE4" w:rsidRPr="00F6532F" w:rsidRDefault="00650FE4" w:rsidP="00650FE4">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00E76BC4" w:rsidRPr="00E76BC4">
        <w:rPr>
          <w:sz w:val="22"/>
          <w:szCs w:val="22"/>
        </w:rPr>
        <w:t xml:space="preserve">jelezte, hogy a határozat-tervezetben javítás került eszközlésre, mely kiosztásra került a képviselők részére, </w:t>
      </w:r>
      <w:r w:rsidRPr="00E76BC4">
        <w:rPr>
          <w:sz w:val="22"/>
          <w:szCs w:val="22"/>
        </w:rPr>
        <w:t>az</w:t>
      </w:r>
      <w:r w:rsidRPr="00F6532F">
        <w:rPr>
          <w:sz w:val="22"/>
          <w:szCs w:val="22"/>
        </w:rPr>
        <w:t xml:space="preserve"> előterjesztés szóbeli ismertetésére felkérte </w:t>
      </w:r>
      <w:r>
        <w:rPr>
          <w:b/>
          <w:sz w:val="22"/>
          <w:szCs w:val="22"/>
        </w:rPr>
        <w:t>Kutyifa Sándorné Sinkovicz Csilla vagyongazdálkodási referenset.</w:t>
      </w:r>
    </w:p>
    <w:p w14:paraId="6300F00F" w14:textId="77777777" w:rsidR="00650FE4" w:rsidRPr="00F6532F" w:rsidRDefault="00650FE4" w:rsidP="00476F7A">
      <w:pPr>
        <w:pStyle w:val="Listaszerbekezds"/>
        <w:jc w:val="both"/>
        <w:rPr>
          <w:b/>
          <w:sz w:val="22"/>
          <w:szCs w:val="22"/>
        </w:rPr>
      </w:pPr>
    </w:p>
    <w:p w14:paraId="201CEABA" w14:textId="7DD6F0FD" w:rsidR="00AC64C9" w:rsidRDefault="00650FE4" w:rsidP="00603128">
      <w:pPr>
        <w:jc w:val="both"/>
      </w:pPr>
      <w:r w:rsidRPr="004747C8">
        <w:rPr>
          <w:b/>
          <w:sz w:val="22"/>
          <w:szCs w:val="22"/>
        </w:rPr>
        <w:t xml:space="preserve">Kutyifa Sándorné Sinkovicz Csilla vagyongazdálkodási referens </w:t>
      </w:r>
      <w:r w:rsidRPr="004747C8">
        <w:rPr>
          <w:bCs/>
          <w:sz w:val="22"/>
          <w:szCs w:val="22"/>
        </w:rPr>
        <w:t xml:space="preserve">elmondta, hogy </w:t>
      </w:r>
      <w:r w:rsidR="0003269F">
        <w:rPr>
          <w:bCs/>
          <w:sz w:val="22"/>
          <w:szCs w:val="22"/>
        </w:rPr>
        <w:t>a</w:t>
      </w:r>
      <w:r w:rsidR="0003269F" w:rsidRPr="00CB043D">
        <w:rPr>
          <w:sz w:val="22"/>
          <w:szCs w:val="22"/>
        </w:rPr>
        <w:t xml:space="preserve"> Kiskőrös, 2458 hrsz-ú, természetben Kiskőrös, Mészáros L. u. 22. szám alatti ingatlan 21/26-od, a Kiskőrös, 2462 hrsz-ú</w:t>
      </w:r>
      <w:r w:rsidR="0003269F">
        <w:rPr>
          <w:sz w:val="22"/>
          <w:szCs w:val="22"/>
        </w:rPr>
        <w:t xml:space="preserve"> </w:t>
      </w:r>
      <w:r w:rsidR="0003269F" w:rsidRPr="00CB043D">
        <w:rPr>
          <w:sz w:val="22"/>
          <w:szCs w:val="22"/>
        </w:rPr>
        <w:t xml:space="preserve">ingatlan 19/26-od, valamint a Kiskőrös 2463 hrsz-ú, természetben Kiskőrös, Kossuth L. út 19. szám alatti ingatlan 19/26-od arányban Kiskőrös Város Önkormányzata tulajdonát képezi. </w:t>
      </w:r>
      <w:r w:rsidR="00476F7A" w:rsidRPr="00CB043D">
        <w:rPr>
          <w:sz w:val="22"/>
          <w:szCs w:val="22"/>
        </w:rPr>
        <w:t>Az ingatlanokon lévő épületben az Önkormányzat 18 bérlakást üzemeltet, viselve az ingatlannal összefüggő jogokat és kötelezettségeket</w:t>
      </w:r>
      <w:r w:rsidR="00476F7A">
        <w:rPr>
          <w:sz w:val="22"/>
          <w:szCs w:val="22"/>
        </w:rPr>
        <w:t xml:space="preserve">, az </w:t>
      </w:r>
      <w:r w:rsidR="00476F7A" w:rsidRPr="00CB043D">
        <w:rPr>
          <w:sz w:val="22"/>
          <w:szCs w:val="22"/>
        </w:rPr>
        <w:t>ingatlanok egy funkcionális egységet képeznek.</w:t>
      </w:r>
      <w:r w:rsidR="00476F7A">
        <w:rPr>
          <w:sz w:val="22"/>
          <w:szCs w:val="22"/>
        </w:rPr>
        <w:t xml:space="preserve"> </w:t>
      </w:r>
      <w:r w:rsidR="00476F7A" w:rsidRPr="00CB043D">
        <w:rPr>
          <w:sz w:val="22"/>
          <w:szCs w:val="22"/>
        </w:rPr>
        <w:t>Az Ingatlanok fentieken túlmenő tulajdoni hányada az egykor Kiskőrösön élt Schwarcz család leszármazottainak tulajdonát képezi. Az ingatlantulajdonosok idős izraeli, kanadai, angol állampolgárok, mely tény jelentősen megnehezíti a visszterhes tulajdonjogátruházással összefüggő eljárások lefolytatását. Az Önkormányzat a korábbi években a tulajdonostársak egy részétől a tulajdoni illetőségüket megvásárolta, kettő tulajdonostárs esetében a vételi szándék többszöri alkalommal megküldésre került, azonban az adásvétel nem jött létre. Kettő ingatlantulajdonos lakcíme az ingatlan-nyilvántartásban hiányosan szerepel, elérhetőségükről az Önkormányzatnak nincs tudomása.</w:t>
      </w:r>
      <w:r w:rsidR="00221905">
        <w:rPr>
          <w:sz w:val="22"/>
          <w:szCs w:val="22"/>
        </w:rPr>
        <w:t xml:space="preserve"> A</w:t>
      </w:r>
      <w:r w:rsidR="00476F7A" w:rsidRPr="00CB043D">
        <w:rPr>
          <w:sz w:val="22"/>
          <w:szCs w:val="22"/>
        </w:rPr>
        <w:t xml:space="preserve">z </w:t>
      </w:r>
      <w:r w:rsidR="00221905">
        <w:rPr>
          <w:sz w:val="22"/>
          <w:szCs w:val="22"/>
        </w:rPr>
        <w:t>i</w:t>
      </w:r>
      <w:r w:rsidR="00476F7A" w:rsidRPr="00CB043D">
        <w:rPr>
          <w:sz w:val="22"/>
          <w:szCs w:val="22"/>
        </w:rPr>
        <w:t>ngatlanokat is magába foglaló területrészen, az Önkormányzat a településrendezési, településfejlesztési céljait az ingatlanok rendezetlen tulajdoni jogállása miatt nem tudja megvalósítani.</w:t>
      </w:r>
      <w:r w:rsidR="00221905">
        <w:rPr>
          <w:sz w:val="22"/>
          <w:szCs w:val="22"/>
        </w:rPr>
        <w:t xml:space="preserve"> </w:t>
      </w:r>
      <w:r w:rsidR="00476F7A" w:rsidRPr="00CB043D">
        <w:rPr>
          <w:sz w:val="22"/>
          <w:szCs w:val="22"/>
        </w:rPr>
        <w:t>A kisajátításról szóló törvény</w:t>
      </w:r>
      <w:r w:rsidR="00476F7A">
        <w:t xml:space="preserve"> </w:t>
      </w:r>
      <w:r w:rsidR="00476F7A" w:rsidRPr="00CB043D">
        <w:rPr>
          <w:sz w:val="22"/>
          <w:szCs w:val="22"/>
        </w:rPr>
        <w:t xml:space="preserve">lehetőséget biztosít arra, hogy az Önkormányzat kizárólagos tulajdonjogot szerezzen </w:t>
      </w:r>
      <w:r w:rsidR="00476F7A">
        <w:rPr>
          <w:sz w:val="22"/>
          <w:szCs w:val="22"/>
        </w:rPr>
        <w:t>mindhárom</w:t>
      </w:r>
      <w:r w:rsidR="00476F7A" w:rsidRPr="00CB043D">
        <w:rPr>
          <w:sz w:val="22"/>
          <w:szCs w:val="22"/>
        </w:rPr>
        <w:t xml:space="preserve"> ingatlan felett. </w:t>
      </w:r>
      <w:r w:rsidR="00AC64C9" w:rsidRPr="00CB043D">
        <w:rPr>
          <w:sz w:val="22"/>
          <w:szCs w:val="22"/>
        </w:rPr>
        <w:t>A Törvény alapján terület- és településrendezés, mint közérdekű cél megvalósítására tekintettel kívánja az Önkormányzat megindítani a kisajátítási eljárást. A város rendezési tervében a ingatlan útként, illetve parkolóként</w:t>
      </w:r>
      <w:r w:rsidR="00603128">
        <w:rPr>
          <w:sz w:val="22"/>
          <w:szCs w:val="22"/>
        </w:rPr>
        <w:t xml:space="preserve"> </w:t>
      </w:r>
      <w:r w:rsidR="00AC64C9" w:rsidRPr="00CB043D">
        <w:rPr>
          <w:sz w:val="22"/>
          <w:szCs w:val="22"/>
        </w:rPr>
        <w:t>és intézményi területként került kiszabályozásra. A kiszabályozott területfelhasználási célt az Önkormányzat a költségvetési kondíciói függvényében, 2026 és 2036 évek közötti időszakban kívánja megvalósítani.</w:t>
      </w:r>
      <w:r w:rsidR="00603128">
        <w:rPr>
          <w:sz w:val="22"/>
          <w:szCs w:val="22"/>
        </w:rPr>
        <w:t xml:space="preserve"> </w:t>
      </w:r>
      <w:r w:rsidR="00AC64C9" w:rsidRPr="00CB043D">
        <w:rPr>
          <w:sz w:val="22"/>
          <w:szCs w:val="22"/>
        </w:rPr>
        <w:t>Az ingatlanok, illetve a tulajdoni illetőségek vételár</w:t>
      </w:r>
      <w:r w:rsidR="00603128">
        <w:rPr>
          <w:sz w:val="22"/>
          <w:szCs w:val="22"/>
        </w:rPr>
        <w:t>á</w:t>
      </w:r>
      <w:r w:rsidR="00AC64C9" w:rsidRPr="00CB043D">
        <w:rPr>
          <w:sz w:val="22"/>
          <w:szCs w:val="22"/>
        </w:rPr>
        <w:t>t a kisajátítási eljárásban, egy független igazságügyi szakértő állapítja meg, azonban a Képviselő-testületnek a kisajátítás megindításáról szóló döntésében rendelkeznie kell arról, hogy a vételár megfizetésére a fedezet rendelkezésre áll.</w:t>
      </w:r>
      <w:r w:rsidR="00603128">
        <w:rPr>
          <w:sz w:val="22"/>
          <w:szCs w:val="22"/>
        </w:rPr>
        <w:t xml:space="preserve"> </w:t>
      </w:r>
      <w:r w:rsidR="00AC64C9" w:rsidRPr="00CB043D">
        <w:rPr>
          <w:sz w:val="22"/>
          <w:szCs w:val="22"/>
        </w:rPr>
        <w:t>A kisajátítási eljárást a Bács-Kiskun Vármegyei Kormányhivatal folytatja le</w:t>
      </w:r>
      <w:r w:rsidR="00603128">
        <w:rPr>
          <w:sz w:val="22"/>
          <w:szCs w:val="22"/>
        </w:rPr>
        <w:t>.</w:t>
      </w:r>
    </w:p>
    <w:p w14:paraId="233FCE8A" w14:textId="10659BCB" w:rsidR="00AC64C9" w:rsidRPr="00CB043D" w:rsidRDefault="00AC64C9" w:rsidP="00AC64C9">
      <w:pPr>
        <w:jc w:val="both"/>
        <w:rPr>
          <w:sz w:val="22"/>
          <w:szCs w:val="22"/>
        </w:rPr>
      </w:pPr>
    </w:p>
    <w:p w14:paraId="243EA9A4" w14:textId="77777777" w:rsidR="00650FE4" w:rsidRPr="00F6532F" w:rsidRDefault="00650FE4" w:rsidP="00650FE4">
      <w:pPr>
        <w:jc w:val="both"/>
        <w:rPr>
          <w:sz w:val="22"/>
          <w:szCs w:val="22"/>
        </w:rPr>
      </w:pPr>
      <w:r>
        <w:rPr>
          <w:b/>
          <w:sz w:val="22"/>
          <w:szCs w:val="22"/>
        </w:rPr>
        <w:t>Gmoser István alpolgármester</w:t>
      </w:r>
      <w:r w:rsidRPr="00F6532F">
        <w:rPr>
          <w:b/>
          <w:sz w:val="22"/>
          <w:szCs w:val="22"/>
        </w:rPr>
        <w:t xml:space="preserve">, </w:t>
      </w:r>
      <w:r w:rsidRPr="00F6532F">
        <w:rPr>
          <w:sz w:val="22"/>
          <w:szCs w:val="22"/>
        </w:rPr>
        <w:t xml:space="preserve">a Pénzügyi Bizottság </w:t>
      </w:r>
      <w:r>
        <w:rPr>
          <w:sz w:val="22"/>
          <w:szCs w:val="22"/>
        </w:rPr>
        <w:t>nevében,</w:t>
      </w:r>
      <w:r>
        <w:rPr>
          <w:b/>
          <w:sz w:val="22"/>
          <w:szCs w:val="22"/>
        </w:rPr>
        <w:t xml:space="preserve"> 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w:t>
      </w:r>
      <w:r w:rsidRPr="00F6532F">
        <w:rPr>
          <w:sz w:val="22"/>
          <w:szCs w:val="22"/>
        </w:rPr>
        <w:lastRenderedPageBreak/>
        <w:t xml:space="preserve">Bizottság </w:t>
      </w:r>
      <w:r>
        <w:rPr>
          <w:sz w:val="22"/>
          <w:szCs w:val="22"/>
        </w:rPr>
        <w:t>elnöke</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12FEBFC3" w14:textId="77777777" w:rsidR="00650FE4" w:rsidRDefault="00650FE4" w:rsidP="00650FE4">
      <w:pPr>
        <w:jc w:val="both"/>
        <w:rPr>
          <w:b/>
          <w:bCs/>
          <w:sz w:val="22"/>
          <w:szCs w:val="22"/>
        </w:rPr>
      </w:pPr>
    </w:p>
    <w:p w14:paraId="520F64BF" w14:textId="77777777" w:rsidR="00650FE4" w:rsidRPr="00F6532F" w:rsidRDefault="00650FE4" w:rsidP="00650FE4">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398C31D" w14:textId="77777777" w:rsidR="00650FE4" w:rsidRPr="00F6532F" w:rsidRDefault="00650FE4" w:rsidP="00650FE4">
      <w:pPr>
        <w:jc w:val="both"/>
        <w:rPr>
          <w:sz w:val="22"/>
          <w:szCs w:val="22"/>
        </w:rPr>
      </w:pPr>
    </w:p>
    <w:p w14:paraId="0681ED34" w14:textId="77777777" w:rsidR="00650FE4" w:rsidRPr="00F6532F" w:rsidRDefault="00650FE4" w:rsidP="00650FE4">
      <w:pPr>
        <w:jc w:val="both"/>
        <w:rPr>
          <w:sz w:val="22"/>
          <w:szCs w:val="22"/>
        </w:rPr>
      </w:pPr>
      <w:r w:rsidRPr="00F6532F">
        <w:rPr>
          <w:sz w:val="22"/>
          <w:szCs w:val="22"/>
        </w:rPr>
        <w:t xml:space="preserve">A Képviselő-testület </w:t>
      </w:r>
      <w:r>
        <w:rPr>
          <w:sz w:val="22"/>
          <w:szCs w:val="22"/>
        </w:rPr>
        <w:t>9</w:t>
      </w:r>
      <w:r w:rsidRPr="00F6532F">
        <w:rPr>
          <w:sz w:val="22"/>
          <w:szCs w:val="22"/>
        </w:rPr>
        <w:t xml:space="preserve"> „igen” szavazattal az alábbi határozatot hozta:</w:t>
      </w:r>
    </w:p>
    <w:p w14:paraId="4175AA2C" w14:textId="77777777" w:rsidR="00650FE4" w:rsidRDefault="00650FE4" w:rsidP="00650FE4">
      <w:pPr>
        <w:tabs>
          <w:tab w:val="center" w:pos="7380"/>
        </w:tabs>
        <w:rPr>
          <w:bCs/>
          <w:i/>
          <w:sz w:val="22"/>
          <w:szCs w:val="22"/>
        </w:rPr>
      </w:pPr>
    </w:p>
    <w:p w14:paraId="5894AA41" w14:textId="77777777" w:rsidR="00650FE4" w:rsidRPr="00650FE4" w:rsidRDefault="00650FE4" w:rsidP="00650FE4">
      <w:pPr>
        <w:jc w:val="both"/>
        <w:rPr>
          <w:b/>
          <w:sz w:val="22"/>
          <w:szCs w:val="22"/>
          <w:u w:val="single"/>
        </w:rPr>
      </w:pPr>
      <w:r w:rsidRPr="00650FE4">
        <w:rPr>
          <w:b/>
          <w:sz w:val="22"/>
          <w:szCs w:val="22"/>
          <w:u w:val="single"/>
        </w:rPr>
        <w:t>10/2025. sz. Képv. test. hat.</w:t>
      </w:r>
    </w:p>
    <w:p w14:paraId="709C8CF3" w14:textId="3C870561" w:rsidR="00650FE4" w:rsidRPr="00650FE4" w:rsidRDefault="00650FE4" w:rsidP="00650FE4">
      <w:pPr>
        <w:jc w:val="both"/>
        <w:rPr>
          <w:rFonts w:eastAsia="Calibri"/>
          <w:sz w:val="22"/>
          <w:szCs w:val="22"/>
        </w:rPr>
      </w:pPr>
      <w:r w:rsidRPr="00650FE4">
        <w:rPr>
          <w:rFonts w:eastAsia="Calibri"/>
          <w:sz w:val="22"/>
          <w:szCs w:val="22"/>
        </w:rPr>
        <w:t xml:space="preserve">A Kiskőrös 2463, 2462 és 2458 hrsz alatti ingatlanok meghatározott tulajdoni hányadának kisajátítása </w:t>
      </w:r>
    </w:p>
    <w:p w14:paraId="40D83073" w14:textId="77777777" w:rsidR="00650FE4" w:rsidRPr="00650FE4" w:rsidRDefault="00650FE4" w:rsidP="00650FE4">
      <w:pPr>
        <w:keepNext/>
        <w:outlineLvl w:val="2"/>
        <w:rPr>
          <w:iCs/>
          <w:sz w:val="22"/>
          <w:szCs w:val="22"/>
        </w:rPr>
      </w:pPr>
    </w:p>
    <w:p w14:paraId="117A0248" w14:textId="64E19110" w:rsidR="00650FE4" w:rsidRPr="00650FE4" w:rsidRDefault="00650FE4" w:rsidP="00650FE4">
      <w:pPr>
        <w:jc w:val="center"/>
        <w:rPr>
          <w:b/>
          <w:bCs/>
          <w:sz w:val="22"/>
          <w:szCs w:val="22"/>
        </w:rPr>
      </w:pPr>
      <w:r w:rsidRPr="00650FE4">
        <w:rPr>
          <w:b/>
          <w:bCs/>
          <w:sz w:val="22"/>
          <w:szCs w:val="22"/>
        </w:rPr>
        <w:t xml:space="preserve">HATÁROZAT </w:t>
      </w:r>
    </w:p>
    <w:p w14:paraId="10B64FD6" w14:textId="77777777" w:rsidR="00650FE4" w:rsidRPr="00650FE4" w:rsidRDefault="00650FE4" w:rsidP="00650FE4">
      <w:pPr>
        <w:rPr>
          <w:sz w:val="22"/>
          <w:szCs w:val="22"/>
        </w:rPr>
      </w:pPr>
      <w:r w:rsidRPr="00650FE4">
        <w:rPr>
          <w:sz w:val="22"/>
          <w:szCs w:val="22"/>
        </w:rPr>
        <w:t>A Képviselő-testület</w:t>
      </w:r>
    </w:p>
    <w:p w14:paraId="3D2189C0" w14:textId="77777777" w:rsidR="00650FE4" w:rsidRPr="00650FE4" w:rsidRDefault="00650FE4" w:rsidP="00650FE4">
      <w:pPr>
        <w:rPr>
          <w:sz w:val="22"/>
          <w:szCs w:val="22"/>
        </w:rPr>
      </w:pPr>
    </w:p>
    <w:p w14:paraId="4AAE6FC1" w14:textId="77777777" w:rsidR="00650FE4" w:rsidRPr="00650FE4" w:rsidRDefault="00650FE4" w:rsidP="00650FE4">
      <w:pPr>
        <w:numPr>
          <w:ilvl w:val="0"/>
          <w:numId w:val="63"/>
        </w:numPr>
        <w:contextualSpacing/>
        <w:jc w:val="both"/>
        <w:rPr>
          <w:sz w:val="22"/>
          <w:szCs w:val="22"/>
          <w:lang w:eastAsia="en-US" w:bidi="en-US"/>
        </w:rPr>
      </w:pPr>
      <w:r w:rsidRPr="00650FE4">
        <w:rPr>
          <w:sz w:val="22"/>
          <w:szCs w:val="22"/>
          <w:lang w:eastAsia="en-US" w:bidi="en-US"/>
        </w:rPr>
        <w:t>egyetért azzal, hogy Kiskőrös Város Önkormányzata, a kisajátításról szóló 2007. évi CXXIII. törvény 2. § c) pontja szerinti terület- és településrendezés céljából kisajátítási eljárást kezdeményezzen a Kiskőrös 2458, 2462 és a 2463 hrsz-on nyilvántartott ingatlanok feletti kizárólagos tulajdonjog megszerzése érdekében.</w:t>
      </w:r>
    </w:p>
    <w:p w14:paraId="21021343" w14:textId="77777777" w:rsidR="00650FE4" w:rsidRPr="00650FE4" w:rsidRDefault="00650FE4" w:rsidP="00650FE4">
      <w:pPr>
        <w:ind w:left="720"/>
        <w:contextualSpacing/>
        <w:jc w:val="both"/>
        <w:rPr>
          <w:sz w:val="22"/>
          <w:szCs w:val="22"/>
          <w:lang w:eastAsia="en-US" w:bidi="en-US"/>
        </w:rPr>
      </w:pPr>
    </w:p>
    <w:p w14:paraId="67A9A424" w14:textId="77777777" w:rsidR="00650FE4" w:rsidRPr="00650FE4" w:rsidRDefault="00650FE4" w:rsidP="00650FE4">
      <w:pPr>
        <w:numPr>
          <w:ilvl w:val="0"/>
          <w:numId w:val="63"/>
        </w:numPr>
        <w:contextualSpacing/>
        <w:jc w:val="both"/>
        <w:rPr>
          <w:sz w:val="22"/>
          <w:szCs w:val="22"/>
          <w:lang w:eastAsia="en-US" w:bidi="en-US"/>
        </w:rPr>
      </w:pPr>
      <w:r w:rsidRPr="00650FE4">
        <w:rPr>
          <w:sz w:val="22"/>
          <w:szCs w:val="22"/>
          <w:lang w:eastAsia="en-US" w:bidi="en-US"/>
        </w:rPr>
        <w:t>egyetért azzal, hogy Kiskőrös Város Önkormányzata az 1. pontban nevesített ingatlanok területén Kiskőrös város Helyi Építési Szabályzatáról és Szabályozási Tervéről szóló 18/2015. (IX. 10.) önk. rendelet 1. mellékletének C4 és D4 tervlapján kiszabályozott utat, parkolót és intézményi épületet építsen 2026 és 2036 évek közötti időszakban.</w:t>
      </w:r>
    </w:p>
    <w:p w14:paraId="720AD8C2" w14:textId="77777777" w:rsidR="00650FE4" w:rsidRPr="00650FE4" w:rsidRDefault="00650FE4" w:rsidP="00650FE4">
      <w:pPr>
        <w:contextualSpacing/>
        <w:jc w:val="both"/>
        <w:rPr>
          <w:sz w:val="22"/>
          <w:szCs w:val="22"/>
          <w:lang w:eastAsia="en-US" w:bidi="en-US"/>
        </w:rPr>
      </w:pPr>
    </w:p>
    <w:p w14:paraId="5F811CE8" w14:textId="77777777" w:rsidR="00D30194" w:rsidRPr="00D30194" w:rsidRDefault="00D30194" w:rsidP="00D30194">
      <w:pPr>
        <w:numPr>
          <w:ilvl w:val="0"/>
          <w:numId w:val="63"/>
        </w:numPr>
        <w:contextualSpacing/>
        <w:jc w:val="both"/>
        <w:rPr>
          <w:sz w:val="22"/>
          <w:szCs w:val="22"/>
          <w:lang w:eastAsia="en-US" w:bidi="en-US"/>
        </w:rPr>
      </w:pPr>
      <w:r w:rsidRPr="00D30194">
        <w:rPr>
          <w:sz w:val="22"/>
          <w:szCs w:val="22"/>
          <w:lang w:eastAsia="en-US" w:bidi="en-US"/>
        </w:rPr>
        <w:t>nyilatkozik arra vonatkozóan, hogy a 2025. évi költségvetésében a kártalanításhoz szükséges fedezet rendelkezésre állását biztosítja.</w:t>
      </w:r>
    </w:p>
    <w:p w14:paraId="6BD4E9DB" w14:textId="77777777" w:rsidR="00650FE4" w:rsidRPr="00650FE4" w:rsidRDefault="00650FE4" w:rsidP="00650FE4">
      <w:pPr>
        <w:contextualSpacing/>
        <w:jc w:val="both"/>
        <w:rPr>
          <w:sz w:val="22"/>
          <w:szCs w:val="22"/>
          <w:lang w:eastAsia="en-US" w:bidi="en-US"/>
        </w:rPr>
      </w:pPr>
    </w:p>
    <w:p w14:paraId="621C6201" w14:textId="77777777" w:rsidR="00650FE4" w:rsidRPr="00650FE4" w:rsidRDefault="00650FE4" w:rsidP="00650FE4">
      <w:pPr>
        <w:numPr>
          <w:ilvl w:val="0"/>
          <w:numId w:val="63"/>
        </w:numPr>
        <w:contextualSpacing/>
        <w:jc w:val="both"/>
        <w:rPr>
          <w:sz w:val="22"/>
          <w:szCs w:val="22"/>
          <w:lang w:eastAsia="en-US" w:bidi="en-US"/>
        </w:rPr>
      </w:pPr>
      <w:r w:rsidRPr="00650FE4">
        <w:rPr>
          <w:sz w:val="22"/>
          <w:szCs w:val="22"/>
          <w:lang w:eastAsia="en-US" w:bidi="en-US"/>
        </w:rPr>
        <w:t>felhatalmazza a polgármestert a kisajátítási eljárás megindítására/lefolytatására, az eljárással összefüggő jognyilatkozatok aláírására.</w:t>
      </w:r>
    </w:p>
    <w:p w14:paraId="7A2DEF01" w14:textId="77777777" w:rsidR="00650FE4" w:rsidRPr="00650FE4" w:rsidRDefault="00650FE4" w:rsidP="00650FE4">
      <w:pPr>
        <w:jc w:val="both"/>
        <w:rPr>
          <w:b/>
          <w:bCs/>
          <w:sz w:val="22"/>
          <w:szCs w:val="22"/>
          <w:u w:val="single"/>
        </w:rPr>
      </w:pPr>
    </w:p>
    <w:p w14:paraId="4F36F12C" w14:textId="77777777" w:rsidR="00650FE4" w:rsidRPr="00650FE4" w:rsidRDefault="00650FE4" w:rsidP="00650FE4">
      <w:pPr>
        <w:jc w:val="both"/>
        <w:rPr>
          <w:sz w:val="22"/>
          <w:szCs w:val="22"/>
        </w:rPr>
      </w:pPr>
      <w:r w:rsidRPr="00650FE4">
        <w:rPr>
          <w:b/>
          <w:bCs/>
          <w:sz w:val="22"/>
          <w:szCs w:val="22"/>
          <w:u w:val="single"/>
        </w:rPr>
        <w:t>Felelős:</w:t>
      </w:r>
      <w:r w:rsidRPr="00650FE4">
        <w:rPr>
          <w:sz w:val="22"/>
          <w:szCs w:val="22"/>
        </w:rPr>
        <w:tab/>
        <w:t>polgármester</w:t>
      </w:r>
    </w:p>
    <w:p w14:paraId="09CF0FE9" w14:textId="77777777" w:rsidR="00650FE4" w:rsidRPr="00650FE4" w:rsidRDefault="00650FE4" w:rsidP="00650FE4">
      <w:pPr>
        <w:jc w:val="both"/>
        <w:rPr>
          <w:sz w:val="22"/>
          <w:szCs w:val="22"/>
        </w:rPr>
      </w:pPr>
      <w:r w:rsidRPr="00650FE4">
        <w:rPr>
          <w:b/>
          <w:bCs/>
          <w:sz w:val="22"/>
          <w:szCs w:val="22"/>
          <w:u w:val="single"/>
        </w:rPr>
        <w:t>Határidő:</w:t>
      </w:r>
      <w:r w:rsidRPr="00650FE4">
        <w:rPr>
          <w:sz w:val="22"/>
          <w:szCs w:val="22"/>
        </w:rPr>
        <w:tab/>
        <w:t>azonnal</w:t>
      </w:r>
    </w:p>
    <w:p w14:paraId="25D502C2" w14:textId="6C1AAF26" w:rsidR="00650FE4" w:rsidRDefault="00650FE4" w:rsidP="00650FE4">
      <w:pPr>
        <w:rPr>
          <w:b/>
          <w:sz w:val="22"/>
          <w:szCs w:val="22"/>
        </w:rPr>
      </w:pPr>
    </w:p>
    <w:p w14:paraId="43266D76" w14:textId="77777777" w:rsidR="00650FE4" w:rsidRPr="00F6532F" w:rsidRDefault="00650FE4" w:rsidP="00650FE4">
      <w:pPr>
        <w:pBdr>
          <w:bottom w:val="single" w:sz="6" w:space="1" w:color="auto"/>
        </w:pBdr>
        <w:tabs>
          <w:tab w:val="center" w:pos="7380"/>
        </w:tabs>
        <w:rPr>
          <w:bCs/>
          <w:i/>
          <w:sz w:val="22"/>
          <w:szCs w:val="22"/>
        </w:rPr>
      </w:pPr>
    </w:p>
    <w:p w14:paraId="5AD6A4D9" w14:textId="77777777" w:rsidR="00D44FDC" w:rsidRDefault="00D44FDC" w:rsidP="00D44FDC">
      <w:pPr>
        <w:rPr>
          <w:b/>
          <w:sz w:val="22"/>
          <w:szCs w:val="22"/>
        </w:rPr>
      </w:pPr>
    </w:p>
    <w:p w14:paraId="607F9D95" w14:textId="77777777" w:rsidR="00752722" w:rsidRDefault="00752722" w:rsidP="002072B1">
      <w:pPr>
        <w:jc w:val="center"/>
        <w:rPr>
          <w:b/>
          <w:sz w:val="22"/>
          <w:szCs w:val="22"/>
        </w:rPr>
      </w:pPr>
    </w:p>
    <w:p w14:paraId="4441CA06" w14:textId="77777777" w:rsidR="002072B1" w:rsidRDefault="002072B1" w:rsidP="002072B1">
      <w:pPr>
        <w:jc w:val="center"/>
        <w:rPr>
          <w:b/>
          <w:sz w:val="22"/>
          <w:szCs w:val="22"/>
        </w:rPr>
      </w:pPr>
    </w:p>
    <w:p w14:paraId="5AD43A49" w14:textId="77777777" w:rsidR="002072B1" w:rsidRDefault="002072B1" w:rsidP="002072B1">
      <w:pPr>
        <w:jc w:val="center"/>
        <w:rPr>
          <w:b/>
          <w:sz w:val="22"/>
          <w:szCs w:val="22"/>
        </w:rPr>
      </w:pPr>
    </w:p>
    <w:p w14:paraId="443678AA" w14:textId="77777777" w:rsidR="002072B1" w:rsidRDefault="002072B1" w:rsidP="002072B1">
      <w:pPr>
        <w:jc w:val="center"/>
        <w:rPr>
          <w:b/>
          <w:sz w:val="22"/>
          <w:szCs w:val="22"/>
        </w:rPr>
      </w:pPr>
    </w:p>
    <w:p w14:paraId="782DE230" w14:textId="77777777" w:rsidR="002072B1" w:rsidRDefault="002072B1" w:rsidP="002072B1">
      <w:pPr>
        <w:jc w:val="center"/>
        <w:rPr>
          <w:b/>
          <w:sz w:val="22"/>
          <w:szCs w:val="22"/>
        </w:rPr>
      </w:pPr>
    </w:p>
    <w:p w14:paraId="48CA3989" w14:textId="77777777" w:rsidR="002072B1" w:rsidRDefault="002072B1" w:rsidP="002072B1">
      <w:pPr>
        <w:jc w:val="center"/>
        <w:rPr>
          <w:b/>
          <w:sz w:val="22"/>
          <w:szCs w:val="22"/>
        </w:rPr>
      </w:pPr>
    </w:p>
    <w:p w14:paraId="634CDE70" w14:textId="77777777" w:rsidR="002072B1" w:rsidRDefault="002072B1" w:rsidP="002072B1">
      <w:pPr>
        <w:jc w:val="center"/>
        <w:rPr>
          <w:b/>
          <w:sz w:val="22"/>
          <w:szCs w:val="22"/>
        </w:rPr>
      </w:pPr>
    </w:p>
    <w:p w14:paraId="3833668C" w14:textId="77777777" w:rsidR="002072B1" w:rsidRDefault="002072B1" w:rsidP="002072B1">
      <w:pPr>
        <w:jc w:val="center"/>
        <w:rPr>
          <w:b/>
          <w:sz w:val="22"/>
          <w:szCs w:val="22"/>
        </w:rPr>
      </w:pPr>
    </w:p>
    <w:p w14:paraId="267EF6A0" w14:textId="77777777" w:rsidR="002072B1" w:rsidRDefault="002072B1" w:rsidP="002072B1">
      <w:pPr>
        <w:jc w:val="center"/>
        <w:rPr>
          <w:b/>
          <w:sz w:val="22"/>
          <w:szCs w:val="22"/>
        </w:rPr>
      </w:pPr>
    </w:p>
    <w:p w14:paraId="6D658B95" w14:textId="77777777" w:rsidR="002072B1" w:rsidRDefault="002072B1" w:rsidP="002072B1">
      <w:pPr>
        <w:jc w:val="center"/>
        <w:rPr>
          <w:b/>
          <w:sz w:val="22"/>
          <w:szCs w:val="22"/>
        </w:rPr>
      </w:pPr>
    </w:p>
    <w:p w14:paraId="448CCEF9" w14:textId="77777777" w:rsidR="002072B1" w:rsidRDefault="002072B1" w:rsidP="002072B1">
      <w:pPr>
        <w:jc w:val="center"/>
        <w:rPr>
          <w:b/>
          <w:sz w:val="22"/>
          <w:szCs w:val="22"/>
        </w:rPr>
      </w:pPr>
    </w:p>
    <w:p w14:paraId="687EA647" w14:textId="77777777" w:rsidR="002072B1" w:rsidRDefault="002072B1" w:rsidP="002072B1">
      <w:pPr>
        <w:jc w:val="center"/>
        <w:rPr>
          <w:b/>
          <w:sz w:val="22"/>
          <w:szCs w:val="22"/>
        </w:rPr>
      </w:pPr>
    </w:p>
    <w:p w14:paraId="5841F49B" w14:textId="77777777" w:rsidR="002072B1" w:rsidRDefault="002072B1" w:rsidP="002072B1">
      <w:pPr>
        <w:jc w:val="center"/>
        <w:rPr>
          <w:b/>
          <w:sz w:val="22"/>
          <w:szCs w:val="22"/>
        </w:rPr>
      </w:pPr>
    </w:p>
    <w:p w14:paraId="6D98C276" w14:textId="77777777" w:rsidR="002072B1" w:rsidRDefault="002072B1" w:rsidP="002072B1">
      <w:pPr>
        <w:jc w:val="center"/>
        <w:rPr>
          <w:b/>
          <w:sz w:val="22"/>
          <w:szCs w:val="22"/>
        </w:rPr>
      </w:pPr>
    </w:p>
    <w:p w14:paraId="5F91BB3A" w14:textId="77777777" w:rsidR="00D44FDC" w:rsidRDefault="00D44FDC" w:rsidP="00D44FDC">
      <w:pPr>
        <w:rPr>
          <w:b/>
          <w:sz w:val="22"/>
          <w:szCs w:val="22"/>
        </w:rPr>
      </w:pPr>
    </w:p>
    <w:p w14:paraId="622D1010" w14:textId="777F0939" w:rsidR="007D2E6B" w:rsidRPr="00684D26" w:rsidRDefault="00684D26" w:rsidP="00D44FDC">
      <w:pPr>
        <w:jc w:val="center"/>
        <w:rPr>
          <w:b/>
          <w:sz w:val="22"/>
          <w:szCs w:val="22"/>
        </w:rPr>
      </w:pPr>
      <w:r>
        <w:rPr>
          <w:b/>
          <w:sz w:val="22"/>
          <w:szCs w:val="22"/>
        </w:rPr>
        <w:t xml:space="preserve">13. </w:t>
      </w:r>
      <w:r w:rsidR="00E73A13" w:rsidRPr="00684D26">
        <w:rPr>
          <w:b/>
          <w:sz w:val="22"/>
          <w:szCs w:val="22"/>
        </w:rPr>
        <w:t>napirend</w:t>
      </w:r>
    </w:p>
    <w:p w14:paraId="75CE205C" w14:textId="77777777" w:rsidR="00E73A13" w:rsidRPr="00F6532F" w:rsidRDefault="00E73A13" w:rsidP="00E73A13">
      <w:pPr>
        <w:rPr>
          <w:b/>
          <w:sz w:val="22"/>
          <w:szCs w:val="22"/>
        </w:rPr>
      </w:pPr>
    </w:p>
    <w:p w14:paraId="7FBC4E7F" w14:textId="77777777" w:rsidR="00B15F46" w:rsidRPr="00BE7696" w:rsidRDefault="00B15F46" w:rsidP="00305088">
      <w:pPr>
        <w:jc w:val="center"/>
        <w:rPr>
          <w:sz w:val="22"/>
          <w:szCs w:val="22"/>
        </w:rPr>
      </w:pPr>
      <w:r w:rsidRPr="00BE7696">
        <w:rPr>
          <w:sz w:val="22"/>
          <w:szCs w:val="22"/>
        </w:rPr>
        <w:t>INTERPELLÁCIÓK, KÉRDÉSEK, TÁJÉKOZTATÓK, BEJELENTÉSEK</w:t>
      </w:r>
    </w:p>
    <w:p w14:paraId="761C5FAF" w14:textId="77777777" w:rsidR="00E75544" w:rsidRPr="00BC607E" w:rsidRDefault="00E75544" w:rsidP="004F5C94">
      <w:pPr>
        <w:rPr>
          <w:b/>
          <w:sz w:val="20"/>
          <w:szCs w:val="20"/>
        </w:rPr>
      </w:pPr>
    </w:p>
    <w:p w14:paraId="0F1F0360" w14:textId="379A55DC" w:rsidR="00752722" w:rsidRPr="00752722" w:rsidRDefault="00FC53A3" w:rsidP="00752722">
      <w:pPr>
        <w:jc w:val="both"/>
        <w:rPr>
          <w:sz w:val="22"/>
          <w:szCs w:val="22"/>
        </w:rPr>
      </w:pPr>
      <w:r w:rsidRPr="00BC607E">
        <w:rPr>
          <w:b/>
          <w:bCs/>
          <w:sz w:val="22"/>
          <w:szCs w:val="22"/>
        </w:rPr>
        <w:t>Domonyi László polgármester</w:t>
      </w:r>
      <w:r w:rsidR="00BA65EE">
        <w:rPr>
          <w:b/>
          <w:bCs/>
          <w:sz w:val="22"/>
          <w:szCs w:val="22"/>
        </w:rPr>
        <w:t xml:space="preserve"> </w:t>
      </w:r>
      <w:r w:rsidR="00162870" w:rsidRPr="00162870">
        <w:rPr>
          <w:sz w:val="22"/>
          <w:szCs w:val="22"/>
        </w:rPr>
        <w:t xml:space="preserve">elmondta, hogy </w:t>
      </w:r>
      <w:r w:rsidR="00752722" w:rsidRPr="00162870">
        <w:rPr>
          <w:sz w:val="22"/>
          <w:szCs w:val="22"/>
        </w:rPr>
        <w:t>2025. január 22. napján a Magyar Kultúra Napja alkalmából 18.00 órakor a Kiskőrösi SZÓ-LA-M Alapfokú Művészeti Iskolában ünnepi hangverseny kerül megrendezésre. Mindenkit szeretettel várnak</w:t>
      </w:r>
      <w:r w:rsidR="00752722" w:rsidRPr="00752722">
        <w:rPr>
          <w:sz w:val="22"/>
          <w:szCs w:val="22"/>
        </w:rPr>
        <w:t>.</w:t>
      </w:r>
    </w:p>
    <w:p w14:paraId="7A97A96F" w14:textId="77777777" w:rsidR="00752722" w:rsidRPr="00752722" w:rsidRDefault="00752722" w:rsidP="00752722">
      <w:pPr>
        <w:jc w:val="both"/>
        <w:rPr>
          <w:sz w:val="22"/>
          <w:szCs w:val="22"/>
        </w:rPr>
      </w:pPr>
    </w:p>
    <w:p w14:paraId="085F44B7" w14:textId="3A426759" w:rsidR="00752722" w:rsidRPr="00752722" w:rsidRDefault="00162870" w:rsidP="00752722">
      <w:pPr>
        <w:jc w:val="both"/>
        <w:rPr>
          <w:sz w:val="22"/>
          <w:szCs w:val="22"/>
        </w:rPr>
      </w:pPr>
      <w:r>
        <w:rPr>
          <w:sz w:val="22"/>
          <w:szCs w:val="22"/>
        </w:rPr>
        <w:t xml:space="preserve">A továbbiakban tájékoztatta a lakosságot, hogy </w:t>
      </w:r>
      <w:r w:rsidR="00752722" w:rsidRPr="00752722">
        <w:rPr>
          <w:sz w:val="22"/>
          <w:szCs w:val="22"/>
        </w:rPr>
        <w:t xml:space="preserve">2025. Február 1-jén reggel 7 órától </w:t>
      </w:r>
      <w:r w:rsidR="00EC745D">
        <w:rPr>
          <w:sz w:val="22"/>
          <w:szCs w:val="22"/>
        </w:rPr>
        <w:t xml:space="preserve">megrendezésre kerül a </w:t>
      </w:r>
      <w:r w:rsidR="00752722" w:rsidRPr="00752722">
        <w:rPr>
          <w:sz w:val="22"/>
          <w:szCs w:val="22"/>
        </w:rPr>
        <w:t>IX. Városi Disznótor Kiskőrösön</w:t>
      </w:r>
      <w:r w:rsidR="00EC745D">
        <w:rPr>
          <w:sz w:val="22"/>
          <w:szCs w:val="22"/>
        </w:rPr>
        <w:t xml:space="preserve"> </w:t>
      </w:r>
      <w:r w:rsidR="00752722" w:rsidRPr="00752722">
        <w:rPr>
          <w:sz w:val="22"/>
          <w:szCs w:val="22"/>
        </w:rPr>
        <w:t>a Pozsonyi utca elején a Pátria épülete mellett, a Kiskőrösi Gazdakör Egyesület, valamint Kiskőrös Város Önkormányzata szervezésében.</w:t>
      </w:r>
      <w:r>
        <w:rPr>
          <w:sz w:val="22"/>
          <w:szCs w:val="22"/>
        </w:rPr>
        <w:t xml:space="preserve"> </w:t>
      </w:r>
      <w:r w:rsidR="00752722" w:rsidRPr="00752722">
        <w:rPr>
          <w:sz w:val="22"/>
          <w:szCs w:val="22"/>
        </w:rPr>
        <w:t>7 órakor kezdődik a pörkölés és bontás böllérek irányításával, napközben történik a feldolgozás és a hagyományos disznótoros ételek elkészítése. Kóstolói támogatói jegy a helyszínen vásárolható</w:t>
      </w:r>
      <w:r w:rsidR="00EC745D">
        <w:rPr>
          <w:sz w:val="22"/>
          <w:szCs w:val="22"/>
        </w:rPr>
        <w:t xml:space="preserve">, </w:t>
      </w:r>
      <w:r w:rsidR="00752722" w:rsidRPr="00752722">
        <w:rPr>
          <w:sz w:val="22"/>
          <w:szCs w:val="22"/>
        </w:rPr>
        <w:t xml:space="preserve">18 órakor disznótoros vacsora a Művelődési Központban, a vacsorajegy 10.000 Ft/fő. </w:t>
      </w:r>
    </w:p>
    <w:p w14:paraId="49DBE3D7" w14:textId="77777777" w:rsidR="00752722" w:rsidRPr="00752722" w:rsidRDefault="00752722" w:rsidP="00752722">
      <w:pPr>
        <w:jc w:val="both"/>
        <w:rPr>
          <w:sz w:val="22"/>
          <w:szCs w:val="22"/>
        </w:rPr>
      </w:pPr>
    </w:p>
    <w:p w14:paraId="13C09443" w14:textId="71D9F65E" w:rsidR="00752722" w:rsidRPr="00752722" w:rsidRDefault="00EC745D" w:rsidP="00752722">
      <w:pPr>
        <w:jc w:val="both"/>
        <w:rPr>
          <w:sz w:val="22"/>
          <w:szCs w:val="22"/>
        </w:rPr>
      </w:pPr>
      <w:r>
        <w:rPr>
          <w:sz w:val="22"/>
          <w:szCs w:val="22"/>
        </w:rPr>
        <w:t xml:space="preserve">A polgármester elmondta, hogy a </w:t>
      </w:r>
      <w:r w:rsidR="00752722" w:rsidRPr="00752722">
        <w:rPr>
          <w:sz w:val="22"/>
          <w:szCs w:val="22"/>
        </w:rPr>
        <w:t>Házasság hete programsorozat keretében február 11-én és február 15-én a kiskőrösi keresztény gyülekezetek szervezésében egy olyan vacsorára hívják a házaspárokat, melynek során a kitűnő ételek mellett játékos feladatok és lelki tartalmak várják az érdeklődőket. A vacsorák időpontja 18 óra, helyszíne a La’ Róna bisztró és borbár. Jelentkezni az evangélikus lelkészi hivatalban, a részvételi hozzájárulás befizetésével lehet.</w:t>
      </w:r>
    </w:p>
    <w:p w14:paraId="4D9464E1" w14:textId="77777777" w:rsidR="00EC745D" w:rsidRPr="00752722" w:rsidRDefault="00EC745D" w:rsidP="00752722">
      <w:pPr>
        <w:jc w:val="both"/>
        <w:rPr>
          <w:sz w:val="22"/>
          <w:szCs w:val="22"/>
        </w:rPr>
      </w:pPr>
    </w:p>
    <w:p w14:paraId="706483B9" w14:textId="271861B5" w:rsidR="00752722" w:rsidRDefault="00EC745D" w:rsidP="001549F3">
      <w:pPr>
        <w:jc w:val="both"/>
        <w:rPr>
          <w:sz w:val="22"/>
          <w:szCs w:val="22"/>
        </w:rPr>
      </w:pPr>
      <w:r w:rsidRPr="00EC745D">
        <w:rPr>
          <w:b/>
          <w:bCs/>
          <w:sz w:val="22"/>
          <w:szCs w:val="22"/>
        </w:rPr>
        <w:t>Domonyi László polgármester</w:t>
      </w:r>
      <w:r>
        <w:rPr>
          <w:sz w:val="22"/>
          <w:szCs w:val="22"/>
        </w:rPr>
        <w:t xml:space="preserve"> az</w:t>
      </w:r>
      <w:r w:rsidR="00752722" w:rsidRPr="00752722">
        <w:rPr>
          <w:sz w:val="22"/>
          <w:szCs w:val="22"/>
        </w:rPr>
        <w:t xml:space="preserve"> MVM tájékoztatása szerint</w:t>
      </w:r>
      <w:r>
        <w:rPr>
          <w:sz w:val="22"/>
          <w:szCs w:val="22"/>
        </w:rPr>
        <w:t xml:space="preserve"> elmondta, hogy</w:t>
      </w:r>
      <w:r w:rsidR="00752722" w:rsidRPr="00752722">
        <w:rPr>
          <w:sz w:val="22"/>
          <w:szCs w:val="22"/>
        </w:rPr>
        <w:t xml:space="preserve"> 2025.02.01-től a Kiskőrösi Posta épületében működik tovább az ügyfélkiszolgálás a térség lakosai számára- mind villamosenergia, mind földgáz egyetemes szolgáltatás vonatkozásában. A postai fiókirodában az MVM munkatársai keddenként 14:00-18:00 óráig, csütörtökönként 8:00-12:00 óráig személyesen állnak majd az ügyfelek rendelkezésére. Az ügyintézéssel kapcsolatos változásokról az ügyfeleket folyamatosan tájékoztatják a www.mvmnext.hu oldalon, az ügyfélszolgálati irodákban kihelyezett plakátokon és az MVM Next applikáción keresztül. </w:t>
      </w:r>
    </w:p>
    <w:p w14:paraId="3510DD1E" w14:textId="77777777" w:rsidR="00752722" w:rsidRDefault="00752722" w:rsidP="001549F3">
      <w:pPr>
        <w:jc w:val="both"/>
        <w:rPr>
          <w:sz w:val="22"/>
          <w:szCs w:val="22"/>
        </w:rPr>
      </w:pPr>
    </w:p>
    <w:p w14:paraId="4DCAF8B6" w14:textId="5761B4D8" w:rsidR="00E22E18" w:rsidRDefault="00412DE7" w:rsidP="00E22E18">
      <w:pPr>
        <w:jc w:val="both"/>
        <w:rPr>
          <w:bCs/>
          <w:sz w:val="22"/>
          <w:szCs w:val="22"/>
        </w:rPr>
      </w:pPr>
      <w:r w:rsidRPr="00412DE7">
        <w:rPr>
          <w:b/>
          <w:sz w:val="22"/>
          <w:szCs w:val="22"/>
        </w:rPr>
        <w:t>Filus Tibor</w:t>
      </w:r>
      <w:r>
        <w:rPr>
          <w:sz w:val="22"/>
          <w:szCs w:val="22"/>
        </w:rPr>
        <w:t xml:space="preserve"> </w:t>
      </w:r>
      <w:r w:rsidRPr="00412DE7">
        <w:rPr>
          <w:b/>
          <w:sz w:val="22"/>
          <w:szCs w:val="22"/>
        </w:rPr>
        <w:t>képviselő</w:t>
      </w:r>
      <w:r w:rsidR="00F14067">
        <w:rPr>
          <w:b/>
          <w:sz w:val="22"/>
          <w:szCs w:val="22"/>
        </w:rPr>
        <w:t xml:space="preserve"> </w:t>
      </w:r>
      <w:r w:rsidR="00F14067" w:rsidRPr="00F14067">
        <w:rPr>
          <w:bCs/>
          <w:sz w:val="22"/>
          <w:szCs w:val="22"/>
        </w:rPr>
        <w:t xml:space="preserve">tájékoztatta a lakosságot, hogy az elmúlt napokban a </w:t>
      </w:r>
      <w:r w:rsidR="00F14067">
        <w:rPr>
          <w:bCs/>
          <w:sz w:val="22"/>
          <w:szCs w:val="22"/>
        </w:rPr>
        <w:t>P</w:t>
      </w:r>
      <w:r w:rsidR="00F14067" w:rsidRPr="00F14067">
        <w:rPr>
          <w:bCs/>
          <w:sz w:val="22"/>
          <w:szCs w:val="22"/>
        </w:rPr>
        <w:t>iac</w:t>
      </w:r>
      <w:r w:rsidR="00F14067">
        <w:rPr>
          <w:bCs/>
          <w:sz w:val="22"/>
          <w:szCs w:val="22"/>
        </w:rPr>
        <w:t xml:space="preserve"> téren forgalmi rend változás történt,</w:t>
      </w:r>
      <w:r w:rsidR="00E22E18">
        <w:rPr>
          <w:bCs/>
          <w:sz w:val="22"/>
          <w:szCs w:val="22"/>
        </w:rPr>
        <w:t xml:space="preserve"> kérte, hogy mindenki figyelmesen közlekedjen a jövőben</w:t>
      </w:r>
      <w:r w:rsidR="00866646">
        <w:rPr>
          <w:bCs/>
          <w:sz w:val="22"/>
          <w:szCs w:val="22"/>
        </w:rPr>
        <w:t>.</w:t>
      </w:r>
    </w:p>
    <w:p w14:paraId="3B5929E5" w14:textId="17CC92C7" w:rsidR="00866646" w:rsidRDefault="00866646" w:rsidP="00E22E18">
      <w:pPr>
        <w:jc w:val="both"/>
        <w:rPr>
          <w:bCs/>
          <w:sz w:val="22"/>
          <w:szCs w:val="22"/>
        </w:rPr>
      </w:pPr>
      <w:r>
        <w:rPr>
          <w:bCs/>
          <w:sz w:val="22"/>
          <w:szCs w:val="22"/>
        </w:rPr>
        <w:t>Jelezte a sportolóknak, hogy a Szabadidőparkban a kosárlabda palánkok kihelyezésre kerültek, már használhatják a fiatalok. Megköszönte a Kőrösszolg Kft.-nek a kihelyezést, kérte, hogy mindenki rendeltetésszerűen használja az eszközöket.</w:t>
      </w:r>
    </w:p>
    <w:p w14:paraId="2E1444F1" w14:textId="2B81F2D8" w:rsidR="002C0187" w:rsidRDefault="002C0187" w:rsidP="00E22E18">
      <w:pPr>
        <w:jc w:val="both"/>
        <w:rPr>
          <w:bCs/>
          <w:sz w:val="22"/>
          <w:szCs w:val="22"/>
        </w:rPr>
      </w:pPr>
      <w:r>
        <w:rPr>
          <w:bCs/>
          <w:sz w:val="22"/>
          <w:szCs w:val="22"/>
        </w:rPr>
        <w:t>Tudomása szerint a Záportározónál egy magáningatlan megvásárlásra került, ahol már munkálatok folynak, afelől érdeklődött, hogy mit tud erről az Önkormányzat, hogy kerül kialakításra a kapurész</w:t>
      </w:r>
      <w:r w:rsidR="003C2E6C">
        <w:rPr>
          <w:bCs/>
          <w:sz w:val="22"/>
          <w:szCs w:val="22"/>
        </w:rPr>
        <w:t>.</w:t>
      </w:r>
    </w:p>
    <w:p w14:paraId="5359E671" w14:textId="5B8F5A38" w:rsidR="003C2E6C" w:rsidRDefault="003C2E6C" w:rsidP="00E22E18">
      <w:pPr>
        <w:jc w:val="both"/>
        <w:rPr>
          <w:bCs/>
          <w:sz w:val="22"/>
          <w:szCs w:val="22"/>
        </w:rPr>
      </w:pPr>
      <w:r>
        <w:rPr>
          <w:bCs/>
          <w:sz w:val="22"/>
          <w:szCs w:val="22"/>
        </w:rPr>
        <w:t>Jelezte, hogy a Záportározó minden része be van kamerázva, felvételek készülnek, ismét autóval mentek rá a futópályára. Kérte az Önkormányzatot, hogy a Rendőrséggel vegye fel a kapcsolatot</w:t>
      </w:r>
      <w:r w:rsidR="005929C2">
        <w:rPr>
          <w:bCs/>
          <w:sz w:val="22"/>
          <w:szCs w:val="22"/>
        </w:rPr>
        <w:t>, felkérte a lakosságot, hogy tartózkodjon az ilyen megnyilvánulásokról.</w:t>
      </w:r>
    </w:p>
    <w:p w14:paraId="5DBFF45F" w14:textId="336C4AB8" w:rsidR="005763C9" w:rsidRDefault="005763C9" w:rsidP="00E22E18">
      <w:pPr>
        <w:jc w:val="both"/>
        <w:rPr>
          <w:bCs/>
          <w:sz w:val="22"/>
          <w:szCs w:val="22"/>
        </w:rPr>
      </w:pPr>
      <w:r>
        <w:rPr>
          <w:bCs/>
          <w:sz w:val="22"/>
          <w:szCs w:val="22"/>
        </w:rPr>
        <w:t>A továbbiakban a Revaló Pál Sporttelepen található Labdarúgó Klubháznál kihelyezett napelem felől érdeklődött, milyen beruházásból sikerült ezt megvalósítani</w:t>
      </w:r>
      <w:r w:rsidR="00D73397">
        <w:rPr>
          <w:bCs/>
          <w:sz w:val="22"/>
          <w:szCs w:val="22"/>
        </w:rPr>
        <w:t>, mennyire szolgálja a Klubház fenntartását.</w:t>
      </w:r>
    </w:p>
    <w:p w14:paraId="641A17DC" w14:textId="77777777" w:rsidR="00E22E18" w:rsidRDefault="00E22E18" w:rsidP="00E22E18">
      <w:pPr>
        <w:jc w:val="both"/>
        <w:rPr>
          <w:bCs/>
          <w:sz w:val="22"/>
          <w:szCs w:val="22"/>
        </w:rPr>
      </w:pPr>
    </w:p>
    <w:p w14:paraId="1E6412C2" w14:textId="77777777" w:rsidR="00A02EF0" w:rsidRDefault="00894252" w:rsidP="00E22E18">
      <w:pPr>
        <w:jc w:val="both"/>
        <w:rPr>
          <w:bCs/>
          <w:sz w:val="22"/>
          <w:szCs w:val="22"/>
        </w:rPr>
      </w:pPr>
      <w:r w:rsidRPr="00894252">
        <w:rPr>
          <w:b/>
          <w:sz w:val="22"/>
          <w:szCs w:val="22"/>
        </w:rPr>
        <w:t>Domonyi László polgármester</w:t>
      </w:r>
      <w:r>
        <w:rPr>
          <w:bCs/>
          <w:sz w:val="22"/>
          <w:szCs w:val="22"/>
        </w:rPr>
        <w:t xml:space="preserve"> az elhangzottakra reagálva elmondta, hogy</w:t>
      </w:r>
      <w:r w:rsidR="00721BFC">
        <w:rPr>
          <w:bCs/>
          <w:sz w:val="22"/>
          <w:szCs w:val="22"/>
        </w:rPr>
        <w:t xml:space="preserve"> a Labdarúgó Klubházra feltett napelem kizárólag a székház üzemeltetésére alkalmas</w:t>
      </w:r>
      <w:r w:rsidR="0058108B">
        <w:rPr>
          <w:bCs/>
          <w:sz w:val="22"/>
          <w:szCs w:val="22"/>
        </w:rPr>
        <w:t>, ez megtakarítást jelent majd a jövőben az Önkormányzatnak.</w:t>
      </w:r>
    </w:p>
    <w:p w14:paraId="4D6B7994" w14:textId="11DCD37C" w:rsidR="00E22E18" w:rsidRDefault="00A02EF0" w:rsidP="00E22E18">
      <w:pPr>
        <w:jc w:val="both"/>
        <w:rPr>
          <w:bCs/>
          <w:sz w:val="22"/>
          <w:szCs w:val="22"/>
        </w:rPr>
      </w:pPr>
      <w:r>
        <w:rPr>
          <w:bCs/>
          <w:sz w:val="22"/>
          <w:szCs w:val="22"/>
        </w:rPr>
        <w:t>A Záportározó</w:t>
      </w:r>
      <w:r w:rsidR="00C95276">
        <w:rPr>
          <w:bCs/>
          <w:sz w:val="22"/>
          <w:szCs w:val="22"/>
        </w:rPr>
        <w:t xml:space="preserve"> mellett</w:t>
      </w:r>
      <w:r>
        <w:rPr>
          <w:bCs/>
          <w:sz w:val="22"/>
          <w:szCs w:val="22"/>
        </w:rPr>
        <w:t xml:space="preserve"> említett beruházásnál a telephely kijelölése történt meg, az új tulajdonos a saját területét teljesen szabályosan feltölti, földmérővel kiméretve elkeríti a területét mindent leegyeztetve az Önkormányzattal, kérésünkre megfelelő kerítést fog kiépíteni.</w:t>
      </w:r>
    </w:p>
    <w:p w14:paraId="11B31166" w14:textId="77777777" w:rsidR="00F217C2" w:rsidRDefault="00F217C2" w:rsidP="001549F3">
      <w:pPr>
        <w:jc w:val="both"/>
        <w:rPr>
          <w:sz w:val="22"/>
          <w:szCs w:val="22"/>
        </w:rPr>
      </w:pPr>
    </w:p>
    <w:p w14:paraId="707BAEF5" w14:textId="2FBE877F" w:rsidR="00331FFE" w:rsidRDefault="00F217C2" w:rsidP="001549F3">
      <w:pPr>
        <w:jc w:val="both"/>
        <w:rPr>
          <w:bCs/>
          <w:sz w:val="22"/>
          <w:szCs w:val="22"/>
        </w:rPr>
      </w:pPr>
      <w:r w:rsidRPr="00F217C2">
        <w:rPr>
          <w:b/>
          <w:bCs/>
          <w:sz w:val="22"/>
          <w:szCs w:val="22"/>
        </w:rPr>
        <w:lastRenderedPageBreak/>
        <w:t>Szedmák Tamás</w:t>
      </w:r>
      <w:r w:rsidR="00331FFE" w:rsidRPr="00331FFE">
        <w:rPr>
          <w:b/>
          <w:sz w:val="22"/>
          <w:szCs w:val="22"/>
        </w:rPr>
        <w:t xml:space="preserve"> képviselő</w:t>
      </w:r>
      <w:r w:rsidR="00422750">
        <w:rPr>
          <w:b/>
          <w:sz w:val="22"/>
          <w:szCs w:val="22"/>
        </w:rPr>
        <w:t xml:space="preserve"> </w:t>
      </w:r>
      <w:r w:rsidR="009E57C9" w:rsidRPr="009E57C9">
        <w:rPr>
          <w:bCs/>
          <w:sz w:val="22"/>
          <w:szCs w:val="22"/>
        </w:rPr>
        <w:t>elmondta, hogy az MVM-nél körülményes az ügyintézés, mert nincs ügyfélfogadás vállalkozók részére, csak magánszemélyeknek</w:t>
      </w:r>
      <w:r w:rsidR="00B07C6C">
        <w:rPr>
          <w:bCs/>
          <w:sz w:val="22"/>
          <w:szCs w:val="22"/>
        </w:rPr>
        <w:t>, afelől érdeklődött, hogy ez változik e a jövőben.</w:t>
      </w:r>
    </w:p>
    <w:p w14:paraId="4382DC82" w14:textId="67F14ED4" w:rsidR="00AF6287" w:rsidRDefault="00AF6287" w:rsidP="001549F3">
      <w:pPr>
        <w:jc w:val="both"/>
        <w:rPr>
          <w:bCs/>
          <w:sz w:val="22"/>
          <w:szCs w:val="22"/>
        </w:rPr>
      </w:pPr>
      <w:r>
        <w:rPr>
          <w:bCs/>
          <w:sz w:val="22"/>
          <w:szCs w:val="22"/>
        </w:rPr>
        <w:t xml:space="preserve">Elmondta, hogy 40-es táblák kerültek kihelyezésre az új vasutat érintő munkálatok miatt, </w:t>
      </w:r>
      <w:r w:rsidR="00F97093">
        <w:rPr>
          <w:bCs/>
          <w:sz w:val="22"/>
          <w:szCs w:val="22"/>
        </w:rPr>
        <w:t xml:space="preserve">az építők tájékoztatása szerint a földmunkák jelentős része elkészült, </w:t>
      </w:r>
      <w:r w:rsidR="001748CA">
        <w:rPr>
          <w:bCs/>
          <w:sz w:val="22"/>
          <w:szCs w:val="22"/>
        </w:rPr>
        <w:t>afelől érdeklődött, hogy lesz-e lehetőség a jövőben ennek a sebességkorlátozás feloldására.</w:t>
      </w:r>
    </w:p>
    <w:p w14:paraId="39BF1C17" w14:textId="404EC304" w:rsidR="001748CA" w:rsidRDefault="001748CA" w:rsidP="001549F3">
      <w:pPr>
        <w:jc w:val="both"/>
        <w:rPr>
          <w:bCs/>
          <w:sz w:val="22"/>
          <w:szCs w:val="22"/>
        </w:rPr>
      </w:pPr>
      <w:r>
        <w:rPr>
          <w:bCs/>
          <w:sz w:val="22"/>
          <w:szCs w:val="22"/>
        </w:rPr>
        <w:t>Az új vasútállomásnál megvalósításra kerülő parkosítással, zöldterület rendezéssel kapcsolatosan konzultál- e az Önkormányzat városképi szempontból.</w:t>
      </w:r>
    </w:p>
    <w:p w14:paraId="4A588253" w14:textId="45C4CB84" w:rsidR="001748CA" w:rsidRPr="009E57C9" w:rsidRDefault="001748CA" w:rsidP="001549F3">
      <w:pPr>
        <w:jc w:val="both"/>
        <w:rPr>
          <w:bCs/>
          <w:sz w:val="22"/>
          <w:szCs w:val="22"/>
        </w:rPr>
      </w:pPr>
      <w:r>
        <w:rPr>
          <w:bCs/>
          <w:sz w:val="22"/>
          <w:szCs w:val="22"/>
        </w:rPr>
        <w:t>A Bánffy utc</w:t>
      </w:r>
      <w:r w:rsidR="00FD4B80">
        <w:rPr>
          <w:bCs/>
          <w:sz w:val="22"/>
          <w:szCs w:val="22"/>
        </w:rPr>
        <w:t>ában van egy nagy zöld terület, afelől érdeklődött, hogy mi lesz ezzel a területtel a jövőben.</w:t>
      </w:r>
    </w:p>
    <w:p w14:paraId="7B941482" w14:textId="77777777" w:rsidR="00FC014E" w:rsidRDefault="00FC014E" w:rsidP="001549F3">
      <w:pPr>
        <w:jc w:val="both"/>
        <w:rPr>
          <w:sz w:val="22"/>
          <w:szCs w:val="22"/>
        </w:rPr>
      </w:pPr>
    </w:p>
    <w:p w14:paraId="7AE3C7D1" w14:textId="2FD65F2C" w:rsidR="00FC014E" w:rsidRDefault="00FC014E" w:rsidP="001549F3">
      <w:pPr>
        <w:jc w:val="both"/>
        <w:rPr>
          <w:sz w:val="22"/>
          <w:szCs w:val="22"/>
        </w:rPr>
      </w:pPr>
      <w:r w:rsidRPr="00FC014E">
        <w:rPr>
          <w:b/>
          <w:sz w:val="22"/>
          <w:szCs w:val="22"/>
        </w:rPr>
        <w:t>Domonyi László polgármester</w:t>
      </w:r>
      <w:r>
        <w:rPr>
          <w:sz w:val="22"/>
          <w:szCs w:val="22"/>
        </w:rPr>
        <w:t xml:space="preserve"> </w:t>
      </w:r>
      <w:r w:rsidR="00905BB2">
        <w:rPr>
          <w:sz w:val="22"/>
          <w:szCs w:val="22"/>
        </w:rPr>
        <w:t>az MVM ügyfélfogadásáról válaszában elmondta, hogy annyit tud amennyit korábban elmondott, majd rákérdeznek, hogy vállalkozókat segítve van- e lehetőség ügyfélfogadásra.</w:t>
      </w:r>
    </w:p>
    <w:p w14:paraId="07C6BC38" w14:textId="5FDE48DA" w:rsidR="00905BB2" w:rsidRDefault="00905BB2" w:rsidP="001549F3">
      <w:pPr>
        <w:jc w:val="both"/>
        <w:rPr>
          <w:sz w:val="22"/>
          <w:szCs w:val="22"/>
        </w:rPr>
      </w:pPr>
      <w:r>
        <w:rPr>
          <w:sz w:val="22"/>
          <w:szCs w:val="22"/>
        </w:rPr>
        <w:t xml:space="preserve">Az Izsáki úti 40-es táblákkal kapcsolatosan a Magyar Közutat kell megkérdezni, </w:t>
      </w:r>
      <w:r w:rsidR="000F36CB">
        <w:rPr>
          <w:sz w:val="22"/>
          <w:szCs w:val="22"/>
        </w:rPr>
        <w:t>hogy mi várható a jövőben.</w:t>
      </w:r>
    </w:p>
    <w:p w14:paraId="55CD3AE3" w14:textId="705B9DBA" w:rsidR="000F36CB" w:rsidRDefault="000F36CB" w:rsidP="001549F3">
      <w:pPr>
        <w:jc w:val="both"/>
        <w:rPr>
          <w:sz w:val="22"/>
          <w:szCs w:val="22"/>
        </w:rPr>
      </w:pPr>
      <w:r>
        <w:rPr>
          <w:sz w:val="22"/>
          <w:szCs w:val="22"/>
        </w:rPr>
        <w:t>Az új vasútállomás beruházással kapcsolatosan mindent egyeztetnek egymással, várják, hogy tavasszal milyen növényeket helyeznek el, még lesznek kisebb építkezések, ezeket is előzetesen egyeztetik.</w:t>
      </w:r>
    </w:p>
    <w:p w14:paraId="107FA128" w14:textId="05597A37" w:rsidR="002072B1" w:rsidRDefault="002072B1" w:rsidP="001549F3">
      <w:pPr>
        <w:jc w:val="both"/>
        <w:rPr>
          <w:sz w:val="22"/>
          <w:szCs w:val="22"/>
        </w:rPr>
      </w:pPr>
      <w:r>
        <w:rPr>
          <w:sz w:val="22"/>
          <w:szCs w:val="22"/>
        </w:rPr>
        <w:t>A Bánffy utcai terület fontos része volt a fejlesztésnek, egyelőre nem tudnak semmit, ameddig az építkezés le nem zárul.</w:t>
      </w:r>
    </w:p>
    <w:p w14:paraId="0F75A23A" w14:textId="77777777" w:rsidR="00BC607E" w:rsidRDefault="00BC607E" w:rsidP="00BC607E">
      <w:pPr>
        <w:rPr>
          <w:sz w:val="22"/>
          <w:szCs w:val="22"/>
        </w:rPr>
      </w:pPr>
    </w:p>
    <w:p w14:paraId="0394D211" w14:textId="77777777" w:rsidR="00905BB2" w:rsidRDefault="00905BB2" w:rsidP="00BC607E">
      <w:pPr>
        <w:rPr>
          <w:sz w:val="22"/>
          <w:szCs w:val="22"/>
        </w:rPr>
      </w:pPr>
    </w:p>
    <w:p w14:paraId="49037D12" w14:textId="77777777" w:rsidR="00905BB2" w:rsidRDefault="00905BB2" w:rsidP="00BC607E">
      <w:pPr>
        <w:rPr>
          <w:sz w:val="22"/>
          <w:szCs w:val="22"/>
        </w:rPr>
      </w:pPr>
    </w:p>
    <w:p w14:paraId="67982708" w14:textId="77777777" w:rsidR="00905BB2" w:rsidRPr="00BC607E" w:rsidRDefault="00905BB2" w:rsidP="00BC607E">
      <w:pPr>
        <w:rPr>
          <w:sz w:val="22"/>
          <w:szCs w:val="22"/>
        </w:rPr>
      </w:pPr>
    </w:p>
    <w:p w14:paraId="2EDD43F1" w14:textId="03362E10" w:rsidR="00172517" w:rsidRPr="00F6532F" w:rsidRDefault="00172517" w:rsidP="00172517">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w:t>
      </w:r>
      <w:r w:rsidR="008C64EC" w:rsidRPr="00BA2B04">
        <w:rPr>
          <w:sz w:val="22"/>
          <w:szCs w:val="22"/>
        </w:rPr>
        <w:t>1</w:t>
      </w:r>
      <w:r w:rsidR="00080038">
        <w:rPr>
          <w:sz w:val="22"/>
          <w:szCs w:val="22"/>
        </w:rPr>
        <w:t>5</w:t>
      </w:r>
      <w:r w:rsidRPr="00BA2B04">
        <w:rPr>
          <w:sz w:val="22"/>
          <w:szCs w:val="22"/>
        </w:rPr>
        <w:t>:</w:t>
      </w:r>
      <w:r w:rsidR="00F217C2">
        <w:rPr>
          <w:sz w:val="22"/>
          <w:szCs w:val="22"/>
        </w:rPr>
        <w:t>10</w:t>
      </w:r>
      <w:r w:rsidRPr="00BA2B04">
        <w:rPr>
          <w:sz w:val="22"/>
          <w:szCs w:val="22"/>
        </w:rPr>
        <w:t xml:space="preserve"> órakor bezárta.</w:t>
      </w:r>
    </w:p>
    <w:p w14:paraId="79844937" w14:textId="77777777" w:rsidR="00A07FF9" w:rsidRPr="00F6532F" w:rsidRDefault="00A07FF9" w:rsidP="00A07FF9">
      <w:pPr>
        <w:jc w:val="both"/>
        <w:rPr>
          <w:sz w:val="22"/>
          <w:szCs w:val="22"/>
        </w:rPr>
      </w:pPr>
    </w:p>
    <w:p w14:paraId="62F9CCEC" w14:textId="77777777" w:rsidR="00A07FF9" w:rsidRPr="00F6532F" w:rsidRDefault="00A07FF9" w:rsidP="00A07FF9">
      <w:pPr>
        <w:jc w:val="both"/>
        <w:rPr>
          <w:sz w:val="22"/>
          <w:szCs w:val="22"/>
        </w:rPr>
      </w:pPr>
    </w:p>
    <w:p w14:paraId="24376303" w14:textId="77777777" w:rsidR="00A07FF9" w:rsidRPr="00F6532F" w:rsidRDefault="00A07FF9" w:rsidP="00A07FF9">
      <w:pPr>
        <w:jc w:val="both"/>
        <w:rPr>
          <w:sz w:val="22"/>
          <w:szCs w:val="22"/>
        </w:rPr>
      </w:pPr>
    </w:p>
    <w:p w14:paraId="7BDE256E" w14:textId="77777777" w:rsidR="00A07FF9" w:rsidRPr="00F6532F" w:rsidRDefault="00A07FF9" w:rsidP="00A07FF9">
      <w:pPr>
        <w:jc w:val="center"/>
        <w:rPr>
          <w:sz w:val="22"/>
          <w:szCs w:val="22"/>
        </w:rPr>
      </w:pPr>
      <w:r w:rsidRPr="00F6532F">
        <w:rPr>
          <w:sz w:val="22"/>
          <w:szCs w:val="22"/>
        </w:rPr>
        <w:t>Kmf.</w:t>
      </w:r>
    </w:p>
    <w:p w14:paraId="144EE7C5" w14:textId="77777777" w:rsidR="00A07FF9" w:rsidRPr="00F6532F" w:rsidRDefault="00A07FF9" w:rsidP="00A07FF9">
      <w:pPr>
        <w:jc w:val="center"/>
        <w:rPr>
          <w:sz w:val="22"/>
          <w:szCs w:val="22"/>
        </w:rPr>
      </w:pPr>
    </w:p>
    <w:p w14:paraId="321E3F51" w14:textId="77777777" w:rsidR="00A07FF9" w:rsidRPr="00F6532F" w:rsidRDefault="00A07FF9" w:rsidP="00A07FF9">
      <w:pPr>
        <w:jc w:val="center"/>
        <w:rPr>
          <w:sz w:val="22"/>
          <w:szCs w:val="22"/>
        </w:rPr>
      </w:pPr>
    </w:p>
    <w:p w14:paraId="4D6FDC98" w14:textId="77777777" w:rsidR="00A07FF9" w:rsidRPr="00F6532F" w:rsidRDefault="00A07FF9" w:rsidP="00A07FF9">
      <w:pPr>
        <w:jc w:val="center"/>
        <w:rPr>
          <w:sz w:val="22"/>
          <w:szCs w:val="22"/>
        </w:rPr>
      </w:pPr>
    </w:p>
    <w:p w14:paraId="576E88B6" w14:textId="77777777" w:rsidR="00A07FF9" w:rsidRPr="00F6532F" w:rsidRDefault="00A07FF9" w:rsidP="00A07FF9">
      <w:pPr>
        <w:jc w:val="center"/>
        <w:rPr>
          <w:sz w:val="22"/>
          <w:szCs w:val="22"/>
        </w:rPr>
      </w:pPr>
    </w:p>
    <w:p w14:paraId="467F919F" w14:textId="77777777" w:rsidR="00A07FF9" w:rsidRPr="00F6532F" w:rsidRDefault="00A07FF9" w:rsidP="00A07FF9">
      <w:pPr>
        <w:jc w:val="center"/>
        <w:rPr>
          <w:sz w:val="22"/>
          <w:szCs w:val="22"/>
        </w:rPr>
      </w:pPr>
    </w:p>
    <w:p w14:paraId="270262FF"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219C8923" w14:textId="77777777"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p>
    <w:p w14:paraId="0D45B58C"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8F3D0F">
      <w:footerReference w:type="default" r:id="rId15"/>
      <w:footerReference w:type="first" r:id="rId16"/>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C85C" w14:textId="77777777" w:rsidR="00261440" w:rsidRDefault="00261440" w:rsidP="0050607C">
      <w:r>
        <w:separator/>
      </w:r>
    </w:p>
  </w:endnote>
  <w:endnote w:type="continuationSeparator" w:id="0">
    <w:p w14:paraId="18A12CCA" w14:textId="77777777" w:rsidR="00261440" w:rsidRDefault="00261440"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0"/>
    <w:family w:val="auto"/>
    <w:pitch w:val="variable"/>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félkövér">
    <w:panose1 w:val="020208030705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C6F5" w14:textId="77777777" w:rsidR="00261440" w:rsidRDefault="00261440" w:rsidP="0050607C">
      <w:r>
        <w:separator/>
      </w:r>
    </w:p>
  </w:footnote>
  <w:footnote w:type="continuationSeparator" w:id="0">
    <w:p w14:paraId="2765E78B" w14:textId="77777777" w:rsidR="00261440" w:rsidRDefault="00261440"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000000F"/>
    <w:multiLevelType w:val="multilevel"/>
    <w:tmpl w:val="0000000F"/>
    <w:lvl w:ilvl="0">
      <w:start w:val="1"/>
      <w:numFmt w:val="decimal"/>
      <w:lvlText w:val="%1."/>
      <w:lvlJc w:val="left"/>
      <w:pPr>
        <w:tabs>
          <w:tab w:val="num" w:pos="0"/>
        </w:tabs>
        <w:ind w:left="0" w:firstLine="0"/>
      </w:pPr>
      <w:rPr>
        <w:rFonts w:ascii="Times New Roman" w:hAnsi="Times New Roman" w:cs="Times New Roman"/>
        <w:color w:val="000000"/>
        <w:spacing w:val="-1"/>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2314C5"/>
    <w:multiLevelType w:val="hybridMultilevel"/>
    <w:tmpl w:val="028C23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03004CEC"/>
    <w:multiLevelType w:val="hybridMultilevel"/>
    <w:tmpl w:val="FD44D44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2" w15:restartNumberingAfterBreak="0">
    <w:nsid w:val="0386611D"/>
    <w:multiLevelType w:val="hybridMultilevel"/>
    <w:tmpl w:val="794AA5F4"/>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3DD6E5C"/>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6" w15:restartNumberingAfterBreak="0">
    <w:nsid w:val="068E358B"/>
    <w:multiLevelType w:val="hybridMultilevel"/>
    <w:tmpl w:val="45F07F3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7213A2F"/>
    <w:multiLevelType w:val="hybridMultilevel"/>
    <w:tmpl w:val="A37404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080605DC"/>
    <w:multiLevelType w:val="hybridMultilevel"/>
    <w:tmpl w:val="038424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E410167"/>
    <w:multiLevelType w:val="multilevel"/>
    <w:tmpl w:val="1C122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2E07DF"/>
    <w:multiLevelType w:val="hybridMultilevel"/>
    <w:tmpl w:val="67602A9C"/>
    <w:lvl w:ilvl="0" w:tplc="040E000F">
      <w:start w:val="1"/>
      <w:numFmt w:val="decimal"/>
      <w:lvlText w:val="%1."/>
      <w:lvlJc w:val="left"/>
      <w:pPr>
        <w:tabs>
          <w:tab w:val="num" w:pos="720"/>
        </w:tabs>
        <w:ind w:left="720" w:hanging="360"/>
      </w:pPr>
      <w:rPr>
        <w:rFonts w:hint="default"/>
      </w:rPr>
    </w:lvl>
    <w:lvl w:ilvl="1" w:tplc="3168BB2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1403723A"/>
    <w:multiLevelType w:val="hybridMultilevel"/>
    <w:tmpl w:val="B54E0680"/>
    <w:lvl w:ilvl="0" w:tplc="9E6070B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16A85FA1"/>
    <w:multiLevelType w:val="hybridMultilevel"/>
    <w:tmpl w:val="EFAE842A"/>
    <w:lvl w:ilvl="0" w:tplc="040E000F">
      <w:start w:val="1"/>
      <w:numFmt w:val="decimal"/>
      <w:lvlText w:val="%1."/>
      <w:lvlJc w:val="left"/>
      <w:pPr>
        <w:tabs>
          <w:tab w:val="num" w:pos="360"/>
        </w:tabs>
        <w:ind w:left="360" w:hanging="360"/>
      </w:pPr>
    </w:lvl>
    <w:lvl w:ilvl="1" w:tplc="B2FC048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3" w15:restartNumberingAfterBreak="0">
    <w:nsid w:val="176B2660"/>
    <w:multiLevelType w:val="hybridMultilevel"/>
    <w:tmpl w:val="C9E633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D0637E2"/>
    <w:multiLevelType w:val="hybridMultilevel"/>
    <w:tmpl w:val="22EC2194"/>
    <w:lvl w:ilvl="0" w:tplc="5D9CC3B8">
      <w:start w:val="1"/>
      <w:numFmt w:val="decimal"/>
      <w:lvlText w:val="%1."/>
      <w:lvlJc w:val="left"/>
      <w:pPr>
        <w:ind w:left="720"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1515A66"/>
    <w:multiLevelType w:val="hybridMultilevel"/>
    <w:tmpl w:val="FE2CA152"/>
    <w:lvl w:ilvl="0" w:tplc="387A0E60">
      <w:start w:val="1"/>
      <w:numFmt w:val="decimal"/>
      <w:lvlText w:val="%1."/>
      <w:lvlJc w:val="left"/>
      <w:pPr>
        <w:tabs>
          <w:tab w:val="num" w:pos="360"/>
        </w:tabs>
        <w:ind w:left="36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7" w15:restartNumberingAfterBreak="0">
    <w:nsid w:val="218E7497"/>
    <w:multiLevelType w:val="multilevel"/>
    <w:tmpl w:val="B57E43B6"/>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2752BDD"/>
    <w:multiLevelType w:val="hybridMultilevel"/>
    <w:tmpl w:val="084E0F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5A72F9A"/>
    <w:multiLevelType w:val="hybridMultilevel"/>
    <w:tmpl w:val="456476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93D492D"/>
    <w:multiLevelType w:val="hybridMultilevel"/>
    <w:tmpl w:val="00C28A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9A845E3"/>
    <w:multiLevelType w:val="hybridMultilevel"/>
    <w:tmpl w:val="32CC3DB0"/>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2B2F6467"/>
    <w:multiLevelType w:val="hybridMultilevel"/>
    <w:tmpl w:val="EC5AD2C4"/>
    <w:lvl w:ilvl="0" w:tplc="040E000F">
      <w:start w:val="1"/>
      <w:numFmt w:val="decimal"/>
      <w:lvlText w:val="%1."/>
      <w:lvlJc w:val="left"/>
      <w:pPr>
        <w:tabs>
          <w:tab w:val="num" w:pos="720"/>
        </w:tabs>
        <w:ind w:left="720" w:hanging="360"/>
      </w:pPr>
      <w:rPr>
        <w:rFonts w:hint="default"/>
      </w:rPr>
    </w:lvl>
    <w:lvl w:ilvl="1" w:tplc="498297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4" w15:restartNumberingAfterBreak="0">
    <w:nsid w:val="301A0C74"/>
    <w:multiLevelType w:val="hybridMultilevel"/>
    <w:tmpl w:val="D250DD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6" w15:restartNumberingAfterBreak="0">
    <w:nsid w:val="3126348E"/>
    <w:multiLevelType w:val="hybridMultilevel"/>
    <w:tmpl w:val="C22EEA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6A64142"/>
    <w:multiLevelType w:val="hybridMultilevel"/>
    <w:tmpl w:val="18D63DC2"/>
    <w:lvl w:ilvl="0" w:tplc="EDA4764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37A334A1"/>
    <w:multiLevelType w:val="hybridMultilevel"/>
    <w:tmpl w:val="A3C43B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1" w15:restartNumberingAfterBreak="0">
    <w:nsid w:val="3A2312E2"/>
    <w:multiLevelType w:val="hybridMultilevel"/>
    <w:tmpl w:val="4F0A84A4"/>
    <w:lvl w:ilvl="0" w:tplc="295C22AE">
      <w:start w:val="1"/>
      <w:numFmt w:val="decimal"/>
      <w:lvlText w:val="%1."/>
      <w:lvlJc w:val="left"/>
      <w:pPr>
        <w:ind w:left="720" w:hanging="360"/>
      </w:pPr>
      <w:rPr>
        <w:rFonts w:cs="Times New Roman"/>
        <w:b w:val="0"/>
        <w:color w:val="auto"/>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42" w15:restartNumberingAfterBreak="0">
    <w:nsid w:val="3C0C4A94"/>
    <w:multiLevelType w:val="hybridMultilevel"/>
    <w:tmpl w:val="34A2A5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3"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3DCE4544"/>
    <w:multiLevelType w:val="hybridMultilevel"/>
    <w:tmpl w:val="26C813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3DE8281A"/>
    <w:multiLevelType w:val="hybridMultilevel"/>
    <w:tmpl w:val="9600022E"/>
    <w:lvl w:ilvl="0" w:tplc="35601CDC">
      <w:start w:val="6"/>
      <w:numFmt w:val="bullet"/>
      <w:lvlText w:val="-"/>
      <w:lvlJc w:val="left"/>
      <w:pPr>
        <w:tabs>
          <w:tab w:val="num" w:pos="1800"/>
        </w:tabs>
        <w:ind w:left="1800" w:hanging="360"/>
      </w:pPr>
      <w:rPr>
        <w:rFonts w:ascii="Times" w:eastAsia="Arial Unicode MS" w:hAnsi="Times" w:cs="Time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6" w15:restartNumberingAfterBreak="0">
    <w:nsid w:val="41B218A9"/>
    <w:multiLevelType w:val="hybridMultilevel"/>
    <w:tmpl w:val="7444D5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7"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46F27C8E"/>
    <w:multiLevelType w:val="hybridMultilevel"/>
    <w:tmpl w:val="6376226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9" w15:restartNumberingAfterBreak="0">
    <w:nsid w:val="48023171"/>
    <w:multiLevelType w:val="hybridMultilevel"/>
    <w:tmpl w:val="B9F81878"/>
    <w:lvl w:ilvl="0" w:tplc="B730495C">
      <w:start w:val="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0"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9C37651"/>
    <w:multiLevelType w:val="hybridMultilevel"/>
    <w:tmpl w:val="076AE568"/>
    <w:lvl w:ilvl="0" w:tplc="040E000F">
      <w:start w:val="1"/>
      <w:numFmt w:val="decimal"/>
      <w:lvlText w:val="%1."/>
      <w:lvlJc w:val="left"/>
      <w:pPr>
        <w:tabs>
          <w:tab w:val="num" w:pos="720"/>
        </w:tabs>
        <w:ind w:left="720" w:hanging="360"/>
      </w:pPr>
      <w:rPr>
        <w:rFonts w:hint="default"/>
      </w:rPr>
    </w:lvl>
    <w:lvl w:ilvl="1" w:tplc="E32469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2"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50CA1067"/>
    <w:multiLevelType w:val="hybridMultilevel"/>
    <w:tmpl w:val="C3D41D76"/>
    <w:lvl w:ilvl="0" w:tplc="0C28A29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524F5CC8"/>
    <w:multiLevelType w:val="hybridMultilevel"/>
    <w:tmpl w:val="51DCB9C6"/>
    <w:lvl w:ilvl="0" w:tplc="D6E843F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55253017"/>
    <w:multiLevelType w:val="hybridMultilevel"/>
    <w:tmpl w:val="844E0DF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8" w15:restartNumberingAfterBreak="0">
    <w:nsid w:val="58312A1C"/>
    <w:multiLevelType w:val="hybridMultilevel"/>
    <w:tmpl w:val="61C89AFE"/>
    <w:lvl w:ilvl="0" w:tplc="24484FD0">
      <w:start w:val="1"/>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9"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60" w15:restartNumberingAfterBreak="0">
    <w:nsid w:val="655F44B2"/>
    <w:multiLevelType w:val="hybridMultilevel"/>
    <w:tmpl w:val="6D12C106"/>
    <w:lvl w:ilvl="0" w:tplc="870A32C8">
      <w:start w:val="1"/>
      <w:numFmt w:val="lowerLetter"/>
      <w:lvlText w:val="%1)"/>
      <w:lvlJc w:val="left"/>
      <w:pPr>
        <w:ind w:left="1701" w:hanging="360"/>
      </w:pPr>
      <w:rPr>
        <w:rFonts w:hint="default"/>
      </w:rPr>
    </w:lvl>
    <w:lvl w:ilvl="1" w:tplc="040E0019" w:tentative="1">
      <w:start w:val="1"/>
      <w:numFmt w:val="lowerLetter"/>
      <w:lvlText w:val="%2."/>
      <w:lvlJc w:val="left"/>
      <w:pPr>
        <w:ind w:left="2421" w:hanging="360"/>
      </w:pPr>
    </w:lvl>
    <w:lvl w:ilvl="2" w:tplc="040E001B" w:tentative="1">
      <w:start w:val="1"/>
      <w:numFmt w:val="lowerRoman"/>
      <w:lvlText w:val="%3."/>
      <w:lvlJc w:val="right"/>
      <w:pPr>
        <w:ind w:left="3141" w:hanging="180"/>
      </w:pPr>
    </w:lvl>
    <w:lvl w:ilvl="3" w:tplc="040E000F" w:tentative="1">
      <w:start w:val="1"/>
      <w:numFmt w:val="decimal"/>
      <w:lvlText w:val="%4."/>
      <w:lvlJc w:val="left"/>
      <w:pPr>
        <w:ind w:left="3861" w:hanging="360"/>
      </w:pPr>
    </w:lvl>
    <w:lvl w:ilvl="4" w:tplc="040E0019" w:tentative="1">
      <w:start w:val="1"/>
      <w:numFmt w:val="lowerLetter"/>
      <w:lvlText w:val="%5."/>
      <w:lvlJc w:val="left"/>
      <w:pPr>
        <w:ind w:left="4581" w:hanging="360"/>
      </w:pPr>
    </w:lvl>
    <w:lvl w:ilvl="5" w:tplc="040E001B" w:tentative="1">
      <w:start w:val="1"/>
      <w:numFmt w:val="lowerRoman"/>
      <w:lvlText w:val="%6."/>
      <w:lvlJc w:val="right"/>
      <w:pPr>
        <w:ind w:left="5301" w:hanging="180"/>
      </w:pPr>
    </w:lvl>
    <w:lvl w:ilvl="6" w:tplc="040E000F" w:tentative="1">
      <w:start w:val="1"/>
      <w:numFmt w:val="decimal"/>
      <w:lvlText w:val="%7."/>
      <w:lvlJc w:val="left"/>
      <w:pPr>
        <w:ind w:left="6021" w:hanging="360"/>
      </w:pPr>
    </w:lvl>
    <w:lvl w:ilvl="7" w:tplc="040E0019" w:tentative="1">
      <w:start w:val="1"/>
      <w:numFmt w:val="lowerLetter"/>
      <w:lvlText w:val="%8."/>
      <w:lvlJc w:val="left"/>
      <w:pPr>
        <w:ind w:left="6741" w:hanging="360"/>
      </w:pPr>
    </w:lvl>
    <w:lvl w:ilvl="8" w:tplc="040E001B" w:tentative="1">
      <w:start w:val="1"/>
      <w:numFmt w:val="lowerRoman"/>
      <w:lvlText w:val="%9."/>
      <w:lvlJc w:val="right"/>
      <w:pPr>
        <w:ind w:left="7461" w:hanging="180"/>
      </w:pPr>
    </w:lvl>
  </w:abstractNum>
  <w:abstractNum w:abstractNumId="61" w15:restartNumberingAfterBreak="0">
    <w:nsid w:val="66191D04"/>
    <w:multiLevelType w:val="hybridMultilevel"/>
    <w:tmpl w:val="2DF694A4"/>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2"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3" w15:restartNumberingAfterBreak="0">
    <w:nsid w:val="6A6B6A57"/>
    <w:multiLevelType w:val="hybridMultilevel"/>
    <w:tmpl w:val="A4E69E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6D035DB8"/>
    <w:multiLevelType w:val="hybridMultilevel"/>
    <w:tmpl w:val="34504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6FC65844"/>
    <w:multiLevelType w:val="hybridMultilevel"/>
    <w:tmpl w:val="B6345D1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6" w15:restartNumberingAfterBreak="0">
    <w:nsid w:val="738C18FA"/>
    <w:multiLevelType w:val="hybridMultilevel"/>
    <w:tmpl w:val="D1B8FF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7C1E4F22"/>
    <w:multiLevelType w:val="hybridMultilevel"/>
    <w:tmpl w:val="46243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7D8104BF"/>
    <w:multiLevelType w:val="multilevel"/>
    <w:tmpl w:val="AAC01B46"/>
    <w:lvl w:ilvl="0">
      <w:numFmt w:val="bullet"/>
      <w:lvlText w:val=""/>
      <w:lvlJc w:val="left"/>
      <w:pPr>
        <w:ind w:left="1080" w:hanging="360"/>
      </w:pPr>
      <w:rPr>
        <w:rFonts w:ascii="Wingdings" w:eastAsia="Calibri" w:hAnsi="Wingdings" w:cs="Wingdings"/>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0" w15:restartNumberingAfterBreak="0">
    <w:nsid w:val="7DD47C6F"/>
    <w:multiLevelType w:val="hybridMultilevel"/>
    <w:tmpl w:val="F924A76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173913377">
    <w:abstractNumId w:val="11"/>
  </w:num>
  <w:num w:numId="2" w16cid:durableId="2085489849">
    <w:abstractNumId w:val="0"/>
  </w:num>
  <w:num w:numId="3" w16cid:durableId="1674258170">
    <w:abstractNumId w:val="14"/>
  </w:num>
  <w:num w:numId="4" w16cid:durableId="292760930">
    <w:abstractNumId w:val="50"/>
  </w:num>
  <w:num w:numId="5" w16cid:durableId="631250449">
    <w:abstractNumId w:val="12"/>
  </w:num>
  <w:num w:numId="6" w16cid:durableId="942033084">
    <w:abstractNumId w:val="59"/>
  </w:num>
  <w:num w:numId="7" w16cid:durableId="1182553479">
    <w:abstractNumId w:val="52"/>
  </w:num>
  <w:num w:numId="8" w16cid:durableId="965818642">
    <w:abstractNumId w:val="47"/>
  </w:num>
  <w:num w:numId="9" w16cid:durableId="670449830">
    <w:abstractNumId w:val="53"/>
  </w:num>
  <w:num w:numId="10" w16cid:durableId="10451822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514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324206">
    <w:abstractNumId w:val="25"/>
  </w:num>
  <w:num w:numId="13" w16cid:durableId="1946689922">
    <w:abstractNumId w:val="39"/>
  </w:num>
  <w:num w:numId="14" w16cid:durableId="1033656145">
    <w:abstractNumId w:val="2"/>
  </w:num>
  <w:num w:numId="15" w16cid:durableId="10455622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0048693">
    <w:abstractNumId w:val="68"/>
  </w:num>
  <w:num w:numId="17" w16cid:durableId="1390686835">
    <w:abstractNumId w:val="55"/>
  </w:num>
  <w:num w:numId="18" w16cid:durableId="945575405">
    <w:abstractNumId w:val="1"/>
  </w:num>
  <w:num w:numId="19" w16cid:durableId="18483982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2716989">
    <w:abstractNumId w:val="21"/>
  </w:num>
  <w:num w:numId="21" w16cid:durableId="1155075510">
    <w:abstractNumId w:val="58"/>
  </w:num>
  <w:num w:numId="22" w16cid:durableId="2051218497">
    <w:abstractNumId w:val="16"/>
  </w:num>
  <w:num w:numId="23" w16cid:durableId="604926262">
    <w:abstractNumId w:val="60"/>
  </w:num>
  <w:num w:numId="24" w16cid:durableId="1875998469">
    <w:abstractNumId w:val="38"/>
  </w:num>
  <w:num w:numId="25" w16cid:durableId="1524591207">
    <w:abstractNumId w:val="29"/>
  </w:num>
  <w:num w:numId="26" w16cid:durableId="1137139729">
    <w:abstractNumId w:val="54"/>
  </w:num>
  <w:num w:numId="27" w16cid:durableId="1036780061">
    <w:abstractNumId w:val="10"/>
  </w:num>
  <w:num w:numId="28" w16cid:durableId="15038497">
    <w:abstractNumId w:val="8"/>
  </w:num>
  <w:num w:numId="29" w16cid:durableId="239796365">
    <w:abstractNumId w:val="22"/>
  </w:num>
  <w:num w:numId="30" w16cid:durableId="1925332730">
    <w:abstractNumId w:val="61"/>
  </w:num>
  <w:num w:numId="31" w16cid:durableId="34621208">
    <w:abstractNumId w:val="70"/>
  </w:num>
  <w:num w:numId="32" w16cid:durableId="149176373">
    <w:abstractNumId w:val="44"/>
  </w:num>
  <w:num w:numId="33" w16cid:durableId="23141837">
    <w:abstractNumId w:val="28"/>
  </w:num>
  <w:num w:numId="34" w16cid:durableId="259727679">
    <w:abstractNumId w:val="66"/>
  </w:num>
  <w:num w:numId="35" w16cid:durableId="1874272731">
    <w:abstractNumId w:val="30"/>
  </w:num>
  <w:num w:numId="36" w16cid:durableId="1865046819">
    <w:abstractNumId w:val="23"/>
  </w:num>
  <w:num w:numId="37" w16cid:durableId="1871525069">
    <w:abstractNumId w:val="19"/>
  </w:num>
  <w:num w:numId="38" w16cid:durableId="1764181972">
    <w:abstractNumId w:val="69"/>
  </w:num>
  <w:num w:numId="39" w16cid:durableId="2130004290">
    <w:abstractNumId w:val="36"/>
  </w:num>
  <w:num w:numId="40" w16cid:durableId="412362230">
    <w:abstractNumId w:val="18"/>
  </w:num>
  <w:num w:numId="41" w16cid:durableId="2020427667">
    <w:abstractNumId w:val="15"/>
  </w:num>
  <w:num w:numId="42" w16cid:durableId="362948781">
    <w:abstractNumId w:val="24"/>
  </w:num>
  <w:num w:numId="43" w16cid:durableId="1081096027">
    <w:abstractNumId w:val="57"/>
  </w:num>
  <w:num w:numId="44" w16cid:durableId="1452900027">
    <w:abstractNumId w:val="20"/>
  </w:num>
  <w:num w:numId="45" w16cid:durableId="738862228">
    <w:abstractNumId w:val="46"/>
  </w:num>
  <w:num w:numId="46" w16cid:durableId="894464328">
    <w:abstractNumId w:val="51"/>
  </w:num>
  <w:num w:numId="47" w16cid:durableId="559218803">
    <w:abstractNumId w:val="32"/>
  </w:num>
  <w:num w:numId="48" w16cid:durableId="1937857948">
    <w:abstractNumId w:val="65"/>
  </w:num>
  <w:num w:numId="49" w16cid:durableId="1380738506">
    <w:abstractNumId w:val="42"/>
  </w:num>
  <w:num w:numId="50" w16cid:durableId="2048869102">
    <w:abstractNumId w:val="48"/>
  </w:num>
  <w:num w:numId="51" w16cid:durableId="1028215682">
    <w:abstractNumId w:val="13"/>
  </w:num>
  <w:num w:numId="52" w16cid:durableId="697852732">
    <w:abstractNumId w:val="63"/>
  </w:num>
  <w:num w:numId="53" w16cid:durableId="390420970">
    <w:abstractNumId w:val="9"/>
  </w:num>
  <w:num w:numId="54" w16cid:durableId="71828836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8489443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8880">
    <w:abstractNumId w:val="64"/>
  </w:num>
  <w:num w:numId="57" w16cid:durableId="1745684100">
    <w:abstractNumId w:val="62"/>
  </w:num>
  <w:num w:numId="58" w16cid:durableId="1654983862">
    <w:abstractNumId w:val="17"/>
  </w:num>
  <w:num w:numId="59" w16cid:durableId="846292760">
    <w:abstractNumId w:val="35"/>
  </w:num>
  <w:num w:numId="60" w16cid:durableId="293213923">
    <w:abstractNumId w:val="27"/>
  </w:num>
  <w:num w:numId="61" w16cid:durableId="99184095">
    <w:abstractNumId w:val="31"/>
  </w:num>
  <w:num w:numId="62" w16cid:durableId="1781878156">
    <w:abstractNumId w:val="34"/>
  </w:num>
  <w:num w:numId="63" w16cid:durableId="2120836042">
    <w:abstractNumId w:val="6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69F"/>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B00"/>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71"/>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0C8"/>
    <w:rsid w:val="00054352"/>
    <w:rsid w:val="00054463"/>
    <w:rsid w:val="00054560"/>
    <w:rsid w:val="00054AB4"/>
    <w:rsid w:val="00054B4D"/>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A8E"/>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56B"/>
    <w:rsid w:val="000D571E"/>
    <w:rsid w:val="000D5781"/>
    <w:rsid w:val="000D5DE2"/>
    <w:rsid w:val="000D5E1A"/>
    <w:rsid w:val="000D6353"/>
    <w:rsid w:val="000D63B6"/>
    <w:rsid w:val="000D6658"/>
    <w:rsid w:val="000D6784"/>
    <w:rsid w:val="000D67C6"/>
    <w:rsid w:val="000D68C9"/>
    <w:rsid w:val="000D6D39"/>
    <w:rsid w:val="000D6DB4"/>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6CB"/>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C6B"/>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C91"/>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F5"/>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870"/>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8CA"/>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86B"/>
    <w:rsid w:val="00192957"/>
    <w:rsid w:val="00192A7A"/>
    <w:rsid w:val="00192A7B"/>
    <w:rsid w:val="00192B13"/>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0EA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14E"/>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797"/>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2B1"/>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82A"/>
    <w:rsid w:val="00212993"/>
    <w:rsid w:val="002129A3"/>
    <w:rsid w:val="00212FC8"/>
    <w:rsid w:val="002131D6"/>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16"/>
    <w:rsid w:val="00216CA8"/>
    <w:rsid w:val="00216E49"/>
    <w:rsid w:val="00216EC6"/>
    <w:rsid w:val="00216EE7"/>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05"/>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3AD"/>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6D7"/>
    <w:rsid w:val="00232D3F"/>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BB0"/>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440"/>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637"/>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08"/>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1C5"/>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87"/>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3E84"/>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D7E"/>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05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8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48B"/>
    <w:rsid w:val="00336544"/>
    <w:rsid w:val="0033655C"/>
    <w:rsid w:val="00336580"/>
    <w:rsid w:val="003366B6"/>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B7"/>
    <w:rsid w:val="003734FF"/>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74"/>
    <w:rsid w:val="003800F5"/>
    <w:rsid w:val="00380174"/>
    <w:rsid w:val="003801D3"/>
    <w:rsid w:val="00380354"/>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69"/>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D6F"/>
    <w:rsid w:val="003B5E02"/>
    <w:rsid w:val="003B5E93"/>
    <w:rsid w:val="003B61BC"/>
    <w:rsid w:val="003B6389"/>
    <w:rsid w:val="003B66F7"/>
    <w:rsid w:val="003B6891"/>
    <w:rsid w:val="003B6ADA"/>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6C"/>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3F7F59"/>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868"/>
    <w:rsid w:val="0040696F"/>
    <w:rsid w:val="00406A4E"/>
    <w:rsid w:val="00406CAD"/>
    <w:rsid w:val="00406E2F"/>
    <w:rsid w:val="00406E58"/>
    <w:rsid w:val="00407093"/>
    <w:rsid w:val="00407889"/>
    <w:rsid w:val="00407C25"/>
    <w:rsid w:val="00407E1A"/>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85C"/>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4C0"/>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50"/>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D84"/>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EE0"/>
    <w:rsid w:val="00470F16"/>
    <w:rsid w:val="00470F5F"/>
    <w:rsid w:val="004712AD"/>
    <w:rsid w:val="0047137C"/>
    <w:rsid w:val="004717A1"/>
    <w:rsid w:val="004717D7"/>
    <w:rsid w:val="004718D0"/>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7C8"/>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8BC"/>
    <w:rsid w:val="0047698D"/>
    <w:rsid w:val="00476E4A"/>
    <w:rsid w:val="00476F7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6F8"/>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0D14"/>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018"/>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61FA"/>
    <w:rsid w:val="004C64C3"/>
    <w:rsid w:val="004C6688"/>
    <w:rsid w:val="004C676D"/>
    <w:rsid w:val="004C68E7"/>
    <w:rsid w:val="004C6936"/>
    <w:rsid w:val="004C6A00"/>
    <w:rsid w:val="004C6B0E"/>
    <w:rsid w:val="004C6B7E"/>
    <w:rsid w:val="004C6BEC"/>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12"/>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1A6C"/>
    <w:rsid w:val="004E214A"/>
    <w:rsid w:val="004E22A0"/>
    <w:rsid w:val="004E2495"/>
    <w:rsid w:val="004E24B0"/>
    <w:rsid w:val="004E27CE"/>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CC8"/>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162"/>
    <w:rsid w:val="00542785"/>
    <w:rsid w:val="00542A0D"/>
    <w:rsid w:val="00542D3B"/>
    <w:rsid w:val="00542D85"/>
    <w:rsid w:val="0054323E"/>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064"/>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C54"/>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30"/>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3C9"/>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08B"/>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51"/>
    <w:rsid w:val="00587572"/>
    <w:rsid w:val="0058762F"/>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9C2"/>
    <w:rsid w:val="00592A1E"/>
    <w:rsid w:val="005932A9"/>
    <w:rsid w:val="0059332D"/>
    <w:rsid w:val="005936A9"/>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5F71"/>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CF2"/>
    <w:rsid w:val="005A5D03"/>
    <w:rsid w:val="005A5D79"/>
    <w:rsid w:val="005A5E20"/>
    <w:rsid w:val="005A5EA4"/>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2D"/>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3E7"/>
    <w:rsid w:val="005B45AB"/>
    <w:rsid w:val="005B47AC"/>
    <w:rsid w:val="005B4808"/>
    <w:rsid w:val="005B4820"/>
    <w:rsid w:val="005B4843"/>
    <w:rsid w:val="005B4AD6"/>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0B"/>
    <w:rsid w:val="005C3636"/>
    <w:rsid w:val="005C3893"/>
    <w:rsid w:val="005C396D"/>
    <w:rsid w:val="005C3E7D"/>
    <w:rsid w:val="005C3F5C"/>
    <w:rsid w:val="005C414A"/>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4CE"/>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4C"/>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28"/>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4"/>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91F"/>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6CE"/>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0FE4"/>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1CC"/>
    <w:rsid w:val="006874E9"/>
    <w:rsid w:val="006874F6"/>
    <w:rsid w:val="00687653"/>
    <w:rsid w:val="006877EE"/>
    <w:rsid w:val="0068782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19"/>
    <w:rsid w:val="006B4C28"/>
    <w:rsid w:val="006B4D95"/>
    <w:rsid w:val="006B4F45"/>
    <w:rsid w:val="006B4F7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A9C"/>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4B0"/>
    <w:rsid w:val="00721766"/>
    <w:rsid w:val="00721914"/>
    <w:rsid w:val="00721BFC"/>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722"/>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65"/>
    <w:rsid w:val="007571D6"/>
    <w:rsid w:val="007574EC"/>
    <w:rsid w:val="00757694"/>
    <w:rsid w:val="007576F2"/>
    <w:rsid w:val="007578AA"/>
    <w:rsid w:val="00757A02"/>
    <w:rsid w:val="00757A38"/>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195"/>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BD6"/>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092"/>
    <w:rsid w:val="007D02AD"/>
    <w:rsid w:val="007D030E"/>
    <w:rsid w:val="007D04F6"/>
    <w:rsid w:val="007D0579"/>
    <w:rsid w:val="007D0590"/>
    <w:rsid w:val="007D0747"/>
    <w:rsid w:val="007D07DF"/>
    <w:rsid w:val="007D08E9"/>
    <w:rsid w:val="007D093F"/>
    <w:rsid w:val="007D09CA"/>
    <w:rsid w:val="007D0AFE"/>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1A"/>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7D"/>
    <w:rsid w:val="00811AF2"/>
    <w:rsid w:val="00811B4F"/>
    <w:rsid w:val="00811B84"/>
    <w:rsid w:val="00811C3A"/>
    <w:rsid w:val="00811D82"/>
    <w:rsid w:val="00811FE8"/>
    <w:rsid w:val="0081270D"/>
    <w:rsid w:val="0081295B"/>
    <w:rsid w:val="00812A26"/>
    <w:rsid w:val="00812B7C"/>
    <w:rsid w:val="00812BA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86D"/>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FAF"/>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2C1"/>
    <w:rsid w:val="008663F9"/>
    <w:rsid w:val="0086644F"/>
    <w:rsid w:val="00866646"/>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CD"/>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1F"/>
    <w:rsid w:val="0089083A"/>
    <w:rsid w:val="00890889"/>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EF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252"/>
    <w:rsid w:val="0089434F"/>
    <w:rsid w:val="008944BE"/>
    <w:rsid w:val="0089478D"/>
    <w:rsid w:val="008949EF"/>
    <w:rsid w:val="00894DEA"/>
    <w:rsid w:val="00895034"/>
    <w:rsid w:val="0089559C"/>
    <w:rsid w:val="0089563B"/>
    <w:rsid w:val="0089578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45F"/>
    <w:rsid w:val="008A3617"/>
    <w:rsid w:val="008A362D"/>
    <w:rsid w:val="008A3B97"/>
    <w:rsid w:val="008A3CE1"/>
    <w:rsid w:val="008A3DAD"/>
    <w:rsid w:val="008A3E5D"/>
    <w:rsid w:val="008A3FCB"/>
    <w:rsid w:val="008A41AC"/>
    <w:rsid w:val="008A433E"/>
    <w:rsid w:val="008A4B14"/>
    <w:rsid w:val="008A4B2A"/>
    <w:rsid w:val="008A4B33"/>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B2"/>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1E14"/>
    <w:rsid w:val="008E200B"/>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BB2"/>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E1"/>
    <w:rsid w:val="00906D3B"/>
    <w:rsid w:val="00906DFB"/>
    <w:rsid w:val="00906E12"/>
    <w:rsid w:val="00906EFC"/>
    <w:rsid w:val="00907168"/>
    <w:rsid w:val="0090723D"/>
    <w:rsid w:val="0090724B"/>
    <w:rsid w:val="0090727B"/>
    <w:rsid w:val="0090737A"/>
    <w:rsid w:val="009076A3"/>
    <w:rsid w:val="009077D1"/>
    <w:rsid w:val="00907846"/>
    <w:rsid w:val="00907A34"/>
    <w:rsid w:val="00907AFC"/>
    <w:rsid w:val="00907CF4"/>
    <w:rsid w:val="00910049"/>
    <w:rsid w:val="00910167"/>
    <w:rsid w:val="009101A4"/>
    <w:rsid w:val="00910475"/>
    <w:rsid w:val="009106B5"/>
    <w:rsid w:val="00910F11"/>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D1"/>
    <w:rsid w:val="00943CFD"/>
    <w:rsid w:val="00943D9F"/>
    <w:rsid w:val="009442F8"/>
    <w:rsid w:val="009442FA"/>
    <w:rsid w:val="0094497A"/>
    <w:rsid w:val="009449B4"/>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826"/>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D22"/>
    <w:rsid w:val="00993F8A"/>
    <w:rsid w:val="00993FC5"/>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C32"/>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1CE"/>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C9"/>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73"/>
    <w:rsid w:val="009F374A"/>
    <w:rsid w:val="009F378D"/>
    <w:rsid w:val="009F3B62"/>
    <w:rsid w:val="009F3BA7"/>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2EF0"/>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8E"/>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3F2"/>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1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50"/>
    <w:rsid w:val="00A5619D"/>
    <w:rsid w:val="00A56323"/>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91"/>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4D9E"/>
    <w:rsid w:val="00A65177"/>
    <w:rsid w:val="00A651B7"/>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5F0"/>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3D7"/>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D4B"/>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5D"/>
    <w:rsid w:val="00AB1069"/>
    <w:rsid w:val="00AB1114"/>
    <w:rsid w:val="00AB166C"/>
    <w:rsid w:val="00AB172D"/>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4C9"/>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6D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287"/>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A4"/>
    <w:rsid w:val="00B00CAD"/>
    <w:rsid w:val="00B00E88"/>
    <w:rsid w:val="00B010C5"/>
    <w:rsid w:val="00B0123B"/>
    <w:rsid w:val="00B012A7"/>
    <w:rsid w:val="00B01343"/>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C6C"/>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2053B"/>
    <w:rsid w:val="00B20566"/>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576"/>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3F5"/>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ADA"/>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7E"/>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975"/>
    <w:rsid w:val="00B93A14"/>
    <w:rsid w:val="00B93BCB"/>
    <w:rsid w:val="00B93CC8"/>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104"/>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5EE"/>
    <w:rsid w:val="00BA6650"/>
    <w:rsid w:val="00BA684F"/>
    <w:rsid w:val="00BA6B54"/>
    <w:rsid w:val="00BA6BE0"/>
    <w:rsid w:val="00BA71CC"/>
    <w:rsid w:val="00BA7382"/>
    <w:rsid w:val="00BA7AFC"/>
    <w:rsid w:val="00BA7C58"/>
    <w:rsid w:val="00BA7C8D"/>
    <w:rsid w:val="00BA7EC9"/>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E47"/>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2D7"/>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7E"/>
    <w:rsid w:val="00C02F88"/>
    <w:rsid w:val="00C03045"/>
    <w:rsid w:val="00C032D9"/>
    <w:rsid w:val="00C034E3"/>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35C"/>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070"/>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0A"/>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23B"/>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276"/>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30B"/>
    <w:rsid w:val="00CA36AF"/>
    <w:rsid w:val="00CA3AFF"/>
    <w:rsid w:val="00CA3C50"/>
    <w:rsid w:val="00CA3C6C"/>
    <w:rsid w:val="00CA3D6D"/>
    <w:rsid w:val="00CA3DC4"/>
    <w:rsid w:val="00CA3E1C"/>
    <w:rsid w:val="00CA3E6D"/>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CC7"/>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4BD"/>
    <w:rsid w:val="00CC2684"/>
    <w:rsid w:val="00CC26A3"/>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339"/>
    <w:rsid w:val="00CC54FE"/>
    <w:rsid w:val="00CC562C"/>
    <w:rsid w:val="00CC56AE"/>
    <w:rsid w:val="00CC57DE"/>
    <w:rsid w:val="00CC5C5D"/>
    <w:rsid w:val="00CC5C9B"/>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5FDB"/>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194"/>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F5C"/>
    <w:rsid w:val="00D41F66"/>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4FDC"/>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C9C"/>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397"/>
    <w:rsid w:val="00D73454"/>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56C"/>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117"/>
    <w:rsid w:val="00DA021A"/>
    <w:rsid w:val="00DA04C1"/>
    <w:rsid w:val="00DA0814"/>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8CE"/>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F30"/>
    <w:rsid w:val="00DB2FC5"/>
    <w:rsid w:val="00DB2FEB"/>
    <w:rsid w:val="00DB3136"/>
    <w:rsid w:val="00DB3485"/>
    <w:rsid w:val="00DB3642"/>
    <w:rsid w:val="00DB3883"/>
    <w:rsid w:val="00DB3B61"/>
    <w:rsid w:val="00DB3B72"/>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D28"/>
    <w:rsid w:val="00DC0EAC"/>
    <w:rsid w:val="00DC0FAE"/>
    <w:rsid w:val="00DC1020"/>
    <w:rsid w:val="00DC1278"/>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D94"/>
    <w:rsid w:val="00DE1F4A"/>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27"/>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5AE"/>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18"/>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57FBE"/>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2BF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42"/>
    <w:rsid w:val="00E6609A"/>
    <w:rsid w:val="00E6618F"/>
    <w:rsid w:val="00E6623B"/>
    <w:rsid w:val="00E665AD"/>
    <w:rsid w:val="00E665E2"/>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1E7"/>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C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417"/>
    <w:rsid w:val="00E85426"/>
    <w:rsid w:val="00E85888"/>
    <w:rsid w:val="00E85A65"/>
    <w:rsid w:val="00E85B3C"/>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18A"/>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4BD"/>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7BD"/>
    <w:rsid w:val="00EC68A0"/>
    <w:rsid w:val="00EC6C09"/>
    <w:rsid w:val="00EC730D"/>
    <w:rsid w:val="00EC745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5DB1"/>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48"/>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A94"/>
    <w:rsid w:val="00EF3BDE"/>
    <w:rsid w:val="00EF3C77"/>
    <w:rsid w:val="00EF3D2B"/>
    <w:rsid w:val="00EF3F7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DD"/>
    <w:rsid w:val="00EF6B35"/>
    <w:rsid w:val="00EF6DA6"/>
    <w:rsid w:val="00EF6E6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A0"/>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07FF0"/>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788"/>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067"/>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8"/>
    <w:rsid w:val="00F2062A"/>
    <w:rsid w:val="00F2094B"/>
    <w:rsid w:val="00F20A8A"/>
    <w:rsid w:val="00F20A9C"/>
    <w:rsid w:val="00F20B0C"/>
    <w:rsid w:val="00F20EFF"/>
    <w:rsid w:val="00F2104C"/>
    <w:rsid w:val="00F211B9"/>
    <w:rsid w:val="00F2136E"/>
    <w:rsid w:val="00F215FE"/>
    <w:rsid w:val="00F217C2"/>
    <w:rsid w:val="00F21B5D"/>
    <w:rsid w:val="00F21C52"/>
    <w:rsid w:val="00F21D5B"/>
    <w:rsid w:val="00F21DBE"/>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3D4"/>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B4D"/>
    <w:rsid w:val="00F32DDA"/>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2CE"/>
    <w:rsid w:val="00F45361"/>
    <w:rsid w:val="00F453CD"/>
    <w:rsid w:val="00F454CB"/>
    <w:rsid w:val="00F4552E"/>
    <w:rsid w:val="00F457C4"/>
    <w:rsid w:val="00F457CF"/>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10"/>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058"/>
    <w:rsid w:val="00F57115"/>
    <w:rsid w:val="00F573E8"/>
    <w:rsid w:val="00F57683"/>
    <w:rsid w:val="00F576A3"/>
    <w:rsid w:val="00F576EC"/>
    <w:rsid w:val="00F5799C"/>
    <w:rsid w:val="00F57AE6"/>
    <w:rsid w:val="00F57D6E"/>
    <w:rsid w:val="00F57ECD"/>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4B8"/>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093"/>
    <w:rsid w:val="00F97693"/>
    <w:rsid w:val="00F9778E"/>
    <w:rsid w:val="00F97D22"/>
    <w:rsid w:val="00F97FC6"/>
    <w:rsid w:val="00FA0262"/>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7E"/>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8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BBF"/>
    <w:rsid w:val="00FB5DB9"/>
    <w:rsid w:val="00FB5EA5"/>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B80"/>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2AE"/>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1B7"/>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52"/>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A4C17D00-9D7B-44E7-8DF9-F9E8CC7F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7814"/>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99"/>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uiPriority w:val="99"/>
    <w:qFormat/>
    <w:rsid w:val="00A16845"/>
    <w:pPr>
      <w:jc w:val="center"/>
    </w:pPr>
    <w:rPr>
      <w:b/>
      <w:bCs/>
      <w:u w:val="single"/>
    </w:rPr>
  </w:style>
  <w:style w:type="character" w:customStyle="1" w:styleId="CmChar">
    <w:name w:val="Cím Char"/>
    <w:link w:val="Cm"/>
    <w:uiPriority w:val="99"/>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skoros.hu" TargetMode="External"/><Relationship Id="rId13" Type="http://schemas.openxmlformats.org/officeDocument/2006/relationships/hyperlink" Target="mailto:paluskane.ilona@kiskoros.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juhasz@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abomarti1@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aica1955@gmail.com" TargetMode="External"/><Relationship Id="rId4" Type="http://schemas.openxmlformats.org/officeDocument/2006/relationships/settings" Target="settings.xml"/><Relationship Id="rId9" Type="http://schemas.openxmlformats.org/officeDocument/2006/relationships/hyperlink" Target="mailto:turan.istvan87@gmail.com" TargetMode="External"/><Relationship Id="rId14" Type="http://schemas.openxmlformats.org/officeDocument/2006/relationships/hyperlink" Target="mailto:radulyne.juli@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9620</Words>
  <Characters>66382</Characters>
  <Application>Microsoft Office Word</Application>
  <DocSecurity>0</DocSecurity>
  <Lines>553</Lines>
  <Paragraphs>151</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75851</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Chudi Barbara</cp:lastModifiedBy>
  <cp:revision>4</cp:revision>
  <cp:lastPrinted>2023-06-09T06:25:00Z</cp:lastPrinted>
  <dcterms:created xsi:type="dcterms:W3CDTF">2025-02-04T09:38:00Z</dcterms:created>
  <dcterms:modified xsi:type="dcterms:W3CDTF">2025-02-04T09:42:00Z</dcterms:modified>
</cp:coreProperties>
</file>