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27DBE20C" w:rsidR="00DE20A7" w:rsidRPr="00F6532F" w:rsidRDefault="001937F1" w:rsidP="00DE20A7">
      <w:pPr>
        <w:rPr>
          <w:sz w:val="22"/>
          <w:szCs w:val="22"/>
        </w:rPr>
      </w:pPr>
      <w:r w:rsidRPr="00F6532F">
        <w:rPr>
          <w:sz w:val="22"/>
          <w:szCs w:val="22"/>
        </w:rPr>
        <w:t>4</w:t>
      </w:r>
      <w:r w:rsidR="000F113E" w:rsidRPr="00F6532F">
        <w:rPr>
          <w:sz w:val="22"/>
          <w:szCs w:val="22"/>
        </w:rPr>
        <w:t>-</w:t>
      </w:r>
      <w:r w:rsidR="00D46FAB">
        <w:rPr>
          <w:sz w:val="22"/>
          <w:szCs w:val="22"/>
        </w:rPr>
        <w:t>5</w:t>
      </w:r>
      <w:r w:rsidR="00DE20A7" w:rsidRPr="00F6532F">
        <w:rPr>
          <w:sz w:val="22"/>
          <w:szCs w:val="22"/>
        </w:rPr>
        <w:t>/202</w:t>
      </w:r>
      <w:r w:rsidR="0089081F">
        <w:rPr>
          <w:sz w:val="22"/>
          <w:szCs w:val="22"/>
        </w:rPr>
        <w:t>5</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71498B49" w14:textId="77777777" w:rsidR="00D16425" w:rsidRDefault="00D16425" w:rsidP="00BD3A5F">
      <w:pPr>
        <w:tabs>
          <w:tab w:val="left" w:pos="7237"/>
        </w:tabs>
        <w:rPr>
          <w:sz w:val="22"/>
          <w:szCs w:val="22"/>
        </w:rPr>
      </w:pPr>
    </w:p>
    <w:p w14:paraId="454F7F5A" w14:textId="77777777" w:rsidR="00F912DD" w:rsidRPr="00F6532F" w:rsidRDefault="00F912DD"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46FB69D3"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D46FAB">
        <w:rPr>
          <w:sz w:val="22"/>
          <w:szCs w:val="22"/>
        </w:rPr>
        <w:t>március</w:t>
      </w:r>
      <w:r w:rsidR="00CC6192">
        <w:rPr>
          <w:sz w:val="22"/>
          <w:szCs w:val="22"/>
        </w:rPr>
        <w:t xml:space="preserve"> 19</w:t>
      </w:r>
      <w:r w:rsidR="006D52F9" w:rsidRPr="00F6532F">
        <w:rPr>
          <w:sz w:val="22"/>
          <w:szCs w:val="22"/>
        </w:rPr>
        <w:t>-</w:t>
      </w:r>
      <w:r w:rsidR="000B6688">
        <w:rPr>
          <w:sz w:val="22"/>
          <w:szCs w:val="22"/>
        </w:rPr>
        <w:t>é</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5D0BAC00"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CC6192" w:rsidRPr="00CC6192">
        <w:rPr>
          <w:sz w:val="22"/>
          <w:szCs w:val="22"/>
        </w:rPr>
        <w:t xml:space="preserve"> </w:t>
      </w:r>
      <w:r w:rsidR="00CC6192">
        <w:rPr>
          <w:sz w:val="22"/>
          <w:szCs w:val="22"/>
        </w:rPr>
        <w:t>Ba Edit, Barkóczi László,</w:t>
      </w:r>
      <w:r w:rsidR="0089081F">
        <w:rPr>
          <w:sz w:val="22"/>
          <w:szCs w:val="22"/>
        </w:rPr>
        <w:t xml:space="preserve"> </w:t>
      </w:r>
      <w:r w:rsidR="0089081F" w:rsidRPr="00F6532F">
        <w:rPr>
          <w:sz w:val="22"/>
          <w:szCs w:val="22"/>
        </w:rPr>
        <w:t>Filus Tibor, Gmoser István</w:t>
      </w:r>
      <w:r w:rsidR="0089081F">
        <w:rPr>
          <w:sz w:val="22"/>
          <w:szCs w:val="22"/>
        </w:rPr>
        <w:t xml:space="preserve">, Kecskeméti János, </w:t>
      </w:r>
      <w:r w:rsidR="00D46FAB">
        <w:rPr>
          <w:sz w:val="22"/>
          <w:szCs w:val="22"/>
        </w:rPr>
        <w:t>Kissné Aszódi Daniella, Kudron Tamás,</w:t>
      </w:r>
      <w:r w:rsidR="00D46FAB" w:rsidRPr="00F6532F">
        <w:rPr>
          <w:sz w:val="22"/>
          <w:szCs w:val="22"/>
        </w:rPr>
        <w:t xml:space="preserve"> </w:t>
      </w:r>
      <w:r w:rsidR="00CC6192" w:rsidRPr="00F6532F">
        <w:rPr>
          <w:sz w:val="22"/>
          <w:szCs w:val="22"/>
        </w:rPr>
        <w:t>Pethő Attila</w:t>
      </w:r>
      <w:r w:rsidR="0089081F" w:rsidRPr="00F6532F">
        <w:rPr>
          <w:sz w:val="22"/>
          <w:szCs w:val="22"/>
        </w:rPr>
        <w:t>,</w:t>
      </w:r>
      <w:r w:rsidR="0089081F">
        <w:rPr>
          <w:sz w:val="22"/>
          <w:szCs w:val="22"/>
        </w:rPr>
        <w:t xml:space="preserve"> </w:t>
      </w:r>
      <w:r w:rsidR="0089081F" w:rsidRPr="00F6532F">
        <w:rPr>
          <w:sz w:val="22"/>
          <w:szCs w:val="22"/>
        </w:rPr>
        <w:t>Pohankovics András</w:t>
      </w:r>
      <w:r w:rsidR="0089081F">
        <w:rPr>
          <w:sz w:val="22"/>
          <w:szCs w:val="22"/>
        </w:rPr>
        <w:t>, Szabó Adrián, Szedmák Tamás képvi</w:t>
      </w:r>
      <w:r w:rsidR="0089081F" w:rsidRPr="00F6532F">
        <w:rPr>
          <w:sz w:val="22"/>
          <w:szCs w:val="22"/>
        </w:rPr>
        <w:t xml:space="preserve">selők </w:t>
      </w:r>
      <w:r w:rsidR="0089081F" w:rsidRPr="00F6532F">
        <w:rPr>
          <w:bCs/>
          <w:sz w:val="22"/>
          <w:szCs w:val="22"/>
        </w:rPr>
        <w:t>(</w:t>
      </w:r>
      <w:r w:rsidR="00CC6192">
        <w:rPr>
          <w:sz w:val="22"/>
          <w:szCs w:val="22"/>
        </w:rPr>
        <w:t>1</w:t>
      </w:r>
      <w:r w:rsidR="00D46FAB">
        <w:rPr>
          <w:sz w:val="22"/>
          <w:szCs w:val="22"/>
        </w:rPr>
        <w:t>2</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13E3AFBB" w14:textId="77777777" w:rsidR="0089081F" w:rsidRPr="00F6532F" w:rsidRDefault="0089081F" w:rsidP="0089081F">
      <w:pPr>
        <w:pStyle w:val="Listaszerbekezds"/>
        <w:ind w:left="2832" w:hanging="2832"/>
        <w:jc w:val="both"/>
        <w:rPr>
          <w:b/>
          <w:bCs/>
          <w:sz w:val="22"/>
          <w:szCs w:val="22"/>
          <w:u w:val="single"/>
        </w:rPr>
      </w:pPr>
    </w:p>
    <w:p w14:paraId="4C047D22" w14:textId="77777777" w:rsidR="0089081F" w:rsidRDefault="0089081F" w:rsidP="0089081F">
      <w:pPr>
        <w:ind w:left="1620" w:hanging="1620"/>
        <w:jc w:val="both"/>
        <w:rPr>
          <w:b/>
          <w:bCs/>
          <w:sz w:val="22"/>
          <w:szCs w:val="22"/>
          <w:u w:val="single"/>
        </w:rPr>
      </w:pPr>
    </w:p>
    <w:p w14:paraId="5BBEEAB5" w14:textId="77777777" w:rsidR="0089081F" w:rsidRPr="00F6532F" w:rsidRDefault="0089081F" w:rsidP="0089081F">
      <w:pPr>
        <w:ind w:left="1620" w:hanging="1620"/>
        <w:jc w:val="both"/>
        <w:rPr>
          <w:b/>
          <w:bCs/>
          <w:sz w:val="22"/>
          <w:szCs w:val="22"/>
          <w:u w:val="single"/>
        </w:rPr>
      </w:pPr>
    </w:p>
    <w:p w14:paraId="3438C4FA" w14:textId="0BF67839" w:rsidR="00A9624B" w:rsidRPr="00F6532F" w:rsidRDefault="00B51CCC" w:rsidP="00A9624B">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ab/>
      </w:r>
      <w:r w:rsidR="000B6688">
        <w:rPr>
          <w:sz w:val="22"/>
          <w:szCs w:val="22"/>
        </w:rPr>
        <w:t>Szabados Anna a Petőfi Sándor Városi Könyvtár igazgatója</w:t>
      </w:r>
      <w:r w:rsidR="0089081F">
        <w:rPr>
          <w:sz w:val="22"/>
          <w:szCs w:val="22"/>
        </w:rPr>
        <w:t xml:space="preserve">, </w:t>
      </w:r>
      <w:r w:rsidR="00CC6192">
        <w:rPr>
          <w:sz w:val="22"/>
          <w:szCs w:val="22"/>
        </w:rPr>
        <w:t>Csatlós Erzsébet a Kiskőrösi Óvodák igazgatója,</w:t>
      </w:r>
      <w:r w:rsidR="00062765">
        <w:rPr>
          <w:sz w:val="22"/>
          <w:szCs w:val="22"/>
        </w:rPr>
        <w:t xml:space="preserve"> dr. Filus Erika a Petőfi Sándor Szülőház és Emlékmúzeum igazgatója,</w:t>
      </w:r>
      <w:r w:rsidR="00CC6192">
        <w:rPr>
          <w:sz w:val="22"/>
          <w:szCs w:val="22"/>
        </w:rPr>
        <w:t xml:space="preserve"> </w:t>
      </w:r>
      <w:proofErr w:type="spellStart"/>
      <w:r w:rsidR="00D46FAB">
        <w:rPr>
          <w:sz w:val="22"/>
          <w:szCs w:val="22"/>
        </w:rPr>
        <w:t>Huszty</w:t>
      </w:r>
      <w:proofErr w:type="spellEnd"/>
      <w:r w:rsidR="00D46FAB">
        <w:rPr>
          <w:sz w:val="22"/>
          <w:szCs w:val="22"/>
        </w:rPr>
        <w:t xml:space="preserve"> Dániel a Kiskőrösi Rónaszéki Fürdő vezetője,</w:t>
      </w:r>
      <w:r w:rsidR="00A9624B">
        <w:rPr>
          <w:sz w:val="22"/>
          <w:szCs w:val="22"/>
        </w:rPr>
        <w:t xml:space="preserve"> </w:t>
      </w:r>
      <w:r w:rsidR="0089081F">
        <w:rPr>
          <w:sz w:val="22"/>
          <w:szCs w:val="22"/>
        </w:rPr>
        <w:t>Szabó István</w:t>
      </w:r>
      <w:r w:rsidR="00A9624B">
        <w:rPr>
          <w:sz w:val="22"/>
          <w:szCs w:val="22"/>
        </w:rPr>
        <w:t xml:space="preserve"> a </w:t>
      </w:r>
      <w:r w:rsidR="00A9624B" w:rsidRPr="00F6532F">
        <w:rPr>
          <w:sz w:val="22"/>
          <w:szCs w:val="22"/>
        </w:rPr>
        <w:t>Kőröskom Nonprofit Kft. ügyvezetője.</w:t>
      </w:r>
    </w:p>
    <w:p w14:paraId="00E97FDE" w14:textId="77777777" w:rsidR="007B3F39" w:rsidRDefault="007B3F39" w:rsidP="007B3F39">
      <w:pPr>
        <w:pStyle w:val="Listaszerbekezds"/>
        <w:ind w:left="2832"/>
        <w:jc w:val="both"/>
        <w:rPr>
          <w:b/>
          <w:sz w:val="22"/>
          <w:szCs w:val="22"/>
          <w:u w:val="single"/>
        </w:rPr>
      </w:pPr>
    </w:p>
    <w:p w14:paraId="18DB2159" w14:textId="43FA6744" w:rsidR="00340353" w:rsidRPr="00F6532F" w:rsidRDefault="00BA6BE0" w:rsidP="007B3F39">
      <w:pPr>
        <w:pStyle w:val="Listaszerbekezds"/>
        <w:ind w:left="2832"/>
        <w:jc w:val="both"/>
        <w:rPr>
          <w:sz w:val="22"/>
          <w:szCs w:val="22"/>
        </w:rPr>
      </w:pPr>
      <w:r w:rsidRPr="00F6532F">
        <w:rPr>
          <w:sz w:val="22"/>
          <w:szCs w:val="22"/>
        </w:rPr>
        <w:t>dr. Nagy Gabriella</w:t>
      </w:r>
      <w:r w:rsidR="0089081F">
        <w:rPr>
          <w:sz w:val="22"/>
          <w:szCs w:val="22"/>
        </w:rPr>
        <w:t xml:space="preserve">, </w:t>
      </w:r>
      <w:r w:rsidR="00D46FAB">
        <w:rPr>
          <w:sz w:val="22"/>
          <w:szCs w:val="22"/>
        </w:rPr>
        <w:t xml:space="preserve">Aszódiné Nedró Éva, </w:t>
      </w:r>
      <w:r w:rsidR="000B6688">
        <w:rPr>
          <w:sz w:val="22"/>
          <w:szCs w:val="22"/>
        </w:rPr>
        <w:t>Molnár Éva</w:t>
      </w:r>
      <w:r w:rsidR="00D46FAB">
        <w:rPr>
          <w:sz w:val="22"/>
          <w:szCs w:val="22"/>
        </w:rPr>
        <w:t>,</w:t>
      </w:r>
      <w:r w:rsidR="00062765">
        <w:rPr>
          <w:sz w:val="22"/>
          <w:szCs w:val="22"/>
        </w:rPr>
        <w:t xml:space="preserve"> </w:t>
      </w:r>
      <w:r w:rsidR="00D46FAB">
        <w:rPr>
          <w:sz w:val="22"/>
          <w:szCs w:val="22"/>
        </w:rPr>
        <w:t>Kutyifa Sándorné Sinkovicz Csilla</w:t>
      </w:r>
      <w:r w:rsidR="00CC6192">
        <w:rPr>
          <w:sz w:val="22"/>
          <w:szCs w:val="22"/>
        </w:rPr>
        <w:t xml:space="preserve"> a </w:t>
      </w:r>
      <w:r w:rsidR="00340353" w:rsidRPr="00F6532F">
        <w:rPr>
          <w:sz w:val="22"/>
          <w:szCs w:val="22"/>
        </w:rPr>
        <w:t>Polgármesteri Hivatal munkatársai</w:t>
      </w:r>
      <w:r w:rsidR="00D57C93" w:rsidRPr="00F6532F">
        <w:rPr>
          <w:sz w:val="22"/>
          <w:szCs w:val="22"/>
        </w:rPr>
        <w:t>.</w:t>
      </w:r>
    </w:p>
    <w:p w14:paraId="299B0191" w14:textId="77777777" w:rsidR="00340353" w:rsidRDefault="00340353" w:rsidP="00340353">
      <w:pPr>
        <w:ind w:left="2835" w:hanging="2835"/>
        <w:jc w:val="both"/>
        <w:rPr>
          <w:sz w:val="22"/>
          <w:szCs w:val="22"/>
        </w:rPr>
      </w:pPr>
    </w:p>
    <w:p w14:paraId="3A174945" w14:textId="77777777" w:rsidR="00F912DD" w:rsidRPr="00F6532F" w:rsidRDefault="00F912DD" w:rsidP="00340353">
      <w:pPr>
        <w:ind w:left="2835" w:hanging="2835"/>
        <w:jc w:val="both"/>
        <w:rPr>
          <w:sz w:val="22"/>
          <w:szCs w:val="22"/>
        </w:rPr>
      </w:pPr>
    </w:p>
    <w:p w14:paraId="3A97D96D"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6E7D0033" w14:textId="77777777" w:rsidR="007E09E4" w:rsidRDefault="007E09E4" w:rsidP="007E09E4">
      <w:pPr>
        <w:jc w:val="both"/>
        <w:rPr>
          <w:sz w:val="22"/>
          <w:szCs w:val="22"/>
        </w:rPr>
      </w:pPr>
    </w:p>
    <w:p w14:paraId="4C7DA5B4" w14:textId="163AEDB1" w:rsidR="007E09E4" w:rsidRPr="0089081F" w:rsidRDefault="007E09E4" w:rsidP="0089081F">
      <w:pPr>
        <w:tabs>
          <w:tab w:val="center" w:pos="4536"/>
          <w:tab w:val="right" w:pos="9072"/>
        </w:tabs>
        <w:jc w:val="both"/>
        <w:rPr>
          <w:sz w:val="22"/>
          <w:szCs w:val="22"/>
        </w:rPr>
      </w:pPr>
      <w:r w:rsidRPr="0089081F">
        <w:rPr>
          <w:sz w:val="22"/>
          <w:szCs w:val="22"/>
        </w:rPr>
        <w:t>Tájékoztatta a Képviselő-testületet</w:t>
      </w:r>
      <w:r w:rsidR="0089081F" w:rsidRPr="0089081F">
        <w:rPr>
          <w:sz w:val="22"/>
          <w:szCs w:val="22"/>
        </w:rPr>
        <w:t>, hogy a 202</w:t>
      </w:r>
      <w:r w:rsidR="00062765">
        <w:rPr>
          <w:sz w:val="22"/>
          <w:szCs w:val="22"/>
        </w:rPr>
        <w:t>5</w:t>
      </w:r>
      <w:r w:rsidR="0089081F" w:rsidRPr="0089081F">
        <w:rPr>
          <w:sz w:val="22"/>
          <w:szCs w:val="22"/>
        </w:rPr>
        <w:t xml:space="preserve">. </w:t>
      </w:r>
      <w:r w:rsidR="00D46FAB">
        <w:rPr>
          <w:sz w:val="22"/>
          <w:szCs w:val="22"/>
        </w:rPr>
        <w:t>február 19</w:t>
      </w:r>
      <w:r w:rsidR="0089081F" w:rsidRPr="0089081F">
        <w:rPr>
          <w:sz w:val="22"/>
          <w:szCs w:val="22"/>
        </w:rPr>
        <w:t>-i képviselő-testületi ülés óta 5 millió forintot meghaladó értékű kötelezettségvállalás nem történt</w:t>
      </w:r>
      <w:r w:rsidRPr="0089081F">
        <w:rPr>
          <w:sz w:val="22"/>
          <w:szCs w:val="22"/>
        </w:rPr>
        <w:t xml:space="preserve">, valamint jelezte, hogy írásban kiosztásra került a lejárt határidejű képviselő-testületi határozatok végrehajtásáról szóló tájékoztató. </w:t>
      </w:r>
    </w:p>
    <w:p w14:paraId="11F22FEA" w14:textId="77777777" w:rsidR="007E09E4" w:rsidRPr="000B6688" w:rsidRDefault="007E09E4" w:rsidP="007E09E4">
      <w:pPr>
        <w:tabs>
          <w:tab w:val="left" w:pos="2400"/>
        </w:tabs>
        <w:jc w:val="both"/>
        <w:rPr>
          <w:sz w:val="22"/>
          <w:szCs w:val="22"/>
          <w:highlight w:val="yellow"/>
        </w:rPr>
      </w:pPr>
    </w:p>
    <w:p w14:paraId="2D5FCA4B" w14:textId="77777777" w:rsidR="00CC6192" w:rsidRPr="001D66BD" w:rsidRDefault="00CC6192" w:rsidP="00CC6192">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4EE06B13" w14:textId="77777777" w:rsidR="00CC6192" w:rsidRPr="001D66BD" w:rsidRDefault="00CC6192" w:rsidP="00CC6192">
      <w:pPr>
        <w:jc w:val="both"/>
        <w:rPr>
          <w:sz w:val="22"/>
          <w:szCs w:val="22"/>
        </w:rPr>
      </w:pPr>
    </w:p>
    <w:p w14:paraId="12788ADA" w14:textId="3BE32030" w:rsidR="00CC6192" w:rsidRPr="001D66BD" w:rsidRDefault="00CC6192" w:rsidP="00CC6192">
      <w:pPr>
        <w:jc w:val="both"/>
        <w:rPr>
          <w:sz w:val="22"/>
          <w:szCs w:val="22"/>
        </w:rPr>
      </w:pPr>
      <w:r w:rsidRPr="001D66BD">
        <w:rPr>
          <w:sz w:val="22"/>
          <w:szCs w:val="22"/>
        </w:rPr>
        <w:t xml:space="preserve">A Képviselő-testület </w:t>
      </w:r>
      <w:r>
        <w:rPr>
          <w:sz w:val="22"/>
          <w:szCs w:val="22"/>
        </w:rPr>
        <w:t>1</w:t>
      </w:r>
      <w:r w:rsidR="00D46FAB">
        <w:rPr>
          <w:sz w:val="22"/>
          <w:szCs w:val="22"/>
        </w:rPr>
        <w:t>2</w:t>
      </w:r>
      <w:r w:rsidRPr="001D66BD">
        <w:rPr>
          <w:sz w:val="22"/>
          <w:szCs w:val="22"/>
        </w:rPr>
        <w:t xml:space="preserve"> „igen” szavazattal az alábbi napirendet fogadta el:</w:t>
      </w:r>
    </w:p>
    <w:p w14:paraId="35738398" w14:textId="77777777" w:rsidR="00CC6192" w:rsidRDefault="00CC6192" w:rsidP="00CC6192">
      <w:pPr>
        <w:jc w:val="both"/>
        <w:rPr>
          <w:sz w:val="22"/>
          <w:szCs w:val="22"/>
        </w:rPr>
      </w:pPr>
    </w:p>
    <w:p w14:paraId="0177C54D" w14:textId="77777777" w:rsidR="00A64D9E" w:rsidRDefault="00A64D9E" w:rsidP="007E09E4">
      <w:pPr>
        <w:jc w:val="both"/>
        <w:rPr>
          <w:sz w:val="22"/>
          <w:szCs w:val="22"/>
        </w:rPr>
      </w:pPr>
    </w:p>
    <w:p w14:paraId="26232B63" w14:textId="77777777" w:rsidR="00F912DD" w:rsidRDefault="00F912DD" w:rsidP="007E09E4">
      <w:pPr>
        <w:jc w:val="both"/>
        <w:rPr>
          <w:sz w:val="22"/>
          <w:szCs w:val="22"/>
        </w:rPr>
      </w:pPr>
    </w:p>
    <w:p w14:paraId="7207452B" w14:textId="77777777" w:rsidR="00062765" w:rsidRDefault="00062765" w:rsidP="007E09E4">
      <w:pPr>
        <w:jc w:val="both"/>
        <w:rPr>
          <w:sz w:val="22"/>
          <w:szCs w:val="22"/>
        </w:rPr>
      </w:pPr>
    </w:p>
    <w:p w14:paraId="342A3017" w14:textId="77777777" w:rsidR="00062765" w:rsidRDefault="00062765" w:rsidP="007E09E4">
      <w:pPr>
        <w:jc w:val="both"/>
        <w:rPr>
          <w:sz w:val="22"/>
          <w:szCs w:val="22"/>
        </w:rPr>
      </w:pPr>
    </w:p>
    <w:p w14:paraId="2F8CBCC4" w14:textId="77777777" w:rsidR="00B56ADA" w:rsidRDefault="00B56ADA" w:rsidP="007E09E4">
      <w:pPr>
        <w:jc w:val="both"/>
        <w:rPr>
          <w:sz w:val="22"/>
          <w:szCs w:val="22"/>
        </w:rPr>
      </w:pPr>
    </w:p>
    <w:p w14:paraId="7CA84EF9" w14:textId="77777777" w:rsidR="00D46FAB" w:rsidRDefault="00D46FAB" w:rsidP="007E09E4">
      <w:pPr>
        <w:jc w:val="both"/>
        <w:rPr>
          <w:sz w:val="22"/>
          <w:szCs w:val="22"/>
        </w:rPr>
      </w:pPr>
    </w:p>
    <w:p w14:paraId="6E5FE365" w14:textId="123EFFBE" w:rsidR="00B56ADA" w:rsidRPr="002522BE" w:rsidRDefault="007E09E4" w:rsidP="002522BE">
      <w:pPr>
        <w:pStyle w:val="Szvegtrzs"/>
        <w:ind w:left="567" w:hanging="567"/>
        <w:rPr>
          <w:b/>
          <w:sz w:val="22"/>
          <w:szCs w:val="22"/>
        </w:rPr>
      </w:pPr>
      <w:r w:rsidRPr="00DD29B5">
        <w:rPr>
          <w:b/>
          <w:sz w:val="22"/>
          <w:szCs w:val="22"/>
        </w:rPr>
        <w:lastRenderedPageBreak/>
        <w:t>N A P I R E N D:</w:t>
      </w:r>
    </w:p>
    <w:p w14:paraId="0ECB6B6E" w14:textId="77777777" w:rsidR="00B22DDC" w:rsidRPr="003E579D" w:rsidRDefault="00B22DDC" w:rsidP="00B22DDC">
      <w:pPr>
        <w:pStyle w:val="Szvegtrzs"/>
        <w:ind w:left="567" w:hanging="567"/>
        <w:rPr>
          <w:b/>
          <w:sz w:val="22"/>
          <w:szCs w:val="22"/>
        </w:rPr>
      </w:pPr>
    </w:p>
    <w:p w14:paraId="2CE50659" w14:textId="77777777" w:rsidR="00B22DDC" w:rsidRPr="003E579D" w:rsidRDefault="00B22DDC" w:rsidP="00B22DDC">
      <w:pPr>
        <w:pStyle w:val="Listaszerbekezds"/>
        <w:widowControl/>
        <w:numPr>
          <w:ilvl w:val="0"/>
          <w:numId w:val="29"/>
        </w:numPr>
        <w:autoSpaceDE/>
        <w:autoSpaceDN/>
        <w:adjustRightInd/>
        <w:spacing w:line="240" w:lineRule="auto"/>
        <w:rPr>
          <w:caps/>
          <w:sz w:val="22"/>
          <w:szCs w:val="22"/>
        </w:rPr>
      </w:pPr>
      <w:r w:rsidRPr="003E579D">
        <w:rPr>
          <w:caps/>
          <w:sz w:val="22"/>
          <w:szCs w:val="22"/>
        </w:rPr>
        <w:t>Beszámoló a Petőfi Sándor Városi Könyvtár tevékenységéről</w:t>
      </w:r>
    </w:p>
    <w:p w14:paraId="69315554" w14:textId="77777777" w:rsidR="00B22DDC" w:rsidRPr="003E579D" w:rsidRDefault="00B22DDC" w:rsidP="00B22DDC">
      <w:pPr>
        <w:pStyle w:val="Listaszerbekezds"/>
        <w:jc w:val="both"/>
        <w:rPr>
          <w:sz w:val="22"/>
          <w:szCs w:val="22"/>
        </w:rPr>
      </w:pPr>
    </w:p>
    <w:p w14:paraId="24A35EEB"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 xml:space="preserve"> </w:t>
      </w:r>
      <w:r w:rsidRPr="003E579D">
        <w:rPr>
          <w:b/>
          <w:sz w:val="22"/>
          <w:szCs w:val="22"/>
        </w:rPr>
        <w:tab/>
      </w:r>
      <w:r w:rsidRPr="003E579D">
        <w:rPr>
          <w:sz w:val="22"/>
          <w:szCs w:val="22"/>
        </w:rPr>
        <w:t>Polgármester</w:t>
      </w:r>
    </w:p>
    <w:p w14:paraId="2A7D2A53" w14:textId="77777777" w:rsidR="00B22DDC" w:rsidRPr="003E579D" w:rsidRDefault="00B22DDC" w:rsidP="00B22DDC">
      <w:pPr>
        <w:jc w:val="both"/>
        <w:rPr>
          <w:sz w:val="22"/>
          <w:szCs w:val="22"/>
        </w:rPr>
      </w:pPr>
      <w:r w:rsidRPr="003E579D">
        <w:rPr>
          <w:b/>
          <w:sz w:val="22"/>
          <w:szCs w:val="22"/>
          <w:u w:val="single"/>
        </w:rPr>
        <w:t>Előadó:</w:t>
      </w:r>
      <w:r w:rsidRPr="003E579D">
        <w:rPr>
          <w:sz w:val="22"/>
          <w:szCs w:val="22"/>
        </w:rPr>
        <w:tab/>
        <w:t>Intézményirányítási menedzser</w:t>
      </w:r>
    </w:p>
    <w:p w14:paraId="1ECD7A89" w14:textId="77777777" w:rsidR="00B22DDC" w:rsidRPr="003E579D" w:rsidRDefault="00B22DDC" w:rsidP="00B22DDC">
      <w:pPr>
        <w:jc w:val="both"/>
        <w:rPr>
          <w:b/>
          <w:sz w:val="22"/>
          <w:szCs w:val="22"/>
        </w:rPr>
      </w:pPr>
    </w:p>
    <w:p w14:paraId="4BE29F14" w14:textId="77777777" w:rsidR="00B22DDC" w:rsidRPr="003E579D" w:rsidRDefault="00B22DDC" w:rsidP="00B22DDC">
      <w:pPr>
        <w:pStyle w:val="Listaszerbekezds"/>
        <w:widowControl/>
        <w:numPr>
          <w:ilvl w:val="0"/>
          <w:numId w:val="29"/>
        </w:numPr>
        <w:autoSpaceDE/>
        <w:autoSpaceDN/>
        <w:adjustRightInd/>
        <w:spacing w:line="240" w:lineRule="auto"/>
        <w:rPr>
          <w:caps/>
          <w:sz w:val="22"/>
          <w:szCs w:val="22"/>
        </w:rPr>
      </w:pPr>
      <w:r w:rsidRPr="003E579D">
        <w:rPr>
          <w:caps/>
          <w:sz w:val="22"/>
          <w:szCs w:val="22"/>
        </w:rPr>
        <w:t xml:space="preserve">Beszámoló a Kiskőrösi Rónaszéki Fürdő üzemeltetéséről </w:t>
      </w:r>
    </w:p>
    <w:p w14:paraId="4FFD9CC7" w14:textId="77777777" w:rsidR="00B22DDC" w:rsidRPr="003E579D" w:rsidRDefault="00B22DDC" w:rsidP="00B22DDC">
      <w:pPr>
        <w:pStyle w:val="Listaszerbekezds"/>
        <w:jc w:val="both"/>
        <w:rPr>
          <w:sz w:val="22"/>
          <w:szCs w:val="22"/>
        </w:rPr>
      </w:pPr>
    </w:p>
    <w:p w14:paraId="4F746851"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 xml:space="preserve"> </w:t>
      </w:r>
      <w:r w:rsidRPr="003E579D">
        <w:rPr>
          <w:b/>
          <w:sz w:val="22"/>
          <w:szCs w:val="22"/>
        </w:rPr>
        <w:tab/>
      </w:r>
      <w:r w:rsidRPr="003E579D">
        <w:rPr>
          <w:sz w:val="22"/>
          <w:szCs w:val="22"/>
        </w:rPr>
        <w:t>Polgármester</w:t>
      </w:r>
    </w:p>
    <w:p w14:paraId="3FD2C617" w14:textId="77777777" w:rsidR="00B22DDC" w:rsidRPr="003E579D" w:rsidRDefault="00B22DDC" w:rsidP="00B22DDC">
      <w:pPr>
        <w:jc w:val="both"/>
        <w:rPr>
          <w:sz w:val="22"/>
          <w:szCs w:val="22"/>
        </w:rPr>
      </w:pPr>
      <w:r w:rsidRPr="003E579D">
        <w:rPr>
          <w:b/>
          <w:sz w:val="22"/>
          <w:szCs w:val="22"/>
          <w:u w:val="single"/>
        </w:rPr>
        <w:t>Előadó:</w:t>
      </w:r>
      <w:r w:rsidRPr="003E579D">
        <w:rPr>
          <w:sz w:val="22"/>
          <w:szCs w:val="22"/>
        </w:rPr>
        <w:tab/>
        <w:t>Intézményirányítási menedzser</w:t>
      </w:r>
    </w:p>
    <w:p w14:paraId="140631F5" w14:textId="77777777" w:rsidR="00B22DDC" w:rsidRPr="003E579D" w:rsidRDefault="00B22DDC" w:rsidP="00B22DDC">
      <w:pPr>
        <w:jc w:val="both"/>
        <w:rPr>
          <w:bCs/>
          <w:sz w:val="22"/>
          <w:szCs w:val="22"/>
        </w:rPr>
      </w:pPr>
    </w:p>
    <w:p w14:paraId="4CB73010" w14:textId="77777777" w:rsidR="00B22DDC" w:rsidRPr="003E579D" w:rsidRDefault="00B22DDC" w:rsidP="00B22DDC">
      <w:pPr>
        <w:pStyle w:val="Listaszerbekezds"/>
        <w:widowControl/>
        <w:numPr>
          <w:ilvl w:val="0"/>
          <w:numId w:val="29"/>
        </w:numPr>
        <w:autoSpaceDE/>
        <w:autoSpaceDN/>
        <w:adjustRightInd/>
        <w:spacing w:line="240" w:lineRule="auto"/>
        <w:contextualSpacing/>
        <w:jc w:val="both"/>
        <w:rPr>
          <w:bCs/>
          <w:caps/>
          <w:sz w:val="22"/>
          <w:szCs w:val="22"/>
        </w:rPr>
      </w:pPr>
      <w:r w:rsidRPr="003E579D">
        <w:rPr>
          <w:bCs/>
          <w:caps/>
          <w:sz w:val="22"/>
          <w:szCs w:val="22"/>
        </w:rPr>
        <w:t>A SZEMÉLYES GONDOSKODÁST NYÚJTÓ SZOCIÁLIS ÉS GYERMEKJÓLÉTI ELLÁTÁSOK TÉRÍTÉSI DÍJÁRÓL SZÓLÓ ÖNKORMÁNYZATI RENDELET MÓDOSÍTÁSA</w:t>
      </w:r>
    </w:p>
    <w:p w14:paraId="2ABBA829" w14:textId="77777777" w:rsidR="00B22DDC" w:rsidRPr="003E579D" w:rsidRDefault="00B22DDC" w:rsidP="00B22DDC">
      <w:pPr>
        <w:jc w:val="both"/>
        <w:rPr>
          <w:bCs/>
          <w:sz w:val="22"/>
          <w:szCs w:val="22"/>
          <w:u w:val="single"/>
        </w:rPr>
      </w:pPr>
    </w:p>
    <w:p w14:paraId="7C2EF845"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ab/>
      </w:r>
      <w:r w:rsidRPr="003E579D">
        <w:rPr>
          <w:bCs/>
          <w:sz w:val="22"/>
          <w:szCs w:val="22"/>
        </w:rPr>
        <w:t>Polgármester</w:t>
      </w:r>
    </w:p>
    <w:p w14:paraId="30F764EE" w14:textId="77777777" w:rsidR="00B22DDC" w:rsidRPr="003E579D" w:rsidRDefault="00B22DDC" w:rsidP="00B22DDC">
      <w:pPr>
        <w:jc w:val="both"/>
        <w:rPr>
          <w:sz w:val="22"/>
          <w:szCs w:val="22"/>
        </w:rPr>
      </w:pPr>
      <w:r w:rsidRPr="003E579D">
        <w:rPr>
          <w:b/>
          <w:sz w:val="22"/>
          <w:szCs w:val="22"/>
          <w:u w:val="single"/>
        </w:rPr>
        <w:t>Előadó:</w:t>
      </w:r>
      <w:r w:rsidRPr="003E579D">
        <w:rPr>
          <w:b/>
          <w:sz w:val="22"/>
          <w:szCs w:val="22"/>
        </w:rPr>
        <w:tab/>
      </w:r>
      <w:r w:rsidRPr="003E579D">
        <w:rPr>
          <w:sz w:val="22"/>
          <w:szCs w:val="22"/>
        </w:rPr>
        <w:t>Közigazgatási osztályvezető</w:t>
      </w:r>
    </w:p>
    <w:p w14:paraId="1DE7CDAA" w14:textId="77777777" w:rsidR="00B22DDC" w:rsidRPr="003E579D" w:rsidRDefault="00B22DDC" w:rsidP="00B22DDC">
      <w:pPr>
        <w:jc w:val="both"/>
        <w:rPr>
          <w:bCs/>
          <w:sz w:val="22"/>
          <w:szCs w:val="22"/>
        </w:rPr>
      </w:pPr>
    </w:p>
    <w:p w14:paraId="60C9A602" w14:textId="77777777" w:rsidR="00B22DDC" w:rsidRPr="003E579D" w:rsidRDefault="00B22DDC" w:rsidP="00B22DDC">
      <w:pPr>
        <w:pStyle w:val="Listaszerbekezds"/>
        <w:widowControl/>
        <w:numPr>
          <w:ilvl w:val="0"/>
          <w:numId w:val="29"/>
        </w:numPr>
        <w:autoSpaceDE/>
        <w:autoSpaceDN/>
        <w:adjustRightInd/>
        <w:spacing w:line="240" w:lineRule="auto"/>
        <w:contextualSpacing/>
        <w:jc w:val="both"/>
        <w:rPr>
          <w:bCs/>
          <w:caps/>
          <w:sz w:val="22"/>
          <w:szCs w:val="22"/>
        </w:rPr>
      </w:pPr>
      <w:r w:rsidRPr="003E579D">
        <w:rPr>
          <w:bCs/>
          <w:caps/>
          <w:sz w:val="22"/>
          <w:szCs w:val="22"/>
        </w:rPr>
        <w:t>AZ ÖNKORMÁNYZAT TULAJDONÁBAN ÁLLÓ LAKÁSOK ÉS NEM LAKÁS CÉLÚ HELYISÉGEK BÉRLETÉRŐL ÉS ELIDEGENÍTÉSÉRŐL SZÓLÓ ÖNKORMÁNYZATI RENDELET MÓDOSÍTÁSA</w:t>
      </w:r>
    </w:p>
    <w:p w14:paraId="32F27DDC" w14:textId="77777777" w:rsidR="00B22DDC" w:rsidRPr="003E579D" w:rsidRDefault="00B22DDC" w:rsidP="00B22DDC">
      <w:pPr>
        <w:jc w:val="both"/>
        <w:rPr>
          <w:bCs/>
          <w:sz w:val="22"/>
          <w:szCs w:val="22"/>
          <w:u w:val="single"/>
        </w:rPr>
      </w:pPr>
    </w:p>
    <w:p w14:paraId="1BD32050"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ab/>
      </w:r>
      <w:r w:rsidRPr="003E579D">
        <w:rPr>
          <w:bCs/>
          <w:sz w:val="22"/>
          <w:szCs w:val="22"/>
        </w:rPr>
        <w:t>Polgármester</w:t>
      </w:r>
    </w:p>
    <w:p w14:paraId="0D8B6A2B" w14:textId="77777777" w:rsidR="00B22DDC" w:rsidRPr="003E579D" w:rsidRDefault="00B22DDC" w:rsidP="00B22DDC">
      <w:pPr>
        <w:jc w:val="both"/>
        <w:rPr>
          <w:sz w:val="22"/>
          <w:szCs w:val="22"/>
        </w:rPr>
      </w:pPr>
      <w:r w:rsidRPr="003E579D">
        <w:rPr>
          <w:b/>
          <w:sz w:val="22"/>
          <w:szCs w:val="22"/>
          <w:u w:val="single"/>
        </w:rPr>
        <w:t>Előadó:</w:t>
      </w:r>
      <w:r w:rsidRPr="003E579D">
        <w:rPr>
          <w:b/>
          <w:sz w:val="22"/>
          <w:szCs w:val="22"/>
        </w:rPr>
        <w:tab/>
      </w:r>
      <w:r w:rsidRPr="003E579D">
        <w:rPr>
          <w:sz w:val="22"/>
          <w:szCs w:val="22"/>
        </w:rPr>
        <w:t>Vagyongazdálkodási referens I.</w:t>
      </w:r>
    </w:p>
    <w:p w14:paraId="3874A393" w14:textId="77777777" w:rsidR="00B22DDC" w:rsidRPr="003E579D" w:rsidRDefault="00B22DDC" w:rsidP="00B22DDC">
      <w:pPr>
        <w:jc w:val="both"/>
        <w:rPr>
          <w:bCs/>
          <w:sz w:val="22"/>
          <w:szCs w:val="22"/>
        </w:rPr>
      </w:pPr>
    </w:p>
    <w:p w14:paraId="6DB421D4" w14:textId="77777777" w:rsidR="00B22DDC" w:rsidRPr="003E579D" w:rsidRDefault="00B22DDC" w:rsidP="00B22DDC">
      <w:pPr>
        <w:pStyle w:val="Listaszerbekezds"/>
        <w:widowControl/>
        <w:numPr>
          <w:ilvl w:val="0"/>
          <w:numId w:val="29"/>
        </w:numPr>
        <w:autoSpaceDE/>
        <w:autoSpaceDN/>
        <w:adjustRightInd/>
        <w:spacing w:line="240" w:lineRule="auto"/>
        <w:contextualSpacing/>
        <w:jc w:val="both"/>
        <w:rPr>
          <w:bCs/>
          <w:caps/>
          <w:sz w:val="22"/>
          <w:szCs w:val="22"/>
        </w:rPr>
      </w:pPr>
      <w:r w:rsidRPr="003E579D">
        <w:rPr>
          <w:bCs/>
          <w:caps/>
          <w:sz w:val="22"/>
          <w:szCs w:val="22"/>
        </w:rPr>
        <w:t>KISKŐRÖS VÁROS ÖNKORMÁNYZATÁNAK 2025-2029. ÉVEKRE VONATKOZÓ STRATÉGIAI ELLENŐRZÉSI TERVE</w:t>
      </w:r>
    </w:p>
    <w:p w14:paraId="3282C3A5" w14:textId="77777777" w:rsidR="00B22DDC" w:rsidRPr="003E579D" w:rsidRDefault="00B22DDC" w:rsidP="00B22DDC">
      <w:pPr>
        <w:jc w:val="both"/>
        <w:rPr>
          <w:bCs/>
          <w:sz w:val="22"/>
          <w:szCs w:val="22"/>
          <w:u w:val="single"/>
        </w:rPr>
      </w:pPr>
    </w:p>
    <w:p w14:paraId="5D984DB5"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ab/>
      </w:r>
      <w:r w:rsidRPr="003E579D">
        <w:rPr>
          <w:bCs/>
          <w:sz w:val="22"/>
          <w:szCs w:val="22"/>
        </w:rPr>
        <w:t>Jegyző</w:t>
      </w:r>
    </w:p>
    <w:p w14:paraId="36E9FE82" w14:textId="77777777" w:rsidR="00B22DDC" w:rsidRPr="003E579D" w:rsidRDefault="00B22DDC" w:rsidP="00B22DDC">
      <w:pPr>
        <w:jc w:val="both"/>
        <w:rPr>
          <w:bCs/>
          <w:sz w:val="22"/>
          <w:szCs w:val="22"/>
        </w:rPr>
      </w:pPr>
      <w:r w:rsidRPr="003E579D">
        <w:rPr>
          <w:b/>
          <w:sz w:val="22"/>
          <w:szCs w:val="22"/>
          <w:u w:val="single"/>
        </w:rPr>
        <w:t>Előadó:</w:t>
      </w:r>
      <w:r w:rsidRPr="003E579D">
        <w:rPr>
          <w:b/>
          <w:sz w:val="22"/>
          <w:szCs w:val="22"/>
        </w:rPr>
        <w:tab/>
      </w:r>
      <w:r w:rsidRPr="003E579D">
        <w:rPr>
          <w:bCs/>
          <w:sz w:val="22"/>
          <w:szCs w:val="22"/>
        </w:rPr>
        <w:t>Pénzügyi osztályvezető</w:t>
      </w:r>
    </w:p>
    <w:p w14:paraId="49D58E54" w14:textId="77777777" w:rsidR="00B22DDC" w:rsidRPr="003E579D" w:rsidRDefault="00B22DDC" w:rsidP="00B22DDC">
      <w:pPr>
        <w:jc w:val="both"/>
        <w:rPr>
          <w:bCs/>
          <w:sz w:val="22"/>
          <w:szCs w:val="22"/>
        </w:rPr>
      </w:pPr>
    </w:p>
    <w:p w14:paraId="20C202D6" w14:textId="77777777" w:rsidR="00B22DDC" w:rsidRPr="003E579D" w:rsidRDefault="00B22DDC" w:rsidP="00B22DDC">
      <w:pPr>
        <w:numPr>
          <w:ilvl w:val="0"/>
          <w:numId w:val="29"/>
        </w:numPr>
        <w:jc w:val="both"/>
        <w:rPr>
          <w:bCs/>
          <w:caps/>
          <w:sz w:val="22"/>
          <w:szCs w:val="22"/>
        </w:rPr>
      </w:pPr>
      <w:r w:rsidRPr="003E579D">
        <w:rPr>
          <w:bCs/>
          <w:caps/>
          <w:sz w:val="22"/>
          <w:szCs w:val="22"/>
        </w:rPr>
        <w:t>PÁLYÁZAT BENYÚJTÁSA „DIMOP PLUSZ-2.1.1-24 KÓDSZÁMÚ, ENERGIA MENEDZSMENT RENDSZEREK FEJLESZTÉSE ÉS BEVEZETÉSE ÖNKORMÁNYZATOK SZÁMÁRA CÍMŰ pályázati kiírásra</w:t>
      </w:r>
    </w:p>
    <w:p w14:paraId="4DF388CF" w14:textId="77777777" w:rsidR="00B22DDC" w:rsidRPr="003E579D" w:rsidRDefault="00B22DDC" w:rsidP="00B22DDC">
      <w:pPr>
        <w:ind w:left="502"/>
        <w:jc w:val="both"/>
        <w:rPr>
          <w:sz w:val="22"/>
          <w:szCs w:val="22"/>
        </w:rPr>
      </w:pPr>
    </w:p>
    <w:p w14:paraId="12D44877" w14:textId="77777777" w:rsidR="00B22DDC" w:rsidRPr="003E579D" w:rsidRDefault="00B22DDC" w:rsidP="00B22DDC">
      <w:pPr>
        <w:jc w:val="both"/>
        <w:rPr>
          <w:bCs/>
          <w:sz w:val="22"/>
          <w:szCs w:val="22"/>
        </w:rPr>
      </w:pPr>
      <w:r w:rsidRPr="003E579D">
        <w:rPr>
          <w:b/>
          <w:sz w:val="22"/>
          <w:szCs w:val="22"/>
          <w:u w:val="single"/>
        </w:rPr>
        <w:t>Előterjesztő:</w:t>
      </w:r>
      <w:r w:rsidRPr="003E579D">
        <w:rPr>
          <w:bCs/>
          <w:sz w:val="22"/>
          <w:szCs w:val="22"/>
        </w:rPr>
        <w:t xml:space="preserve"> </w:t>
      </w:r>
      <w:r w:rsidRPr="003E579D">
        <w:rPr>
          <w:bCs/>
          <w:sz w:val="22"/>
          <w:szCs w:val="22"/>
        </w:rPr>
        <w:tab/>
        <w:t>Polgármester</w:t>
      </w:r>
    </w:p>
    <w:p w14:paraId="74ECB9D8" w14:textId="77777777" w:rsidR="00B22DDC" w:rsidRPr="003E579D" w:rsidRDefault="00B22DDC" w:rsidP="00B22DDC">
      <w:pPr>
        <w:jc w:val="both"/>
        <w:rPr>
          <w:sz w:val="22"/>
          <w:szCs w:val="22"/>
        </w:rPr>
      </w:pPr>
      <w:r w:rsidRPr="003E579D">
        <w:rPr>
          <w:b/>
          <w:sz w:val="22"/>
          <w:szCs w:val="22"/>
          <w:u w:val="single"/>
        </w:rPr>
        <w:t>Előadó:</w:t>
      </w:r>
      <w:r w:rsidRPr="003E579D">
        <w:rPr>
          <w:sz w:val="22"/>
          <w:szCs w:val="22"/>
        </w:rPr>
        <w:t xml:space="preserve"> </w:t>
      </w:r>
      <w:r w:rsidRPr="003E579D">
        <w:rPr>
          <w:sz w:val="22"/>
          <w:szCs w:val="22"/>
        </w:rPr>
        <w:tab/>
        <w:t>Pályázati és koordinációs csoportvezető</w:t>
      </w:r>
    </w:p>
    <w:p w14:paraId="38A291A6" w14:textId="77777777" w:rsidR="00B22DDC" w:rsidRPr="003E579D" w:rsidRDefault="00B22DDC" w:rsidP="00B22DDC">
      <w:pPr>
        <w:jc w:val="both"/>
        <w:rPr>
          <w:sz w:val="22"/>
          <w:szCs w:val="22"/>
        </w:rPr>
      </w:pPr>
    </w:p>
    <w:p w14:paraId="4FBA62A6" w14:textId="77777777" w:rsidR="00B22DDC" w:rsidRPr="003E579D" w:rsidRDefault="00B22DDC" w:rsidP="00B22DDC">
      <w:pPr>
        <w:pStyle w:val="Listaszerbekezds"/>
        <w:widowControl/>
        <w:numPr>
          <w:ilvl w:val="0"/>
          <w:numId w:val="29"/>
        </w:numPr>
        <w:autoSpaceDE/>
        <w:autoSpaceDN/>
        <w:adjustRightInd/>
        <w:spacing w:line="240" w:lineRule="auto"/>
        <w:jc w:val="both"/>
        <w:rPr>
          <w:bCs/>
          <w:caps/>
          <w:sz w:val="22"/>
          <w:szCs w:val="22"/>
        </w:rPr>
      </w:pPr>
      <w:r w:rsidRPr="003E579D">
        <w:rPr>
          <w:bCs/>
          <w:caps/>
          <w:sz w:val="22"/>
          <w:szCs w:val="22"/>
        </w:rPr>
        <w:t>DÖNTÉS A TOP_PLUSZ-3.1.3-23-BK1-2024-00031 AZONOSÍTÓSZÁMÚ, „EGYÜTT KÖNNYEBB” CÍMŰ PROJEKT MEGVALÓSÍTÁSÁRÓL</w:t>
      </w:r>
    </w:p>
    <w:p w14:paraId="3C674FE0" w14:textId="77777777" w:rsidR="00B22DDC" w:rsidRPr="003E579D" w:rsidRDefault="00B22DDC" w:rsidP="00B22DDC">
      <w:pPr>
        <w:jc w:val="both"/>
        <w:rPr>
          <w:b/>
          <w:sz w:val="22"/>
          <w:szCs w:val="22"/>
          <w:u w:val="single"/>
        </w:rPr>
      </w:pPr>
    </w:p>
    <w:p w14:paraId="6270087C"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 xml:space="preserve"> </w:t>
      </w:r>
      <w:r w:rsidRPr="003E579D">
        <w:rPr>
          <w:b/>
          <w:sz w:val="22"/>
          <w:szCs w:val="22"/>
        </w:rPr>
        <w:tab/>
      </w:r>
      <w:r w:rsidRPr="003E579D">
        <w:rPr>
          <w:sz w:val="22"/>
          <w:szCs w:val="22"/>
        </w:rPr>
        <w:t>Polgármester</w:t>
      </w:r>
    </w:p>
    <w:p w14:paraId="7F025B27" w14:textId="77777777" w:rsidR="00B22DDC" w:rsidRPr="003E579D" w:rsidRDefault="00B22DDC" w:rsidP="00B22DDC">
      <w:pPr>
        <w:jc w:val="both"/>
        <w:rPr>
          <w:sz w:val="22"/>
          <w:szCs w:val="22"/>
        </w:rPr>
      </w:pPr>
      <w:r w:rsidRPr="003E579D">
        <w:rPr>
          <w:b/>
          <w:sz w:val="22"/>
          <w:szCs w:val="22"/>
          <w:u w:val="single"/>
        </w:rPr>
        <w:t>Előadó:</w:t>
      </w:r>
      <w:r w:rsidRPr="003E579D">
        <w:rPr>
          <w:sz w:val="22"/>
          <w:szCs w:val="22"/>
        </w:rPr>
        <w:t xml:space="preserve"> </w:t>
      </w:r>
      <w:r w:rsidRPr="003E579D">
        <w:rPr>
          <w:sz w:val="22"/>
          <w:szCs w:val="22"/>
        </w:rPr>
        <w:tab/>
        <w:t>Pályázati és koordinációs csoportvezető</w:t>
      </w:r>
    </w:p>
    <w:p w14:paraId="186FECC5" w14:textId="77777777" w:rsidR="00B22DDC" w:rsidRPr="003E579D" w:rsidRDefault="00B22DDC" w:rsidP="00B22DDC">
      <w:pPr>
        <w:jc w:val="both"/>
        <w:rPr>
          <w:sz w:val="22"/>
          <w:szCs w:val="22"/>
        </w:rPr>
      </w:pPr>
    </w:p>
    <w:p w14:paraId="18DAEFF3" w14:textId="77777777" w:rsidR="00B22DDC" w:rsidRPr="003E579D" w:rsidRDefault="00B22DDC" w:rsidP="00B22DDC">
      <w:pPr>
        <w:pStyle w:val="Listaszerbekezds"/>
        <w:widowControl/>
        <w:numPr>
          <w:ilvl w:val="0"/>
          <w:numId w:val="29"/>
        </w:numPr>
        <w:autoSpaceDE/>
        <w:autoSpaceDN/>
        <w:adjustRightInd/>
        <w:spacing w:line="240" w:lineRule="auto"/>
        <w:contextualSpacing/>
        <w:jc w:val="both"/>
        <w:rPr>
          <w:bCs/>
          <w:caps/>
          <w:sz w:val="22"/>
          <w:szCs w:val="22"/>
        </w:rPr>
      </w:pPr>
      <w:r w:rsidRPr="003E579D">
        <w:rPr>
          <w:bCs/>
          <w:caps/>
          <w:sz w:val="22"/>
          <w:szCs w:val="22"/>
        </w:rPr>
        <w:t>SZOBOR ELHELYEZÉSE A PETŐFI MŰFORDÍTÓI SZOBORPARKBAN</w:t>
      </w:r>
    </w:p>
    <w:p w14:paraId="22340177" w14:textId="77777777" w:rsidR="00B22DDC" w:rsidRPr="003E579D" w:rsidRDefault="00B22DDC" w:rsidP="00B22DDC">
      <w:pPr>
        <w:jc w:val="both"/>
        <w:rPr>
          <w:bCs/>
          <w:sz w:val="22"/>
          <w:szCs w:val="22"/>
          <w:u w:val="single"/>
        </w:rPr>
      </w:pPr>
    </w:p>
    <w:p w14:paraId="4028F0F2"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ab/>
      </w:r>
      <w:r w:rsidRPr="003E579D">
        <w:rPr>
          <w:bCs/>
          <w:sz w:val="22"/>
          <w:szCs w:val="22"/>
        </w:rPr>
        <w:t>Polgármester</w:t>
      </w:r>
    </w:p>
    <w:p w14:paraId="7DB04F06" w14:textId="77777777" w:rsidR="00B22DDC" w:rsidRPr="003E579D" w:rsidRDefault="00B22DDC" w:rsidP="00B22DDC">
      <w:pPr>
        <w:jc w:val="both"/>
        <w:rPr>
          <w:sz w:val="22"/>
          <w:szCs w:val="22"/>
        </w:rPr>
      </w:pPr>
      <w:r w:rsidRPr="003E579D">
        <w:rPr>
          <w:b/>
          <w:sz w:val="22"/>
          <w:szCs w:val="22"/>
          <w:u w:val="single"/>
        </w:rPr>
        <w:t>Előadó:</w:t>
      </w:r>
      <w:r w:rsidRPr="003E579D">
        <w:rPr>
          <w:b/>
          <w:sz w:val="22"/>
          <w:szCs w:val="22"/>
        </w:rPr>
        <w:tab/>
      </w:r>
      <w:r w:rsidRPr="003E579D">
        <w:rPr>
          <w:sz w:val="22"/>
          <w:szCs w:val="22"/>
        </w:rPr>
        <w:t>Intézményirányítási menedzser</w:t>
      </w:r>
      <w:r w:rsidRPr="003E579D">
        <w:rPr>
          <w:sz w:val="22"/>
          <w:szCs w:val="22"/>
        </w:rPr>
        <w:tab/>
      </w:r>
    </w:p>
    <w:p w14:paraId="6FD49496" w14:textId="77777777" w:rsidR="00B22DDC" w:rsidRPr="003E579D" w:rsidRDefault="00B22DDC" w:rsidP="00B22DDC">
      <w:pPr>
        <w:jc w:val="both"/>
        <w:rPr>
          <w:sz w:val="22"/>
          <w:szCs w:val="22"/>
        </w:rPr>
      </w:pPr>
    </w:p>
    <w:p w14:paraId="49551EA0" w14:textId="77777777" w:rsidR="00B22DDC" w:rsidRPr="003E579D" w:rsidRDefault="00B22DDC" w:rsidP="00B22DDC">
      <w:pPr>
        <w:pStyle w:val="Listaszerbekezds"/>
        <w:widowControl/>
        <w:numPr>
          <w:ilvl w:val="0"/>
          <w:numId w:val="29"/>
        </w:numPr>
        <w:autoSpaceDE/>
        <w:autoSpaceDN/>
        <w:adjustRightInd/>
        <w:spacing w:line="240" w:lineRule="auto"/>
        <w:contextualSpacing/>
        <w:jc w:val="both"/>
        <w:rPr>
          <w:bCs/>
          <w:caps/>
          <w:sz w:val="22"/>
          <w:szCs w:val="22"/>
        </w:rPr>
      </w:pPr>
      <w:r w:rsidRPr="003E579D">
        <w:rPr>
          <w:bCs/>
          <w:caps/>
          <w:sz w:val="22"/>
          <w:szCs w:val="22"/>
        </w:rPr>
        <w:lastRenderedPageBreak/>
        <w:t>A MAGYAR TURISZTIKAI ÜGYNÖKSÉG ZRT-VEL A TOURINFORMRA KÖTÖTT VÉDJEGYHASZNÁLATI SZERZŐDÉS MEGSZÜNTETÉSE</w:t>
      </w:r>
    </w:p>
    <w:p w14:paraId="6184BBC3" w14:textId="77777777" w:rsidR="00B22DDC" w:rsidRPr="003E579D" w:rsidRDefault="00B22DDC" w:rsidP="00B22DDC">
      <w:pPr>
        <w:jc w:val="both"/>
        <w:rPr>
          <w:bCs/>
          <w:sz w:val="22"/>
          <w:szCs w:val="22"/>
          <w:u w:val="single"/>
        </w:rPr>
      </w:pPr>
    </w:p>
    <w:p w14:paraId="3C24074D"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ab/>
      </w:r>
      <w:r w:rsidRPr="003E579D">
        <w:rPr>
          <w:bCs/>
          <w:sz w:val="22"/>
          <w:szCs w:val="22"/>
        </w:rPr>
        <w:t>Polgármester</w:t>
      </w:r>
    </w:p>
    <w:p w14:paraId="4D38D82F" w14:textId="77777777" w:rsidR="00B22DDC" w:rsidRPr="003E579D" w:rsidRDefault="00B22DDC" w:rsidP="00B22DDC">
      <w:pPr>
        <w:jc w:val="both"/>
        <w:rPr>
          <w:sz w:val="22"/>
          <w:szCs w:val="22"/>
        </w:rPr>
      </w:pPr>
      <w:r w:rsidRPr="003E579D">
        <w:rPr>
          <w:b/>
          <w:sz w:val="22"/>
          <w:szCs w:val="22"/>
          <w:u w:val="single"/>
        </w:rPr>
        <w:t>Előadó:</w:t>
      </w:r>
      <w:r w:rsidRPr="003E579D">
        <w:rPr>
          <w:b/>
          <w:sz w:val="22"/>
          <w:szCs w:val="22"/>
        </w:rPr>
        <w:tab/>
      </w:r>
      <w:r w:rsidRPr="003E579D">
        <w:rPr>
          <w:sz w:val="22"/>
          <w:szCs w:val="22"/>
        </w:rPr>
        <w:t>Intézményirányítási menedzser</w:t>
      </w:r>
    </w:p>
    <w:p w14:paraId="18CA5A4B" w14:textId="77777777" w:rsidR="00B22DDC" w:rsidRPr="003E579D" w:rsidRDefault="00B22DDC" w:rsidP="00B22DDC">
      <w:pPr>
        <w:jc w:val="both"/>
        <w:rPr>
          <w:sz w:val="22"/>
          <w:szCs w:val="22"/>
        </w:rPr>
      </w:pPr>
    </w:p>
    <w:p w14:paraId="25F6B335" w14:textId="77777777" w:rsidR="00B22DDC" w:rsidRPr="003E579D" w:rsidRDefault="00B22DDC" w:rsidP="00B22DDC">
      <w:pPr>
        <w:pStyle w:val="Listaszerbekezds"/>
        <w:widowControl/>
        <w:numPr>
          <w:ilvl w:val="0"/>
          <w:numId w:val="29"/>
        </w:numPr>
        <w:autoSpaceDE/>
        <w:autoSpaceDN/>
        <w:adjustRightInd/>
        <w:spacing w:line="240" w:lineRule="auto"/>
        <w:jc w:val="both"/>
        <w:rPr>
          <w:bCs/>
          <w:caps/>
          <w:sz w:val="22"/>
          <w:szCs w:val="22"/>
        </w:rPr>
      </w:pPr>
      <w:r w:rsidRPr="003E579D">
        <w:rPr>
          <w:bCs/>
          <w:caps/>
          <w:sz w:val="22"/>
          <w:szCs w:val="22"/>
        </w:rPr>
        <w:t>A KISKŐRÖSI FIGHTEREK KÜZDŐSPORT EGYESÜLET NÉVHASZNÁLAT IRÁNTI KÉRELME</w:t>
      </w:r>
    </w:p>
    <w:p w14:paraId="0445C86E" w14:textId="77777777" w:rsidR="00B22DDC" w:rsidRPr="003E579D" w:rsidRDefault="00B22DDC" w:rsidP="00B22DDC">
      <w:pPr>
        <w:jc w:val="both"/>
        <w:rPr>
          <w:bCs/>
          <w:sz w:val="22"/>
          <w:szCs w:val="22"/>
          <w:u w:val="single"/>
        </w:rPr>
      </w:pPr>
    </w:p>
    <w:p w14:paraId="0426E514" w14:textId="77777777" w:rsidR="00B22DDC" w:rsidRPr="003E579D" w:rsidRDefault="00B22DDC" w:rsidP="00B22DDC">
      <w:pPr>
        <w:jc w:val="both"/>
        <w:rPr>
          <w:b/>
          <w:sz w:val="22"/>
          <w:szCs w:val="22"/>
        </w:rPr>
      </w:pPr>
      <w:r w:rsidRPr="003E579D">
        <w:rPr>
          <w:b/>
          <w:sz w:val="22"/>
          <w:szCs w:val="22"/>
          <w:u w:val="single"/>
        </w:rPr>
        <w:t>Előterjesztő:</w:t>
      </w:r>
      <w:r w:rsidRPr="003E579D">
        <w:rPr>
          <w:b/>
          <w:sz w:val="22"/>
          <w:szCs w:val="22"/>
        </w:rPr>
        <w:tab/>
      </w:r>
      <w:r w:rsidRPr="003E579D">
        <w:rPr>
          <w:bCs/>
          <w:sz w:val="22"/>
          <w:szCs w:val="22"/>
        </w:rPr>
        <w:t>Polgármester</w:t>
      </w:r>
    </w:p>
    <w:p w14:paraId="632EDDD2" w14:textId="77777777" w:rsidR="00B22DDC" w:rsidRPr="003E579D" w:rsidRDefault="00B22DDC" w:rsidP="00B22DDC">
      <w:pPr>
        <w:jc w:val="both"/>
        <w:rPr>
          <w:bCs/>
          <w:sz w:val="22"/>
          <w:szCs w:val="22"/>
        </w:rPr>
      </w:pPr>
      <w:r w:rsidRPr="003E579D">
        <w:rPr>
          <w:b/>
          <w:sz w:val="22"/>
          <w:szCs w:val="22"/>
          <w:u w:val="single"/>
        </w:rPr>
        <w:t>Előadó:</w:t>
      </w:r>
      <w:r w:rsidRPr="003E579D">
        <w:rPr>
          <w:b/>
          <w:sz w:val="22"/>
          <w:szCs w:val="22"/>
        </w:rPr>
        <w:tab/>
      </w:r>
      <w:r w:rsidRPr="003E579D">
        <w:rPr>
          <w:bCs/>
          <w:sz w:val="22"/>
          <w:szCs w:val="22"/>
        </w:rPr>
        <w:t>Önkormányzati asszisztens</w:t>
      </w:r>
    </w:p>
    <w:p w14:paraId="1800ABEA" w14:textId="77777777" w:rsidR="00B22DDC" w:rsidRPr="003E579D" w:rsidRDefault="00B22DDC" w:rsidP="00B22DDC">
      <w:pPr>
        <w:jc w:val="both"/>
        <w:rPr>
          <w:sz w:val="22"/>
          <w:szCs w:val="22"/>
        </w:rPr>
      </w:pPr>
    </w:p>
    <w:p w14:paraId="6CCFF5B0" w14:textId="77777777" w:rsidR="00B22DDC" w:rsidRPr="003E579D" w:rsidRDefault="00B22DDC" w:rsidP="00B22DDC">
      <w:pPr>
        <w:numPr>
          <w:ilvl w:val="0"/>
          <w:numId w:val="29"/>
        </w:numPr>
        <w:jc w:val="both"/>
        <w:rPr>
          <w:sz w:val="22"/>
          <w:szCs w:val="22"/>
        </w:rPr>
      </w:pPr>
      <w:r w:rsidRPr="003E579D">
        <w:rPr>
          <w:sz w:val="22"/>
          <w:szCs w:val="22"/>
        </w:rPr>
        <w:t>INTERPELLÁCIÓK, KÉRDÉSEK, TÁJÉKOZTATÓK, BEJELENTÉSEK</w:t>
      </w:r>
    </w:p>
    <w:p w14:paraId="01115E4C" w14:textId="77777777" w:rsidR="00B22DDC" w:rsidRPr="003E579D" w:rsidRDefault="00B22DDC" w:rsidP="00B22DDC">
      <w:pPr>
        <w:pStyle w:val="Szvegtrzs"/>
        <w:rPr>
          <w:bCs/>
          <w:sz w:val="22"/>
          <w:szCs w:val="22"/>
        </w:rPr>
      </w:pPr>
    </w:p>
    <w:p w14:paraId="31560D41" w14:textId="77777777" w:rsidR="00062765" w:rsidRDefault="00062765" w:rsidP="00062765">
      <w:pPr>
        <w:pBdr>
          <w:bottom w:val="single" w:sz="6" w:space="1" w:color="auto"/>
        </w:pBdr>
        <w:jc w:val="both"/>
        <w:rPr>
          <w:i/>
          <w:sz w:val="22"/>
          <w:szCs w:val="22"/>
        </w:rPr>
      </w:pPr>
    </w:p>
    <w:p w14:paraId="4D4740F1" w14:textId="77777777" w:rsidR="00062765" w:rsidRPr="0063214C" w:rsidRDefault="00062765" w:rsidP="00062765">
      <w:pPr>
        <w:pBdr>
          <w:bottom w:val="single" w:sz="6" w:space="1" w:color="auto"/>
        </w:pBdr>
        <w:jc w:val="both"/>
        <w:rPr>
          <w:i/>
          <w:sz w:val="22"/>
          <w:szCs w:val="22"/>
        </w:rPr>
      </w:pPr>
    </w:p>
    <w:p w14:paraId="684F3AB1" w14:textId="331C7CCC" w:rsidR="00F912DD" w:rsidRPr="00016AA9" w:rsidRDefault="00062765" w:rsidP="00016AA9">
      <w:pPr>
        <w:rPr>
          <w:b/>
          <w:sz w:val="22"/>
          <w:szCs w:val="22"/>
        </w:rPr>
      </w:pPr>
      <w:r>
        <w:rPr>
          <w:b/>
          <w:sz w:val="22"/>
          <w:szCs w:val="22"/>
        </w:rPr>
        <w:br w:type="page"/>
      </w:r>
    </w:p>
    <w:p w14:paraId="5222B3DC" w14:textId="77777777" w:rsidR="00016AA9" w:rsidRPr="00A63FD2" w:rsidRDefault="00016AA9" w:rsidP="00016AA9">
      <w:pPr>
        <w:numPr>
          <w:ilvl w:val="0"/>
          <w:numId w:val="46"/>
        </w:numPr>
        <w:jc w:val="center"/>
        <w:rPr>
          <w:b/>
          <w:sz w:val="22"/>
          <w:szCs w:val="22"/>
        </w:rPr>
      </w:pPr>
      <w:r w:rsidRPr="00A63FD2">
        <w:rPr>
          <w:b/>
          <w:sz w:val="22"/>
          <w:szCs w:val="22"/>
        </w:rPr>
        <w:lastRenderedPageBreak/>
        <w:t>napirend</w:t>
      </w:r>
    </w:p>
    <w:p w14:paraId="185AD458" w14:textId="77777777" w:rsidR="00016AA9" w:rsidRPr="00A63FD2" w:rsidRDefault="00016AA9" w:rsidP="00016AA9">
      <w:pPr>
        <w:jc w:val="center"/>
        <w:rPr>
          <w:b/>
          <w:sz w:val="22"/>
          <w:szCs w:val="22"/>
        </w:rPr>
      </w:pPr>
    </w:p>
    <w:p w14:paraId="6F90EA24" w14:textId="77777777" w:rsidR="00016AA9" w:rsidRDefault="00016AA9" w:rsidP="00016AA9">
      <w:pPr>
        <w:contextualSpacing/>
        <w:jc w:val="center"/>
        <w:rPr>
          <w:bCs/>
          <w:caps/>
          <w:sz w:val="22"/>
          <w:szCs w:val="22"/>
        </w:rPr>
      </w:pPr>
      <w:r w:rsidRPr="00C80ABA">
        <w:rPr>
          <w:bCs/>
          <w:caps/>
          <w:sz w:val="22"/>
          <w:szCs w:val="22"/>
        </w:rPr>
        <w:t>BESZÁMOLÓ A PETŐFI SÁNDOR VÁROSI KÖNYVTÁR TEVÉKENYSÉGÉRŐL</w:t>
      </w:r>
    </w:p>
    <w:p w14:paraId="25734D6F" w14:textId="77777777" w:rsidR="00016AA9" w:rsidRDefault="00016AA9" w:rsidP="00016AA9">
      <w:pPr>
        <w:contextualSpacing/>
        <w:jc w:val="center"/>
        <w:rPr>
          <w:i/>
          <w:sz w:val="22"/>
          <w:szCs w:val="22"/>
        </w:rPr>
      </w:pPr>
      <w:r w:rsidRPr="00A63FD2">
        <w:rPr>
          <w:i/>
          <w:sz w:val="22"/>
          <w:szCs w:val="22"/>
        </w:rPr>
        <w:t>(Írásos előterjesztés a jegyzőkönyvhöz mellékelve.)</w:t>
      </w:r>
    </w:p>
    <w:p w14:paraId="536E5398" w14:textId="77777777" w:rsidR="00016AA9" w:rsidRPr="0061163E" w:rsidRDefault="00016AA9" w:rsidP="00016AA9">
      <w:pPr>
        <w:contextualSpacing/>
        <w:jc w:val="center"/>
        <w:rPr>
          <w:bCs/>
          <w:caps/>
          <w:sz w:val="22"/>
          <w:szCs w:val="22"/>
        </w:rPr>
      </w:pPr>
    </w:p>
    <w:p w14:paraId="4A89D7DE" w14:textId="77777777" w:rsidR="00016AA9" w:rsidRPr="00CF1405" w:rsidRDefault="00016AA9" w:rsidP="00016AA9">
      <w:pPr>
        <w:jc w:val="both"/>
        <w:rPr>
          <w:iCs/>
          <w:sz w:val="22"/>
          <w:szCs w:val="22"/>
        </w:rPr>
      </w:pPr>
      <w:r w:rsidRPr="00C628B5">
        <w:rPr>
          <w:b/>
          <w:bCs/>
          <w:iCs/>
          <w:sz w:val="22"/>
          <w:szCs w:val="22"/>
          <w:u w:val="single"/>
        </w:rPr>
        <w:t>A beszámolót tartja:</w:t>
      </w:r>
      <w:r w:rsidRPr="00CF1405">
        <w:rPr>
          <w:iCs/>
          <w:sz w:val="22"/>
          <w:szCs w:val="22"/>
        </w:rPr>
        <w:t xml:space="preserve"> Petőfi Sándor Városi Könyvtár megbízott vezetője</w:t>
      </w:r>
    </w:p>
    <w:p w14:paraId="252B3DD6" w14:textId="77777777" w:rsidR="00016AA9" w:rsidRPr="00A63FD2" w:rsidRDefault="00016AA9" w:rsidP="00016AA9">
      <w:pPr>
        <w:pStyle w:val="Listaszerbekezds"/>
        <w:jc w:val="both"/>
        <w:rPr>
          <w:b/>
          <w:sz w:val="22"/>
          <w:szCs w:val="22"/>
        </w:rPr>
      </w:pPr>
    </w:p>
    <w:p w14:paraId="06EFFA96" w14:textId="77777777" w:rsidR="00016AA9" w:rsidRDefault="00016AA9" w:rsidP="00016AA9">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D8451A">
        <w:rPr>
          <w:sz w:val="22"/>
          <w:szCs w:val="22"/>
        </w:rPr>
        <w:t>köszöntötte az ülésen</w:t>
      </w:r>
      <w:r>
        <w:rPr>
          <w:b/>
          <w:bCs/>
          <w:sz w:val="22"/>
          <w:szCs w:val="22"/>
        </w:rPr>
        <w:t xml:space="preserve"> Szabados Annát, a Petőfi Sándor Városi Könyvtár igazgatóját,</w:t>
      </w:r>
      <w:r w:rsidRPr="00FD4805">
        <w:rPr>
          <w:sz w:val="22"/>
          <w:szCs w:val="22"/>
        </w:rPr>
        <w:t xml:space="preserve"> majd</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dr. Nagy Gabriella aljegyzőt.</w:t>
      </w:r>
    </w:p>
    <w:p w14:paraId="3F6CF6AD" w14:textId="77777777" w:rsidR="00016AA9" w:rsidRDefault="00016AA9" w:rsidP="00016AA9">
      <w:pPr>
        <w:pStyle w:val="Listaszerbekezds"/>
        <w:jc w:val="both"/>
        <w:rPr>
          <w:b/>
          <w:sz w:val="22"/>
          <w:szCs w:val="22"/>
        </w:rPr>
      </w:pPr>
    </w:p>
    <w:p w14:paraId="03505428" w14:textId="6AD9E1A9" w:rsidR="00016AA9" w:rsidRDefault="00016AA9" w:rsidP="00016AA9">
      <w:pPr>
        <w:pStyle w:val="Listaszerbekezds"/>
        <w:jc w:val="both"/>
        <w:rPr>
          <w:bCs/>
          <w:sz w:val="22"/>
          <w:szCs w:val="22"/>
        </w:rPr>
      </w:pPr>
      <w:r w:rsidRPr="00190AEC">
        <w:rPr>
          <w:b/>
          <w:sz w:val="22"/>
          <w:szCs w:val="22"/>
        </w:rPr>
        <w:t xml:space="preserve">dr. Nagy Gabriella aljegyző </w:t>
      </w:r>
      <w:r w:rsidRPr="00190AEC">
        <w:rPr>
          <w:bCs/>
          <w:sz w:val="22"/>
          <w:szCs w:val="22"/>
        </w:rPr>
        <w:t>elmondta, hogy</w:t>
      </w:r>
      <w:r w:rsidR="00CC09BD" w:rsidRPr="00190AEC">
        <w:rPr>
          <w:bCs/>
          <w:sz w:val="22"/>
          <w:szCs w:val="22"/>
        </w:rPr>
        <w:t xml:space="preserve"> a vonatkozó jogszabályi rendelkezések szeriunt az éves szakmai </w:t>
      </w:r>
      <w:r w:rsidR="00B93E32" w:rsidRPr="00190AEC">
        <w:rPr>
          <w:bCs/>
          <w:sz w:val="22"/>
          <w:szCs w:val="22"/>
        </w:rPr>
        <w:t>munka</w:t>
      </w:r>
      <w:r w:rsidR="00CC09BD" w:rsidRPr="00190AEC">
        <w:rPr>
          <w:bCs/>
          <w:sz w:val="22"/>
          <w:szCs w:val="22"/>
        </w:rPr>
        <w:t>terv</w:t>
      </w:r>
      <w:r w:rsidR="00B93E32" w:rsidRPr="00190AEC">
        <w:rPr>
          <w:bCs/>
          <w:sz w:val="22"/>
          <w:szCs w:val="22"/>
        </w:rPr>
        <w:t>et, illetve az éves szakmai beszámolót a fenntartónak, azaz Kiskőrös Város Képviselő-testületének kell jóváhagynia</w:t>
      </w:r>
      <w:r w:rsidR="00EF376A">
        <w:rPr>
          <w:bCs/>
          <w:sz w:val="22"/>
          <w:szCs w:val="22"/>
        </w:rPr>
        <w:t>.</w:t>
      </w:r>
      <w:r w:rsidR="00B93E32" w:rsidRPr="00190AEC">
        <w:rPr>
          <w:bCs/>
          <w:sz w:val="22"/>
          <w:szCs w:val="22"/>
        </w:rPr>
        <w:t xml:space="preserve"> </w:t>
      </w:r>
      <w:r w:rsidR="00EF376A">
        <w:rPr>
          <w:bCs/>
          <w:sz w:val="22"/>
          <w:szCs w:val="22"/>
        </w:rPr>
        <w:t>T</w:t>
      </w:r>
      <w:r w:rsidR="00B93E32" w:rsidRPr="00190AEC">
        <w:rPr>
          <w:bCs/>
          <w:sz w:val="22"/>
          <w:szCs w:val="22"/>
        </w:rPr>
        <w:t>ekintettel</w:t>
      </w:r>
      <w:r w:rsidRPr="00190AEC">
        <w:rPr>
          <w:bCs/>
          <w:sz w:val="22"/>
          <w:szCs w:val="22"/>
        </w:rPr>
        <w:t xml:space="preserve"> </w:t>
      </w:r>
      <w:r w:rsidR="00EF376A">
        <w:rPr>
          <w:bCs/>
          <w:sz w:val="22"/>
          <w:szCs w:val="22"/>
        </w:rPr>
        <w:t xml:space="preserve">erre </w:t>
      </w:r>
      <w:r w:rsidRPr="00190AEC">
        <w:rPr>
          <w:bCs/>
          <w:sz w:val="22"/>
          <w:szCs w:val="22"/>
        </w:rPr>
        <w:t xml:space="preserve">a Petőfi Sándor Városi Könyvtár igazgatója, Szabados Anna </w:t>
      </w:r>
      <w:r w:rsidR="00B93E32" w:rsidRPr="00190AEC">
        <w:rPr>
          <w:bCs/>
          <w:sz w:val="22"/>
          <w:szCs w:val="22"/>
        </w:rPr>
        <w:t>elkészítette a határozat-tervezet mellékletét képező beszámolót és munkatervet</w:t>
      </w:r>
      <w:r w:rsidR="00190AEC" w:rsidRPr="00190AEC">
        <w:rPr>
          <w:bCs/>
          <w:sz w:val="22"/>
          <w:szCs w:val="22"/>
        </w:rPr>
        <w:t>, melyben bemutatja a Könyvtár 2024. éves szakmai tevékenységét</w:t>
      </w:r>
      <w:r w:rsidR="00190AEC">
        <w:rPr>
          <w:bCs/>
          <w:sz w:val="22"/>
          <w:szCs w:val="22"/>
        </w:rPr>
        <w:t xml:space="preserve"> és működési feltételeit.</w:t>
      </w:r>
      <w:r w:rsidR="00D4174F">
        <w:rPr>
          <w:bCs/>
          <w:sz w:val="22"/>
          <w:szCs w:val="22"/>
        </w:rPr>
        <w:t xml:space="preserve"> A munkatervben már a 2025. évi programok és rendezvények is bemutatásra kerültek.</w:t>
      </w:r>
    </w:p>
    <w:p w14:paraId="7DFA386B" w14:textId="77777777" w:rsidR="00190AEC" w:rsidRPr="00613B0E" w:rsidRDefault="00190AEC" w:rsidP="00016AA9">
      <w:pPr>
        <w:pStyle w:val="Listaszerbekezds"/>
        <w:jc w:val="both"/>
        <w:rPr>
          <w:sz w:val="22"/>
          <w:szCs w:val="22"/>
        </w:rPr>
      </w:pPr>
    </w:p>
    <w:p w14:paraId="75323ED0" w14:textId="1E1D7B77" w:rsidR="005412AC" w:rsidRDefault="005412AC" w:rsidP="005412AC">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CDF32FE" w14:textId="77777777" w:rsidR="00FF3965" w:rsidRPr="00F6532F" w:rsidRDefault="00FF3965" w:rsidP="005412AC">
      <w:pPr>
        <w:jc w:val="both"/>
        <w:rPr>
          <w:sz w:val="22"/>
          <w:szCs w:val="22"/>
        </w:rPr>
      </w:pPr>
    </w:p>
    <w:p w14:paraId="65F0E15A" w14:textId="495105E0" w:rsidR="00FF3965" w:rsidRPr="00D746A5" w:rsidRDefault="00FF3965" w:rsidP="00FF3965">
      <w:pPr>
        <w:jc w:val="both"/>
        <w:rPr>
          <w:sz w:val="22"/>
          <w:szCs w:val="22"/>
        </w:rPr>
      </w:pPr>
      <w:r w:rsidRPr="00FF3965">
        <w:rPr>
          <w:b/>
          <w:bCs/>
          <w:sz w:val="22"/>
          <w:szCs w:val="22"/>
        </w:rPr>
        <w:t xml:space="preserve">Szedmák Tamás képviselő </w:t>
      </w:r>
      <w:r w:rsidRPr="00FF3965">
        <w:rPr>
          <w:sz w:val="22"/>
          <w:szCs w:val="22"/>
        </w:rPr>
        <w:t>is megköszönte a beszámolót, valamint az elmúlt években végzett munkájukat.</w:t>
      </w:r>
      <w:r w:rsidR="00781663">
        <w:rPr>
          <w:sz w:val="22"/>
          <w:szCs w:val="22"/>
        </w:rPr>
        <w:t xml:space="preserve"> Elmondta, hogy az intézmény elsődleges célja a látogatószám, illetve a beiratkozók számának növelése volt, melyet sikeresen tudott teljesíteni az előző évben.</w:t>
      </w:r>
      <w:r w:rsidR="002C102B">
        <w:rPr>
          <w:sz w:val="22"/>
          <w:szCs w:val="22"/>
        </w:rPr>
        <w:t xml:space="preserve"> Úgy gondolja, hogy a jövőben is szükség lesz azokra a szolgáltatásokra, melyeket eddig is megszoktak a Könyvtártól, örül, hogy egy ilyen jól működő intézménye van a városnak.</w:t>
      </w:r>
    </w:p>
    <w:p w14:paraId="4865BE6A" w14:textId="77777777" w:rsidR="00016AA9" w:rsidRDefault="00016AA9" w:rsidP="00016AA9">
      <w:pPr>
        <w:jc w:val="both"/>
        <w:rPr>
          <w:sz w:val="22"/>
          <w:szCs w:val="22"/>
        </w:rPr>
      </w:pPr>
    </w:p>
    <w:p w14:paraId="47B7EEB8" w14:textId="60C4B1AB" w:rsidR="00016AA9" w:rsidRPr="00854344" w:rsidRDefault="00016AA9" w:rsidP="00FD2FAE">
      <w:pPr>
        <w:tabs>
          <w:tab w:val="right" w:pos="9070"/>
        </w:tabs>
        <w:jc w:val="both"/>
        <w:rPr>
          <w:b/>
          <w:bCs/>
          <w:sz w:val="22"/>
          <w:szCs w:val="22"/>
        </w:rPr>
      </w:pPr>
      <w:r w:rsidRPr="00611362">
        <w:rPr>
          <w:b/>
          <w:bCs/>
          <w:sz w:val="22"/>
          <w:szCs w:val="22"/>
        </w:rPr>
        <w:t xml:space="preserve">Filus Tibor képviselő </w:t>
      </w:r>
      <w:r w:rsidRPr="00611362">
        <w:rPr>
          <w:sz w:val="22"/>
          <w:szCs w:val="22"/>
        </w:rPr>
        <w:t>megköszönte a részletes anyagot</w:t>
      </w:r>
      <w:r w:rsidR="00611362" w:rsidRPr="00611362">
        <w:rPr>
          <w:sz w:val="22"/>
          <w:szCs w:val="22"/>
        </w:rPr>
        <w:t xml:space="preserve"> és a Könyvtár egész éves munkáját</w:t>
      </w:r>
      <w:r w:rsidR="00FD2FAE">
        <w:rPr>
          <w:sz w:val="22"/>
          <w:szCs w:val="22"/>
        </w:rPr>
        <w:t>, sok csoportot fogadnak</w:t>
      </w:r>
      <w:r w:rsidR="00F741DC">
        <w:rPr>
          <w:sz w:val="22"/>
          <w:szCs w:val="22"/>
        </w:rPr>
        <w:t>, telítettek a napok. Azért egyre népszerűbb a Könyvtár, mert a könyvek árai megemelkedtek, örül, hogy a Könyvtár nyitott az új dolgokra, hogy a mai igényeket kielégítsék.</w:t>
      </w:r>
      <w:r w:rsidR="00FD2FAE">
        <w:rPr>
          <w:sz w:val="22"/>
          <w:szCs w:val="22"/>
        </w:rPr>
        <w:tab/>
      </w:r>
    </w:p>
    <w:p w14:paraId="2EC4CB82" w14:textId="77777777" w:rsidR="00016AA9" w:rsidRPr="00D746A5" w:rsidRDefault="00016AA9" w:rsidP="00016AA9">
      <w:pPr>
        <w:jc w:val="both"/>
        <w:rPr>
          <w:sz w:val="22"/>
          <w:szCs w:val="22"/>
        </w:rPr>
      </w:pPr>
    </w:p>
    <w:p w14:paraId="4EBFF485" w14:textId="77777777" w:rsidR="00016AA9" w:rsidRPr="00A63FD2" w:rsidRDefault="00016AA9" w:rsidP="00016AA9">
      <w:pPr>
        <w:jc w:val="both"/>
        <w:rPr>
          <w:sz w:val="22"/>
          <w:szCs w:val="22"/>
        </w:rPr>
      </w:pPr>
      <w:r>
        <w:rPr>
          <w:sz w:val="22"/>
          <w:szCs w:val="22"/>
        </w:rPr>
        <w:t>További k</w:t>
      </w:r>
      <w:r w:rsidRPr="00A63FD2">
        <w:rPr>
          <w:sz w:val="22"/>
          <w:szCs w:val="22"/>
        </w:rPr>
        <w:t>érdés, hozzászólás nem volt, a polgármester szavazásra bocsátotta a határozat-tervezetet.</w:t>
      </w:r>
    </w:p>
    <w:p w14:paraId="3514784B" w14:textId="77777777" w:rsidR="00016AA9" w:rsidRPr="00A63FD2" w:rsidRDefault="00016AA9" w:rsidP="00016AA9">
      <w:pPr>
        <w:jc w:val="both"/>
        <w:rPr>
          <w:sz w:val="22"/>
          <w:szCs w:val="22"/>
        </w:rPr>
      </w:pPr>
    </w:p>
    <w:p w14:paraId="6D57B740" w14:textId="647BFDC3" w:rsidR="00016AA9" w:rsidRDefault="00016AA9" w:rsidP="00016AA9">
      <w:pPr>
        <w:jc w:val="both"/>
        <w:rPr>
          <w:sz w:val="22"/>
          <w:szCs w:val="22"/>
        </w:rPr>
      </w:pPr>
      <w:r w:rsidRPr="00A63FD2">
        <w:rPr>
          <w:sz w:val="22"/>
          <w:szCs w:val="22"/>
        </w:rPr>
        <w:t xml:space="preserve">A Képviselő-testület </w:t>
      </w:r>
      <w:r>
        <w:rPr>
          <w:sz w:val="22"/>
          <w:szCs w:val="22"/>
        </w:rPr>
        <w:t>1</w:t>
      </w:r>
      <w:r w:rsidR="005412AC">
        <w:rPr>
          <w:sz w:val="22"/>
          <w:szCs w:val="22"/>
        </w:rPr>
        <w:t>2</w:t>
      </w:r>
      <w:r w:rsidRPr="00A63FD2">
        <w:rPr>
          <w:sz w:val="22"/>
          <w:szCs w:val="22"/>
        </w:rPr>
        <w:t xml:space="preserve"> „igen” szavazattal az alábbi határozatot hozta:</w:t>
      </w:r>
    </w:p>
    <w:p w14:paraId="7DB8CADC" w14:textId="77777777" w:rsidR="005412AC" w:rsidRPr="00D33AA2" w:rsidRDefault="005412AC" w:rsidP="005412AC">
      <w:pPr>
        <w:rPr>
          <w:sz w:val="22"/>
          <w:szCs w:val="22"/>
        </w:rPr>
      </w:pPr>
    </w:p>
    <w:p w14:paraId="354B4944" w14:textId="77777777" w:rsidR="005412AC" w:rsidRPr="00B513D0" w:rsidRDefault="005412AC" w:rsidP="005412AC">
      <w:pPr>
        <w:jc w:val="both"/>
        <w:rPr>
          <w:b/>
          <w:sz w:val="22"/>
          <w:szCs w:val="22"/>
          <w:u w:val="single"/>
        </w:rPr>
      </w:pPr>
      <w:r>
        <w:rPr>
          <w:b/>
          <w:sz w:val="22"/>
          <w:szCs w:val="22"/>
          <w:u w:val="single"/>
        </w:rPr>
        <w:t>29</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418A9E57" w14:textId="73D154E9" w:rsidR="005412AC" w:rsidRDefault="005412AC" w:rsidP="00C80A5F">
      <w:pPr>
        <w:pStyle w:val="Nincstrkz"/>
        <w:rPr>
          <w:iCs/>
          <w:sz w:val="22"/>
          <w:szCs w:val="22"/>
        </w:rPr>
      </w:pPr>
      <w:r>
        <w:rPr>
          <w:iCs/>
          <w:sz w:val="22"/>
          <w:szCs w:val="22"/>
        </w:rPr>
        <w:t>Beszámoló a Petőfi Sándor Városi Könyvtár szakmai tevékenységéről</w:t>
      </w:r>
    </w:p>
    <w:p w14:paraId="7DE95461" w14:textId="77777777" w:rsidR="005412AC" w:rsidRDefault="005412AC" w:rsidP="005412AC">
      <w:pPr>
        <w:pStyle w:val="Nincstrkz"/>
        <w:jc w:val="center"/>
        <w:rPr>
          <w:b/>
          <w:bCs/>
          <w:sz w:val="22"/>
          <w:szCs w:val="22"/>
        </w:rPr>
      </w:pPr>
    </w:p>
    <w:p w14:paraId="7B571933" w14:textId="77777777" w:rsidR="005412AC" w:rsidRDefault="005412AC" w:rsidP="005412AC">
      <w:pPr>
        <w:pStyle w:val="Nincstrkz"/>
        <w:jc w:val="center"/>
        <w:rPr>
          <w:b/>
          <w:bCs/>
          <w:sz w:val="22"/>
          <w:szCs w:val="22"/>
        </w:rPr>
      </w:pPr>
      <w:r w:rsidRPr="00B513D0">
        <w:rPr>
          <w:b/>
          <w:bCs/>
          <w:sz w:val="22"/>
          <w:szCs w:val="22"/>
        </w:rPr>
        <w:t xml:space="preserve">HATÁROZAT </w:t>
      </w:r>
    </w:p>
    <w:p w14:paraId="4F987881" w14:textId="77777777" w:rsidR="005412AC" w:rsidRPr="00C04EE8" w:rsidRDefault="005412AC" w:rsidP="00C80A5F">
      <w:pPr>
        <w:pStyle w:val="Nincstrkz"/>
        <w:rPr>
          <w:b/>
          <w:bCs/>
          <w:sz w:val="22"/>
          <w:szCs w:val="22"/>
        </w:rPr>
      </w:pPr>
    </w:p>
    <w:p w14:paraId="2753D684" w14:textId="77777777" w:rsidR="005412AC" w:rsidRPr="00C04EE8" w:rsidRDefault="005412AC" w:rsidP="005412AC">
      <w:pPr>
        <w:jc w:val="both"/>
        <w:rPr>
          <w:sz w:val="22"/>
          <w:szCs w:val="22"/>
        </w:rPr>
      </w:pPr>
      <w:r w:rsidRPr="00C04EE8">
        <w:rPr>
          <w:sz w:val="22"/>
          <w:szCs w:val="22"/>
        </w:rPr>
        <w:t>A Képviselő-testület a Petőfi Sándor Városi Könyvtár szakmai tevékenységéről és működésének feltételeiről szóló beszámolóját, valamint munkatervét a határozat mellékletében foglaltak szerint elfogadja.</w:t>
      </w:r>
    </w:p>
    <w:p w14:paraId="56593DC6" w14:textId="77777777" w:rsidR="005412AC" w:rsidRPr="00C04EE8" w:rsidRDefault="005412AC" w:rsidP="005412AC">
      <w:pPr>
        <w:rPr>
          <w:b/>
          <w:sz w:val="22"/>
          <w:szCs w:val="22"/>
        </w:rPr>
      </w:pPr>
    </w:p>
    <w:p w14:paraId="38A3BB22" w14:textId="77777777" w:rsidR="005412AC" w:rsidRPr="00C04EE8" w:rsidRDefault="005412AC" w:rsidP="005412AC">
      <w:pPr>
        <w:rPr>
          <w:sz w:val="22"/>
          <w:szCs w:val="22"/>
        </w:rPr>
      </w:pPr>
      <w:r w:rsidRPr="00C04EE8">
        <w:rPr>
          <w:b/>
          <w:sz w:val="22"/>
          <w:szCs w:val="22"/>
          <w:u w:val="single"/>
        </w:rPr>
        <w:t>Felelős:</w:t>
      </w:r>
      <w:r w:rsidRPr="00C04EE8">
        <w:rPr>
          <w:b/>
          <w:sz w:val="22"/>
          <w:szCs w:val="22"/>
        </w:rPr>
        <w:t xml:space="preserve"> </w:t>
      </w:r>
      <w:r w:rsidRPr="00C04EE8">
        <w:rPr>
          <w:b/>
          <w:sz w:val="22"/>
          <w:szCs w:val="22"/>
        </w:rPr>
        <w:tab/>
      </w:r>
      <w:r w:rsidRPr="00C04EE8">
        <w:rPr>
          <w:sz w:val="22"/>
          <w:szCs w:val="22"/>
        </w:rPr>
        <w:t>polgármester</w:t>
      </w:r>
    </w:p>
    <w:p w14:paraId="2E4D27EB" w14:textId="3DFB34A7" w:rsidR="00016AA9" w:rsidRDefault="005412AC" w:rsidP="00C80A5F">
      <w:pPr>
        <w:tabs>
          <w:tab w:val="left" w:pos="708"/>
          <w:tab w:val="left" w:pos="1416"/>
          <w:tab w:val="left" w:pos="2124"/>
          <w:tab w:val="left" w:pos="3615"/>
        </w:tabs>
        <w:rPr>
          <w:sz w:val="22"/>
          <w:szCs w:val="22"/>
        </w:rPr>
      </w:pPr>
      <w:r w:rsidRPr="00C04EE8">
        <w:rPr>
          <w:b/>
          <w:sz w:val="22"/>
          <w:szCs w:val="22"/>
          <w:u w:val="single"/>
        </w:rPr>
        <w:t>Határidő:</w:t>
      </w:r>
      <w:r w:rsidRPr="00C04EE8">
        <w:rPr>
          <w:b/>
          <w:sz w:val="22"/>
          <w:szCs w:val="22"/>
        </w:rPr>
        <w:t xml:space="preserve"> </w:t>
      </w:r>
      <w:r w:rsidRPr="00C04EE8">
        <w:rPr>
          <w:b/>
          <w:sz w:val="22"/>
          <w:szCs w:val="22"/>
        </w:rPr>
        <w:tab/>
      </w:r>
      <w:r w:rsidRPr="00C04EE8">
        <w:rPr>
          <w:sz w:val="22"/>
          <w:szCs w:val="22"/>
        </w:rPr>
        <w:t>azonnal</w:t>
      </w:r>
      <w:r w:rsidR="00C80A5F">
        <w:rPr>
          <w:sz w:val="22"/>
          <w:szCs w:val="22"/>
        </w:rPr>
        <w:tab/>
      </w:r>
      <w:r w:rsidR="00C80A5F">
        <w:rPr>
          <w:sz w:val="22"/>
          <w:szCs w:val="22"/>
        </w:rPr>
        <w:tab/>
      </w:r>
    </w:p>
    <w:p w14:paraId="015B3111" w14:textId="77777777" w:rsidR="00C80A5F" w:rsidRDefault="00C80A5F" w:rsidP="00C80A5F">
      <w:pPr>
        <w:tabs>
          <w:tab w:val="left" w:pos="708"/>
          <w:tab w:val="left" w:pos="1416"/>
          <w:tab w:val="left" w:pos="2124"/>
          <w:tab w:val="left" w:pos="3615"/>
        </w:tabs>
        <w:rPr>
          <w:sz w:val="22"/>
          <w:szCs w:val="22"/>
        </w:rPr>
      </w:pPr>
    </w:p>
    <w:p w14:paraId="269C10BA" w14:textId="33C2AC44" w:rsidR="00016AA9" w:rsidRPr="00706144" w:rsidRDefault="00016AA9" w:rsidP="00706144">
      <w:pPr>
        <w:pBdr>
          <w:bottom w:val="single" w:sz="6" w:space="1" w:color="auto"/>
        </w:pBdr>
        <w:jc w:val="both"/>
        <w:rPr>
          <w:i/>
          <w:sz w:val="22"/>
          <w:szCs w:val="22"/>
        </w:rPr>
      </w:pPr>
      <w:r w:rsidRPr="000759B1">
        <w:rPr>
          <w:i/>
          <w:sz w:val="22"/>
          <w:szCs w:val="22"/>
        </w:rPr>
        <w:t>Melléklet</w:t>
      </w:r>
      <w:r>
        <w:rPr>
          <w:i/>
          <w:sz w:val="22"/>
          <w:szCs w:val="22"/>
        </w:rPr>
        <w:t>ek</w:t>
      </w:r>
      <w:r w:rsidRPr="000759B1">
        <w:rPr>
          <w:i/>
          <w:sz w:val="22"/>
          <w:szCs w:val="22"/>
        </w:rPr>
        <w:t xml:space="preserve"> a jegyzőkönyvhöz csatolva.</w:t>
      </w:r>
    </w:p>
    <w:p w14:paraId="4C3A6D3C" w14:textId="77777777" w:rsidR="00016AA9" w:rsidRPr="00A63FD2" w:rsidRDefault="00016AA9" w:rsidP="00016AA9">
      <w:pPr>
        <w:numPr>
          <w:ilvl w:val="0"/>
          <w:numId w:val="5"/>
        </w:numPr>
        <w:jc w:val="center"/>
        <w:rPr>
          <w:b/>
          <w:sz w:val="22"/>
          <w:szCs w:val="22"/>
        </w:rPr>
      </w:pPr>
      <w:r>
        <w:rPr>
          <w:b/>
          <w:sz w:val="22"/>
          <w:szCs w:val="22"/>
        </w:rPr>
        <w:lastRenderedPageBreak/>
        <w:t>n</w:t>
      </w:r>
      <w:r w:rsidRPr="00A63FD2">
        <w:rPr>
          <w:b/>
          <w:sz w:val="22"/>
          <w:szCs w:val="22"/>
        </w:rPr>
        <w:t>apirend</w:t>
      </w:r>
    </w:p>
    <w:p w14:paraId="787D8371" w14:textId="77777777" w:rsidR="00016AA9" w:rsidRPr="00A63FD2" w:rsidRDefault="00016AA9" w:rsidP="00016AA9">
      <w:pPr>
        <w:rPr>
          <w:b/>
          <w:sz w:val="22"/>
          <w:szCs w:val="22"/>
        </w:rPr>
      </w:pPr>
    </w:p>
    <w:p w14:paraId="02286E6E" w14:textId="77777777" w:rsidR="00016AA9" w:rsidRPr="00D8451A" w:rsidRDefault="00016AA9" w:rsidP="00016AA9">
      <w:pPr>
        <w:contextualSpacing/>
        <w:jc w:val="center"/>
        <w:rPr>
          <w:bCs/>
          <w:caps/>
          <w:sz w:val="22"/>
          <w:szCs w:val="22"/>
        </w:rPr>
      </w:pPr>
      <w:r w:rsidRPr="00D8451A">
        <w:rPr>
          <w:bCs/>
          <w:caps/>
          <w:sz w:val="22"/>
          <w:szCs w:val="22"/>
        </w:rPr>
        <w:t>BESZÁMOLÓ A KISKŐRÖSI RÓNASZÉKI FÜRDŐ ÜZEMELTETÉSÉRŐL</w:t>
      </w:r>
    </w:p>
    <w:p w14:paraId="6421267C" w14:textId="77777777" w:rsidR="00016AA9" w:rsidRPr="00D8451A" w:rsidRDefault="00016AA9" w:rsidP="00016AA9">
      <w:pPr>
        <w:contextualSpacing/>
        <w:jc w:val="center"/>
        <w:rPr>
          <w:bCs/>
          <w:caps/>
          <w:sz w:val="22"/>
          <w:szCs w:val="22"/>
        </w:rPr>
      </w:pPr>
      <w:r w:rsidRPr="00D8451A">
        <w:rPr>
          <w:i/>
          <w:sz w:val="22"/>
          <w:szCs w:val="22"/>
        </w:rPr>
        <w:t>(Írásos előterjesztés a jegyzőkönyvhöz mellékelve.)</w:t>
      </w:r>
    </w:p>
    <w:p w14:paraId="66CE498D" w14:textId="77777777" w:rsidR="00016AA9" w:rsidRPr="00A63FD2" w:rsidRDefault="00016AA9" w:rsidP="00016AA9">
      <w:pPr>
        <w:jc w:val="both"/>
        <w:rPr>
          <w:sz w:val="22"/>
          <w:szCs w:val="22"/>
        </w:rPr>
      </w:pPr>
    </w:p>
    <w:p w14:paraId="12E88349" w14:textId="77777777" w:rsidR="00016AA9" w:rsidRPr="00CF1405" w:rsidRDefault="00016AA9" w:rsidP="00016AA9">
      <w:pPr>
        <w:jc w:val="both"/>
        <w:rPr>
          <w:iCs/>
          <w:sz w:val="22"/>
          <w:szCs w:val="22"/>
        </w:rPr>
      </w:pPr>
      <w:r w:rsidRPr="00CF1405">
        <w:rPr>
          <w:b/>
          <w:bCs/>
          <w:iCs/>
          <w:sz w:val="22"/>
          <w:szCs w:val="22"/>
          <w:u w:val="single"/>
        </w:rPr>
        <w:t>A beszámolót tartja:</w:t>
      </w:r>
      <w:r w:rsidRPr="00CF1405">
        <w:rPr>
          <w:iCs/>
          <w:sz w:val="22"/>
          <w:szCs w:val="22"/>
        </w:rPr>
        <w:t xml:space="preserve"> Kőrösszolg Nonprofit Kft. ügyvezetője</w:t>
      </w:r>
    </w:p>
    <w:p w14:paraId="7D0151EC" w14:textId="77777777" w:rsidR="00016AA9" w:rsidRPr="00A63FD2" w:rsidRDefault="00016AA9" w:rsidP="00016AA9">
      <w:pPr>
        <w:pStyle w:val="Listaszerbekezds"/>
        <w:jc w:val="both"/>
        <w:rPr>
          <w:b/>
          <w:sz w:val="22"/>
          <w:szCs w:val="22"/>
        </w:rPr>
      </w:pPr>
    </w:p>
    <w:p w14:paraId="36B0B2BC" w14:textId="7966F5FB" w:rsidR="00016AA9" w:rsidRDefault="00016AA9" w:rsidP="00016AA9">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D8451A">
        <w:rPr>
          <w:sz w:val="22"/>
          <w:szCs w:val="22"/>
        </w:rPr>
        <w:t>köszöntötte az ülésen</w:t>
      </w:r>
      <w:r>
        <w:rPr>
          <w:sz w:val="22"/>
          <w:szCs w:val="22"/>
        </w:rPr>
        <w:t xml:space="preserve"> </w:t>
      </w:r>
      <w:r w:rsidR="00706144">
        <w:rPr>
          <w:b/>
          <w:bCs/>
          <w:sz w:val="22"/>
          <w:szCs w:val="22"/>
        </w:rPr>
        <w:t>Szabó Istvánt</w:t>
      </w:r>
      <w:r>
        <w:rPr>
          <w:b/>
          <w:bCs/>
          <w:sz w:val="22"/>
          <w:szCs w:val="22"/>
        </w:rPr>
        <w:t>, a KŐRÖSSZOLG Nonprofit Kft. ügyvezetőjét</w:t>
      </w:r>
      <w:r w:rsidR="00706144">
        <w:rPr>
          <w:b/>
          <w:bCs/>
          <w:sz w:val="22"/>
          <w:szCs w:val="22"/>
        </w:rPr>
        <w:t xml:space="preserve"> és </w:t>
      </w:r>
      <w:proofErr w:type="spellStart"/>
      <w:r w:rsidR="00706144">
        <w:rPr>
          <w:b/>
          <w:bCs/>
          <w:sz w:val="22"/>
          <w:szCs w:val="22"/>
        </w:rPr>
        <w:t>Huszty</w:t>
      </w:r>
      <w:proofErr w:type="spellEnd"/>
      <w:r w:rsidR="00706144">
        <w:rPr>
          <w:b/>
          <w:bCs/>
          <w:sz w:val="22"/>
          <w:szCs w:val="22"/>
        </w:rPr>
        <w:t xml:space="preserve"> Dánielt a </w:t>
      </w:r>
      <w:r w:rsidR="00F54E1A">
        <w:rPr>
          <w:b/>
          <w:bCs/>
          <w:sz w:val="22"/>
          <w:szCs w:val="22"/>
        </w:rPr>
        <w:t>F</w:t>
      </w:r>
      <w:r w:rsidR="00706144">
        <w:rPr>
          <w:b/>
          <w:bCs/>
          <w:sz w:val="22"/>
          <w:szCs w:val="22"/>
        </w:rPr>
        <w:t>ürdő vezetőjét</w:t>
      </w:r>
      <w:r>
        <w:rPr>
          <w:b/>
          <w:sz w:val="22"/>
          <w:szCs w:val="22"/>
        </w:rPr>
        <w:t xml:space="preserve">, </w:t>
      </w:r>
      <w:r w:rsidRPr="00FD4805">
        <w:rPr>
          <w:sz w:val="22"/>
          <w:szCs w:val="22"/>
        </w:rPr>
        <w:t>majd</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dr. Nagy Gabriella aljegyzőt.</w:t>
      </w:r>
    </w:p>
    <w:p w14:paraId="33C5B4A2" w14:textId="77777777" w:rsidR="00016AA9" w:rsidRDefault="00016AA9" w:rsidP="00016AA9">
      <w:pPr>
        <w:pStyle w:val="Listaszerbekezds"/>
        <w:jc w:val="both"/>
        <w:rPr>
          <w:b/>
          <w:sz w:val="22"/>
          <w:szCs w:val="22"/>
        </w:rPr>
      </w:pPr>
    </w:p>
    <w:p w14:paraId="60B380CB" w14:textId="5FF1BB6F" w:rsidR="00016AA9" w:rsidRDefault="00016AA9" w:rsidP="00E879A6">
      <w:pPr>
        <w:pStyle w:val="Listaszerbekezds"/>
        <w:jc w:val="both"/>
        <w:rPr>
          <w:bCs/>
          <w:sz w:val="22"/>
          <w:szCs w:val="22"/>
        </w:rPr>
      </w:pPr>
      <w:r>
        <w:rPr>
          <w:b/>
          <w:sz w:val="22"/>
          <w:szCs w:val="22"/>
        </w:rPr>
        <w:t xml:space="preserve">dr. Nagy Gabriella aljegyző </w:t>
      </w:r>
      <w:r w:rsidRPr="000B0E7F">
        <w:rPr>
          <w:bCs/>
          <w:sz w:val="22"/>
          <w:szCs w:val="22"/>
        </w:rPr>
        <w:t>elmondta, hogy</w:t>
      </w:r>
      <w:r>
        <w:rPr>
          <w:bCs/>
          <w:sz w:val="22"/>
          <w:szCs w:val="22"/>
        </w:rPr>
        <w:t xml:space="preserve"> </w:t>
      </w:r>
      <w:r w:rsidR="00186461">
        <w:rPr>
          <w:bCs/>
          <w:sz w:val="22"/>
          <w:szCs w:val="22"/>
        </w:rPr>
        <w:t xml:space="preserve">a Képviselő-testület döntése szerint </w:t>
      </w:r>
      <w:r>
        <w:rPr>
          <w:bCs/>
          <w:sz w:val="22"/>
          <w:szCs w:val="22"/>
        </w:rPr>
        <w:t xml:space="preserve">a Kiskőrösi Rónaszéki Fürdőt a </w:t>
      </w:r>
      <w:r w:rsidRPr="005A0B9A">
        <w:rPr>
          <w:bCs/>
          <w:sz w:val="22"/>
          <w:szCs w:val="22"/>
        </w:rPr>
        <w:t>K</w:t>
      </w:r>
      <w:r>
        <w:rPr>
          <w:bCs/>
          <w:sz w:val="22"/>
          <w:szCs w:val="22"/>
        </w:rPr>
        <w:t>őrösszolg</w:t>
      </w:r>
      <w:r w:rsidRPr="005A0B9A">
        <w:rPr>
          <w:bCs/>
          <w:sz w:val="22"/>
          <w:szCs w:val="22"/>
        </w:rPr>
        <w:t xml:space="preserve"> Nonprofit Kft</w:t>
      </w:r>
      <w:r>
        <w:rPr>
          <w:bCs/>
          <w:sz w:val="22"/>
          <w:szCs w:val="22"/>
        </w:rPr>
        <w:t>. közfeladatellátási szerződés alapján üzemelteti</w:t>
      </w:r>
      <w:r w:rsidR="00186461">
        <w:rPr>
          <w:bCs/>
          <w:sz w:val="22"/>
          <w:szCs w:val="22"/>
        </w:rPr>
        <w:t>, ezért minden évben beszámol közfeladatellátási tevékenységéről</w:t>
      </w:r>
      <w:r w:rsidR="004F655F">
        <w:rPr>
          <w:bCs/>
          <w:sz w:val="22"/>
          <w:szCs w:val="22"/>
        </w:rPr>
        <w:t>. A</w:t>
      </w:r>
      <w:r>
        <w:rPr>
          <w:bCs/>
          <w:sz w:val="22"/>
          <w:szCs w:val="22"/>
        </w:rPr>
        <w:t xml:space="preserve"> 202</w:t>
      </w:r>
      <w:r w:rsidR="00E879A6">
        <w:rPr>
          <w:bCs/>
          <w:sz w:val="22"/>
          <w:szCs w:val="22"/>
        </w:rPr>
        <w:t>4</w:t>
      </w:r>
      <w:r>
        <w:rPr>
          <w:bCs/>
          <w:sz w:val="22"/>
          <w:szCs w:val="22"/>
        </w:rPr>
        <w:t>. évi működést, gazdasági eredményeket és a zavartalan működ</w:t>
      </w:r>
      <w:r w:rsidR="00E879A6">
        <w:rPr>
          <w:bCs/>
          <w:sz w:val="22"/>
          <w:szCs w:val="22"/>
        </w:rPr>
        <w:t>tet</w:t>
      </w:r>
      <w:r>
        <w:rPr>
          <w:bCs/>
          <w:sz w:val="22"/>
          <w:szCs w:val="22"/>
        </w:rPr>
        <w:t>éshez elengedhetetlen karbantartások, felújítások szükségszerűségét</w:t>
      </w:r>
      <w:r w:rsidR="00E879A6">
        <w:rPr>
          <w:bCs/>
          <w:sz w:val="22"/>
          <w:szCs w:val="22"/>
        </w:rPr>
        <w:t xml:space="preserve"> tartalmazó beszámolót Szabó István ügyvezető </w:t>
      </w:r>
      <w:r w:rsidR="000766EE">
        <w:rPr>
          <w:bCs/>
          <w:sz w:val="22"/>
          <w:szCs w:val="22"/>
        </w:rPr>
        <w:t>készítette el a Képviselő-testület részére.</w:t>
      </w:r>
    </w:p>
    <w:p w14:paraId="4FACB093" w14:textId="77777777" w:rsidR="00E879A6" w:rsidRDefault="00E879A6" w:rsidP="00E879A6">
      <w:pPr>
        <w:pStyle w:val="Listaszerbekezds"/>
        <w:jc w:val="both"/>
        <w:rPr>
          <w:bCs/>
          <w:sz w:val="22"/>
          <w:szCs w:val="22"/>
        </w:rPr>
      </w:pPr>
    </w:p>
    <w:p w14:paraId="3CBAE0CA" w14:textId="708B1750" w:rsidR="00706144" w:rsidRPr="004F655F" w:rsidRDefault="00706144" w:rsidP="00016AA9">
      <w:pPr>
        <w:jc w:val="both"/>
        <w:rPr>
          <w:bCs/>
          <w:sz w:val="22"/>
          <w:szCs w:val="22"/>
        </w:rPr>
      </w:pPr>
      <w:proofErr w:type="spellStart"/>
      <w:r w:rsidRPr="009367A2">
        <w:rPr>
          <w:b/>
          <w:sz w:val="22"/>
          <w:szCs w:val="22"/>
        </w:rPr>
        <w:t>Huszty</w:t>
      </w:r>
      <w:proofErr w:type="spellEnd"/>
      <w:r w:rsidRPr="009367A2">
        <w:rPr>
          <w:b/>
          <w:sz w:val="22"/>
          <w:szCs w:val="22"/>
        </w:rPr>
        <w:t xml:space="preserve"> Dániel a Fürdő vezetője</w:t>
      </w:r>
      <w:r w:rsidR="004F655F">
        <w:rPr>
          <w:b/>
          <w:sz w:val="22"/>
          <w:szCs w:val="22"/>
        </w:rPr>
        <w:t xml:space="preserve"> </w:t>
      </w:r>
      <w:r w:rsidR="004F655F" w:rsidRPr="004F655F">
        <w:rPr>
          <w:bCs/>
          <w:sz w:val="22"/>
          <w:szCs w:val="22"/>
        </w:rPr>
        <w:t>elmondta, hogy az összbevétel tekintetében 30 %</w:t>
      </w:r>
      <w:r w:rsidR="004F655F">
        <w:rPr>
          <w:bCs/>
          <w:sz w:val="22"/>
          <w:szCs w:val="22"/>
        </w:rPr>
        <w:t>-os növekedés történt</w:t>
      </w:r>
      <w:r w:rsidR="003343C6">
        <w:rPr>
          <w:bCs/>
          <w:sz w:val="22"/>
          <w:szCs w:val="22"/>
        </w:rPr>
        <w:t xml:space="preserve"> a tavalyi évben, </w:t>
      </w:r>
      <w:r w:rsidR="00745195">
        <w:rPr>
          <w:bCs/>
          <w:sz w:val="22"/>
          <w:szCs w:val="22"/>
        </w:rPr>
        <w:t>viszont a közművek árának növekedése miatt 2,5-szer magasabbak a kiadások</w:t>
      </w:r>
      <w:r w:rsidR="003343C6">
        <w:rPr>
          <w:bCs/>
          <w:sz w:val="22"/>
          <w:szCs w:val="22"/>
        </w:rPr>
        <w:t xml:space="preserve"> is. </w:t>
      </w:r>
      <w:r w:rsidR="00EF6716">
        <w:rPr>
          <w:bCs/>
          <w:sz w:val="22"/>
          <w:szCs w:val="22"/>
        </w:rPr>
        <w:t>Igyekeztek különböző programokkal színesíteni a Fürdőt</w:t>
      </w:r>
      <w:r w:rsidR="003343C6">
        <w:rPr>
          <w:bCs/>
          <w:sz w:val="22"/>
          <w:szCs w:val="22"/>
        </w:rPr>
        <w:t xml:space="preserve"> az elmúlt évben, szolgáltatásokkal bővítették</w:t>
      </w:r>
      <w:r w:rsidR="008C66C1">
        <w:rPr>
          <w:bCs/>
          <w:sz w:val="22"/>
          <w:szCs w:val="22"/>
        </w:rPr>
        <w:t>, gyűjtéseket szerveztek</w:t>
      </w:r>
      <w:r w:rsidR="00802468">
        <w:rPr>
          <w:bCs/>
          <w:sz w:val="22"/>
          <w:szCs w:val="22"/>
        </w:rPr>
        <w:t>, próbáltak minden korosztály számára kielégíteni az igényeket.</w:t>
      </w:r>
    </w:p>
    <w:p w14:paraId="26C11BE4" w14:textId="77777777" w:rsidR="00706144" w:rsidRPr="004F655F" w:rsidRDefault="00706144" w:rsidP="00016AA9">
      <w:pPr>
        <w:jc w:val="both"/>
        <w:rPr>
          <w:bCs/>
          <w:sz w:val="22"/>
          <w:szCs w:val="22"/>
        </w:rPr>
      </w:pPr>
    </w:p>
    <w:p w14:paraId="4E577FCD" w14:textId="77777777" w:rsidR="00706144" w:rsidRPr="00F6532F" w:rsidRDefault="00706144" w:rsidP="00706144">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849B4EF" w14:textId="77777777" w:rsidR="00016AA9" w:rsidRDefault="00016AA9" w:rsidP="00016AA9">
      <w:pPr>
        <w:jc w:val="both"/>
        <w:rPr>
          <w:sz w:val="22"/>
          <w:szCs w:val="22"/>
        </w:rPr>
      </w:pPr>
    </w:p>
    <w:p w14:paraId="3C6E18F0" w14:textId="7E20D58E" w:rsidR="00706144" w:rsidRPr="00E308BB" w:rsidRDefault="00706144" w:rsidP="00016AA9">
      <w:pPr>
        <w:jc w:val="both"/>
        <w:rPr>
          <w:sz w:val="22"/>
          <w:szCs w:val="22"/>
        </w:rPr>
      </w:pPr>
      <w:r w:rsidRPr="00706144">
        <w:rPr>
          <w:b/>
          <w:bCs/>
          <w:sz w:val="22"/>
          <w:szCs w:val="22"/>
        </w:rPr>
        <w:t>Szedmák Tamás képviselő</w:t>
      </w:r>
      <w:r w:rsidR="00E308BB">
        <w:rPr>
          <w:b/>
          <w:bCs/>
          <w:sz w:val="22"/>
          <w:szCs w:val="22"/>
        </w:rPr>
        <w:t xml:space="preserve"> </w:t>
      </w:r>
      <w:r w:rsidR="00E308BB" w:rsidRPr="00E308BB">
        <w:rPr>
          <w:sz w:val="22"/>
          <w:szCs w:val="22"/>
        </w:rPr>
        <w:t>elmondta, hogy örül, hogy komoly látogatottság emelkedés történt az elmúlt évben</w:t>
      </w:r>
      <w:r w:rsidR="00E308BB">
        <w:rPr>
          <w:sz w:val="22"/>
          <w:szCs w:val="22"/>
        </w:rPr>
        <w:t>. A Fürdőben a mai kornak megfelelő, rendezett és modern környezetet találhatnak az odalátogatók</w:t>
      </w:r>
      <w:r w:rsidR="00D70D92">
        <w:rPr>
          <w:sz w:val="22"/>
          <w:szCs w:val="22"/>
        </w:rPr>
        <w:t>, erre büszke lehet az egész város.</w:t>
      </w:r>
      <w:r w:rsidR="00903D5F">
        <w:rPr>
          <w:sz w:val="22"/>
          <w:szCs w:val="22"/>
        </w:rPr>
        <w:t xml:space="preserve"> Megköszönte az egész éves munkájukat.</w:t>
      </w:r>
    </w:p>
    <w:p w14:paraId="5B915361" w14:textId="77777777" w:rsidR="00706144" w:rsidRPr="00E308BB" w:rsidRDefault="00706144" w:rsidP="00016AA9">
      <w:pPr>
        <w:jc w:val="both"/>
        <w:rPr>
          <w:sz w:val="22"/>
          <w:szCs w:val="22"/>
        </w:rPr>
      </w:pPr>
    </w:p>
    <w:p w14:paraId="5EAEF4A9" w14:textId="6DEBC6E9" w:rsidR="00016AA9" w:rsidRDefault="00016AA9" w:rsidP="00016AA9">
      <w:pPr>
        <w:jc w:val="both"/>
        <w:rPr>
          <w:sz w:val="22"/>
          <w:szCs w:val="22"/>
        </w:rPr>
      </w:pPr>
      <w:r w:rsidRPr="00F4463B">
        <w:rPr>
          <w:b/>
          <w:bCs/>
          <w:sz w:val="22"/>
          <w:szCs w:val="22"/>
        </w:rPr>
        <w:t>Filus Tibor képviselő</w:t>
      </w:r>
      <w:r>
        <w:rPr>
          <w:sz w:val="22"/>
          <w:szCs w:val="22"/>
        </w:rPr>
        <w:t xml:space="preserve"> </w:t>
      </w:r>
      <w:r w:rsidR="009B0918">
        <w:rPr>
          <w:sz w:val="22"/>
          <w:szCs w:val="22"/>
        </w:rPr>
        <w:t xml:space="preserve">elmondta, hogy az Önkormányzat nagy költséggel járul hozzá a Fürdő rezsi díjaihoz, </w:t>
      </w:r>
      <w:r w:rsidR="00903D5F">
        <w:rPr>
          <w:sz w:val="22"/>
          <w:szCs w:val="22"/>
        </w:rPr>
        <w:t>kiemelte, hogy a víz, szennyvíz díj</w:t>
      </w:r>
      <w:r w:rsidR="009B0918">
        <w:rPr>
          <w:sz w:val="22"/>
          <w:szCs w:val="22"/>
        </w:rPr>
        <w:t xml:space="preserve"> a legmagasabb összegű tétel</w:t>
      </w:r>
      <w:r w:rsidR="009C0A9C">
        <w:rPr>
          <w:sz w:val="22"/>
          <w:szCs w:val="22"/>
        </w:rPr>
        <w:t>, mely terheli a Fürdő üzemeltetését.</w:t>
      </w:r>
      <w:r w:rsidR="00E805EE">
        <w:rPr>
          <w:sz w:val="22"/>
          <w:szCs w:val="22"/>
        </w:rPr>
        <w:t xml:space="preserve"> Ennek csökkentésére megoldásokat kell találni a jövőben</w:t>
      </w:r>
      <w:r w:rsidR="004D49A7">
        <w:rPr>
          <w:sz w:val="22"/>
          <w:szCs w:val="22"/>
        </w:rPr>
        <w:t>, ezen dolgozik az Önkormányzat, keresik a forrásokat, hogy működtethetőbbé tegyék a Fürdőt.</w:t>
      </w:r>
      <w:r w:rsidR="00F113D8">
        <w:rPr>
          <w:sz w:val="22"/>
          <w:szCs w:val="22"/>
        </w:rPr>
        <w:t xml:space="preserve"> Az úszásoktatás új kézbe került a városban, kérte, hogy az úszótábor az idei évben is kerüljön megrendezésre</w:t>
      </w:r>
      <w:r w:rsidR="00BB314E">
        <w:rPr>
          <w:sz w:val="22"/>
          <w:szCs w:val="22"/>
        </w:rPr>
        <w:t>, mert igényli a lakosság.</w:t>
      </w:r>
      <w:r w:rsidR="00930FF2">
        <w:rPr>
          <w:sz w:val="22"/>
          <w:szCs w:val="22"/>
        </w:rPr>
        <w:t xml:space="preserve"> Javasolta fürdő jegy támogatás nyújtását a kiskőrösi lakosok részére.</w:t>
      </w:r>
    </w:p>
    <w:p w14:paraId="0062A502" w14:textId="77777777" w:rsidR="00A24940" w:rsidRDefault="00A24940" w:rsidP="00016AA9">
      <w:pPr>
        <w:jc w:val="both"/>
        <w:rPr>
          <w:sz w:val="22"/>
          <w:szCs w:val="22"/>
        </w:rPr>
      </w:pPr>
    </w:p>
    <w:p w14:paraId="19122991" w14:textId="27C26FDC" w:rsidR="00A24940" w:rsidRDefault="00A24940" w:rsidP="00016AA9">
      <w:pPr>
        <w:jc w:val="both"/>
        <w:rPr>
          <w:sz w:val="22"/>
          <w:szCs w:val="22"/>
        </w:rPr>
      </w:pPr>
      <w:r w:rsidRPr="00A24940">
        <w:rPr>
          <w:b/>
          <w:bCs/>
          <w:sz w:val="22"/>
          <w:szCs w:val="22"/>
        </w:rPr>
        <w:t>Domonyi László polgármester</w:t>
      </w:r>
      <w:r>
        <w:rPr>
          <w:sz w:val="22"/>
          <w:szCs w:val="22"/>
        </w:rPr>
        <w:t xml:space="preserve"> az elhangzottakra reagálva elmondta, hogy a fürdőt sajnos kevés kiskőrösi lakos látogatja, véleménye szerint az ország egyik legjobb gyógyvize itt van, a belépőjegy árak nagyon </w:t>
      </w:r>
      <w:proofErr w:type="spellStart"/>
      <w:r>
        <w:rPr>
          <w:sz w:val="22"/>
          <w:szCs w:val="22"/>
        </w:rPr>
        <w:t>alacsonyak</w:t>
      </w:r>
      <w:proofErr w:type="spellEnd"/>
      <w:r>
        <w:rPr>
          <w:sz w:val="22"/>
          <w:szCs w:val="22"/>
        </w:rPr>
        <w:t>, ebből már nem lehetséges kedvezményt adni.</w:t>
      </w:r>
      <w:r w:rsidR="00B715E2">
        <w:rPr>
          <w:sz w:val="22"/>
          <w:szCs w:val="22"/>
        </w:rPr>
        <w:t xml:space="preserve"> Pályázatot nyertek a Fürdő energetikai költségeinek csökkentésére, reméli ez sikeresen megvalósul majd.</w:t>
      </w:r>
      <w:r w:rsidR="007742E4">
        <w:rPr>
          <w:sz w:val="22"/>
          <w:szCs w:val="22"/>
        </w:rPr>
        <w:t xml:space="preserve"> Véleménye szerint a legfontosabb, hogy a fürdőbe érkező vendég jól érezze magát és pozitív élményekkel távozzon onnan.</w:t>
      </w:r>
    </w:p>
    <w:p w14:paraId="08BA9EB7" w14:textId="77777777" w:rsidR="00016AA9" w:rsidRDefault="00016AA9" w:rsidP="00016AA9">
      <w:pPr>
        <w:jc w:val="both"/>
        <w:rPr>
          <w:sz w:val="22"/>
          <w:szCs w:val="22"/>
        </w:rPr>
      </w:pPr>
    </w:p>
    <w:p w14:paraId="7A67802F" w14:textId="77777777" w:rsidR="00016AA9" w:rsidRPr="00A63FD2" w:rsidRDefault="00016AA9" w:rsidP="00016AA9">
      <w:pPr>
        <w:jc w:val="both"/>
        <w:rPr>
          <w:sz w:val="22"/>
          <w:szCs w:val="22"/>
        </w:rPr>
      </w:pPr>
      <w:r w:rsidRPr="00166080">
        <w:rPr>
          <w:sz w:val="22"/>
          <w:szCs w:val="22"/>
        </w:rPr>
        <w:t xml:space="preserve">További kérdés, hozzászólás nem volt, a polgármester szavazásra bocsátotta a </w:t>
      </w:r>
      <w:r>
        <w:rPr>
          <w:sz w:val="22"/>
          <w:szCs w:val="22"/>
        </w:rPr>
        <w:t>határozat</w:t>
      </w:r>
      <w:r w:rsidRPr="00166080">
        <w:rPr>
          <w:sz w:val="22"/>
          <w:szCs w:val="22"/>
        </w:rPr>
        <w:t>-tervezetet.</w:t>
      </w:r>
    </w:p>
    <w:p w14:paraId="6FAD83A2" w14:textId="77777777" w:rsidR="00016AA9" w:rsidRPr="00A63FD2" w:rsidRDefault="00016AA9" w:rsidP="00016AA9">
      <w:pPr>
        <w:jc w:val="both"/>
        <w:rPr>
          <w:sz w:val="22"/>
          <w:szCs w:val="22"/>
        </w:rPr>
      </w:pPr>
    </w:p>
    <w:p w14:paraId="6E9FC1BA" w14:textId="4612F782" w:rsidR="00016AA9" w:rsidRDefault="00016AA9" w:rsidP="00016AA9">
      <w:pPr>
        <w:jc w:val="both"/>
        <w:rPr>
          <w:sz w:val="22"/>
          <w:szCs w:val="22"/>
        </w:rPr>
      </w:pPr>
      <w:r w:rsidRPr="000B0E7F">
        <w:rPr>
          <w:sz w:val="22"/>
          <w:szCs w:val="22"/>
        </w:rPr>
        <w:t>A Képviselő-testület 1</w:t>
      </w:r>
      <w:r w:rsidR="00706144">
        <w:rPr>
          <w:sz w:val="22"/>
          <w:szCs w:val="22"/>
        </w:rPr>
        <w:t>2</w:t>
      </w:r>
      <w:r w:rsidRPr="000B0E7F">
        <w:rPr>
          <w:sz w:val="22"/>
          <w:szCs w:val="22"/>
        </w:rPr>
        <w:t xml:space="preserve"> „igen” szavazattal az alábbi </w:t>
      </w:r>
      <w:r>
        <w:rPr>
          <w:sz w:val="22"/>
          <w:szCs w:val="22"/>
        </w:rPr>
        <w:t>határozatot hozta:</w:t>
      </w:r>
    </w:p>
    <w:p w14:paraId="417756A5" w14:textId="77777777" w:rsidR="00C07E11" w:rsidRDefault="00C07E11" w:rsidP="00016AA9">
      <w:pPr>
        <w:jc w:val="both"/>
        <w:rPr>
          <w:sz w:val="22"/>
          <w:szCs w:val="22"/>
        </w:rPr>
      </w:pPr>
    </w:p>
    <w:p w14:paraId="3C3FBDAA" w14:textId="77777777" w:rsidR="00706144" w:rsidRPr="00B513D0" w:rsidRDefault="00706144" w:rsidP="00706144">
      <w:pPr>
        <w:jc w:val="both"/>
        <w:rPr>
          <w:b/>
          <w:sz w:val="22"/>
          <w:szCs w:val="22"/>
          <w:u w:val="single"/>
        </w:rPr>
      </w:pPr>
      <w:r>
        <w:rPr>
          <w:b/>
          <w:sz w:val="22"/>
          <w:szCs w:val="22"/>
          <w:u w:val="single"/>
        </w:rPr>
        <w:t>30</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745BEB5C" w14:textId="77777777" w:rsidR="00706144" w:rsidRPr="006D3995" w:rsidRDefault="00706144" w:rsidP="00706144">
      <w:pPr>
        <w:pStyle w:val="Nincstrkz"/>
        <w:rPr>
          <w:sz w:val="22"/>
          <w:szCs w:val="22"/>
        </w:rPr>
      </w:pPr>
      <w:r w:rsidRPr="006D3995">
        <w:rPr>
          <w:iCs/>
          <w:sz w:val="22"/>
          <w:szCs w:val="22"/>
        </w:rPr>
        <w:t>Beszámoló a Kiskőrösi Rónaszéki Fürdő üzemeltetéséről</w:t>
      </w:r>
    </w:p>
    <w:p w14:paraId="05612901" w14:textId="77777777" w:rsidR="00706144" w:rsidRDefault="00706144" w:rsidP="00706144">
      <w:pPr>
        <w:pStyle w:val="Nincstrkz"/>
        <w:jc w:val="center"/>
        <w:rPr>
          <w:b/>
          <w:bCs/>
          <w:sz w:val="22"/>
          <w:szCs w:val="22"/>
        </w:rPr>
      </w:pPr>
    </w:p>
    <w:p w14:paraId="7B6EB326" w14:textId="77777777" w:rsidR="00706144" w:rsidRDefault="00706144" w:rsidP="00706144">
      <w:pPr>
        <w:pStyle w:val="Nincstrkz"/>
        <w:jc w:val="center"/>
        <w:rPr>
          <w:b/>
          <w:bCs/>
          <w:sz w:val="22"/>
          <w:szCs w:val="22"/>
        </w:rPr>
      </w:pPr>
      <w:r w:rsidRPr="00B513D0">
        <w:rPr>
          <w:b/>
          <w:bCs/>
          <w:sz w:val="22"/>
          <w:szCs w:val="22"/>
        </w:rPr>
        <w:lastRenderedPageBreak/>
        <w:t xml:space="preserve">HATÁROZAT </w:t>
      </w:r>
    </w:p>
    <w:p w14:paraId="652D97E3" w14:textId="77777777" w:rsidR="00706144" w:rsidRPr="00B513D0" w:rsidRDefault="00706144" w:rsidP="00706144">
      <w:pPr>
        <w:pStyle w:val="Nincstrkz"/>
        <w:rPr>
          <w:b/>
          <w:bCs/>
          <w:sz w:val="22"/>
          <w:szCs w:val="22"/>
        </w:rPr>
      </w:pPr>
    </w:p>
    <w:p w14:paraId="2128CDE9" w14:textId="77777777" w:rsidR="00706144" w:rsidRPr="006D3995" w:rsidRDefault="00706144" w:rsidP="00706144">
      <w:pPr>
        <w:jc w:val="both"/>
        <w:rPr>
          <w:sz w:val="22"/>
          <w:szCs w:val="22"/>
        </w:rPr>
      </w:pPr>
      <w:r w:rsidRPr="006D3995">
        <w:rPr>
          <w:sz w:val="22"/>
          <w:szCs w:val="22"/>
        </w:rPr>
        <w:t>A Képviselő-testület a Kiskőrösi Rónaszéki Fürdő szakmai tevékenységéről és működésének feltételeiről szóló beszámolóját a határozat mellékletében foglaltak szerint elfogadja.</w:t>
      </w:r>
    </w:p>
    <w:p w14:paraId="35703372" w14:textId="77777777" w:rsidR="00706144" w:rsidRPr="006D3995" w:rsidRDefault="00706144" w:rsidP="00706144">
      <w:pPr>
        <w:rPr>
          <w:b/>
          <w:sz w:val="22"/>
          <w:szCs w:val="22"/>
        </w:rPr>
      </w:pPr>
    </w:p>
    <w:p w14:paraId="2C72610D" w14:textId="77777777" w:rsidR="00706144" w:rsidRPr="006D3995" w:rsidRDefault="00706144" w:rsidP="00706144">
      <w:pPr>
        <w:rPr>
          <w:sz w:val="22"/>
          <w:szCs w:val="22"/>
        </w:rPr>
      </w:pPr>
      <w:r w:rsidRPr="006D3995">
        <w:rPr>
          <w:b/>
          <w:sz w:val="22"/>
          <w:szCs w:val="22"/>
          <w:u w:val="single"/>
        </w:rPr>
        <w:t>Felelős:</w:t>
      </w:r>
      <w:r w:rsidRPr="006D3995">
        <w:rPr>
          <w:b/>
          <w:sz w:val="22"/>
          <w:szCs w:val="22"/>
        </w:rPr>
        <w:t xml:space="preserve"> </w:t>
      </w:r>
      <w:r w:rsidRPr="006D3995">
        <w:rPr>
          <w:b/>
          <w:sz w:val="22"/>
          <w:szCs w:val="22"/>
        </w:rPr>
        <w:tab/>
      </w:r>
      <w:r w:rsidRPr="006D3995">
        <w:rPr>
          <w:sz w:val="22"/>
          <w:szCs w:val="22"/>
        </w:rPr>
        <w:t>polgármester</w:t>
      </w:r>
    </w:p>
    <w:p w14:paraId="3B01F1E3" w14:textId="77777777" w:rsidR="00706144" w:rsidRPr="006D3995" w:rsidRDefault="00706144" w:rsidP="00706144">
      <w:pPr>
        <w:rPr>
          <w:sz w:val="22"/>
          <w:szCs w:val="22"/>
        </w:rPr>
      </w:pPr>
      <w:r w:rsidRPr="006D3995">
        <w:rPr>
          <w:b/>
          <w:sz w:val="22"/>
          <w:szCs w:val="22"/>
          <w:u w:val="single"/>
        </w:rPr>
        <w:t>Határidő:</w:t>
      </w:r>
      <w:r w:rsidRPr="006D3995">
        <w:rPr>
          <w:b/>
          <w:sz w:val="22"/>
          <w:szCs w:val="22"/>
        </w:rPr>
        <w:t xml:space="preserve"> </w:t>
      </w:r>
      <w:r w:rsidRPr="006D3995">
        <w:rPr>
          <w:b/>
          <w:sz w:val="22"/>
          <w:szCs w:val="22"/>
        </w:rPr>
        <w:tab/>
      </w:r>
      <w:r w:rsidRPr="006D3995">
        <w:rPr>
          <w:sz w:val="22"/>
          <w:szCs w:val="22"/>
        </w:rPr>
        <w:t>azonnal</w:t>
      </w:r>
    </w:p>
    <w:p w14:paraId="14A2F4CF" w14:textId="3B014EFB" w:rsidR="00016AA9" w:rsidRPr="00F03D10" w:rsidRDefault="00016AA9" w:rsidP="00016AA9">
      <w:pPr>
        <w:rPr>
          <w:sz w:val="22"/>
          <w:szCs w:val="22"/>
        </w:rPr>
      </w:pPr>
    </w:p>
    <w:p w14:paraId="4A965DF3" w14:textId="77777777" w:rsidR="00016AA9" w:rsidRDefault="00016AA9" w:rsidP="00016AA9">
      <w:pPr>
        <w:suppressAutoHyphens/>
        <w:autoSpaceDE w:val="0"/>
        <w:rPr>
          <w:bCs/>
          <w:i/>
          <w:lang w:eastAsia="ar-SA"/>
        </w:rPr>
      </w:pPr>
    </w:p>
    <w:p w14:paraId="059F0853" w14:textId="77777777" w:rsidR="00016AA9" w:rsidRDefault="00016AA9" w:rsidP="00016AA9">
      <w:pPr>
        <w:pBdr>
          <w:bottom w:val="single" w:sz="6" w:space="1" w:color="auto"/>
        </w:pBdr>
        <w:jc w:val="both"/>
        <w:rPr>
          <w:i/>
          <w:sz w:val="22"/>
          <w:szCs w:val="22"/>
        </w:rPr>
      </w:pPr>
      <w:r w:rsidRPr="000759B1">
        <w:rPr>
          <w:i/>
          <w:sz w:val="22"/>
          <w:szCs w:val="22"/>
        </w:rPr>
        <w:t>Melléklet</w:t>
      </w:r>
      <w:r>
        <w:rPr>
          <w:i/>
          <w:sz w:val="22"/>
          <w:szCs w:val="22"/>
        </w:rPr>
        <w:t>ek</w:t>
      </w:r>
      <w:r w:rsidRPr="000759B1">
        <w:rPr>
          <w:i/>
          <w:sz w:val="22"/>
          <w:szCs w:val="22"/>
        </w:rPr>
        <w:t xml:space="preserve"> a jegyzőkönyvhöz csatolva.</w:t>
      </w:r>
    </w:p>
    <w:p w14:paraId="410F11D9" w14:textId="77777777" w:rsidR="00016AA9" w:rsidRPr="000759B1" w:rsidRDefault="00016AA9" w:rsidP="00016AA9">
      <w:pPr>
        <w:pBdr>
          <w:bottom w:val="single" w:sz="6" w:space="1" w:color="auto"/>
        </w:pBdr>
        <w:jc w:val="both"/>
        <w:rPr>
          <w:i/>
          <w:sz w:val="22"/>
          <w:szCs w:val="22"/>
        </w:rPr>
      </w:pPr>
    </w:p>
    <w:p w14:paraId="7A2C866C" w14:textId="77777777" w:rsidR="00016AA9" w:rsidRDefault="00016AA9" w:rsidP="00016AA9">
      <w:pPr>
        <w:rPr>
          <w:b/>
          <w:sz w:val="22"/>
          <w:szCs w:val="22"/>
        </w:rPr>
      </w:pPr>
    </w:p>
    <w:p w14:paraId="388E2F6E" w14:textId="77777777" w:rsidR="00706144" w:rsidRDefault="00706144" w:rsidP="00016AA9">
      <w:pPr>
        <w:rPr>
          <w:b/>
          <w:sz w:val="22"/>
          <w:szCs w:val="22"/>
        </w:rPr>
      </w:pPr>
    </w:p>
    <w:p w14:paraId="3EEFE75B" w14:textId="77777777" w:rsidR="00706144" w:rsidRDefault="00706144" w:rsidP="00016AA9">
      <w:pPr>
        <w:rPr>
          <w:b/>
          <w:sz w:val="22"/>
          <w:szCs w:val="22"/>
        </w:rPr>
      </w:pPr>
    </w:p>
    <w:p w14:paraId="40D90E5A" w14:textId="77777777" w:rsidR="00706144" w:rsidRDefault="00706144" w:rsidP="00016AA9">
      <w:pPr>
        <w:rPr>
          <w:b/>
          <w:sz w:val="22"/>
          <w:szCs w:val="22"/>
        </w:rPr>
      </w:pPr>
    </w:p>
    <w:p w14:paraId="192DE036" w14:textId="77777777" w:rsidR="00016AA9" w:rsidRDefault="00016AA9" w:rsidP="00016AA9">
      <w:pPr>
        <w:rPr>
          <w:b/>
          <w:sz w:val="22"/>
          <w:szCs w:val="22"/>
        </w:rPr>
      </w:pPr>
    </w:p>
    <w:p w14:paraId="4AF999C2" w14:textId="30B60676" w:rsidR="005F184C" w:rsidRPr="006743F8" w:rsidRDefault="005F184C" w:rsidP="000D1A8E">
      <w:pPr>
        <w:pStyle w:val="Listaszerbekezds"/>
        <w:numPr>
          <w:ilvl w:val="0"/>
          <w:numId w:val="5"/>
        </w:numPr>
        <w:jc w:val="center"/>
        <w:rPr>
          <w:b/>
          <w:bCs/>
          <w:sz w:val="22"/>
          <w:szCs w:val="22"/>
        </w:rPr>
      </w:pPr>
      <w:r w:rsidRPr="006743F8">
        <w:rPr>
          <w:b/>
          <w:bCs/>
          <w:sz w:val="22"/>
          <w:szCs w:val="22"/>
        </w:rPr>
        <w:t>napirend</w:t>
      </w:r>
    </w:p>
    <w:p w14:paraId="648C953F" w14:textId="77777777" w:rsidR="005F184C" w:rsidRPr="00F6532F" w:rsidRDefault="005F184C" w:rsidP="00646E37">
      <w:pPr>
        <w:jc w:val="center"/>
        <w:rPr>
          <w:sz w:val="22"/>
          <w:szCs w:val="22"/>
        </w:rPr>
      </w:pPr>
    </w:p>
    <w:p w14:paraId="60131F40" w14:textId="77777777" w:rsidR="00783003" w:rsidRPr="00783003" w:rsidRDefault="00783003" w:rsidP="00783003">
      <w:pPr>
        <w:ind w:left="720"/>
        <w:contextualSpacing/>
        <w:jc w:val="center"/>
        <w:rPr>
          <w:rFonts w:eastAsia="Calibri"/>
          <w:bCs/>
          <w:caps/>
          <w:sz w:val="22"/>
          <w:szCs w:val="22"/>
        </w:rPr>
      </w:pPr>
      <w:r w:rsidRPr="00783003">
        <w:rPr>
          <w:rFonts w:eastAsia="Calibri"/>
          <w:bCs/>
          <w:caps/>
          <w:sz w:val="22"/>
          <w:szCs w:val="22"/>
        </w:rPr>
        <w:t>A SZEMÉLYES GONDOSKODÁST NYÚJTÓ SZOCIÁLIS ÉS GYERMEKJÓLÉTI ELLÁTÁSOK TÉRÍTÉSI DÍJÁRÓL SZÓLÓ ÖNKORMÁNYZATI RENDELET MÓDOSÍTÁSA</w:t>
      </w:r>
    </w:p>
    <w:p w14:paraId="2937E964" w14:textId="465EBF16" w:rsidR="005F184C" w:rsidRPr="00646E37" w:rsidRDefault="005F184C" w:rsidP="00646E37">
      <w:pPr>
        <w:pStyle w:val="Listaszerbekezds"/>
        <w:ind w:left="720"/>
        <w:jc w:val="center"/>
        <w:rPr>
          <w:i/>
          <w:sz w:val="22"/>
          <w:szCs w:val="22"/>
        </w:rPr>
      </w:pPr>
      <w:r w:rsidRPr="00646E37">
        <w:rPr>
          <w:i/>
          <w:sz w:val="22"/>
          <w:szCs w:val="22"/>
        </w:rPr>
        <w:t>(Írásos előterjesztés a jegyzőkönyvhöz mellékelve.)</w:t>
      </w:r>
    </w:p>
    <w:p w14:paraId="6101601E" w14:textId="77777777" w:rsidR="005F184C" w:rsidRPr="00F6532F" w:rsidRDefault="005F184C" w:rsidP="005F184C">
      <w:pPr>
        <w:jc w:val="both"/>
        <w:rPr>
          <w:sz w:val="22"/>
          <w:szCs w:val="22"/>
        </w:rPr>
      </w:pPr>
    </w:p>
    <w:p w14:paraId="0CD14F5F" w14:textId="77777777" w:rsidR="005F184C" w:rsidRPr="00F6532F" w:rsidRDefault="005F184C" w:rsidP="005F184C">
      <w:pPr>
        <w:jc w:val="both"/>
        <w:rPr>
          <w:sz w:val="22"/>
          <w:szCs w:val="22"/>
        </w:rPr>
      </w:pPr>
      <w:r w:rsidRPr="00F6532F">
        <w:rPr>
          <w:b/>
          <w:bCs/>
          <w:sz w:val="22"/>
          <w:szCs w:val="22"/>
          <w:u w:val="single"/>
        </w:rPr>
        <w:t>Előterjesztő:</w:t>
      </w:r>
      <w:r w:rsidRPr="00F6532F">
        <w:rPr>
          <w:sz w:val="22"/>
          <w:szCs w:val="22"/>
        </w:rPr>
        <w:tab/>
        <w:t>Polgármester</w:t>
      </w:r>
    </w:p>
    <w:p w14:paraId="54DE9546" w14:textId="20B7F024" w:rsidR="005F184C" w:rsidRPr="00F6532F" w:rsidRDefault="005F184C" w:rsidP="005F184C">
      <w:pPr>
        <w:jc w:val="both"/>
        <w:rPr>
          <w:sz w:val="22"/>
          <w:szCs w:val="22"/>
        </w:rPr>
      </w:pPr>
      <w:r w:rsidRPr="00F6532F">
        <w:rPr>
          <w:b/>
          <w:bCs/>
          <w:sz w:val="22"/>
          <w:szCs w:val="22"/>
          <w:u w:val="single"/>
        </w:rPr>
        <w:t>Előadó:</w:t>
      </w:r>
      <w:r w:rsidRPr="00F6532F">
        <w:rPr>
          <w:sz w:val="22"/>
          <w:szCs w:val="22"/>
        </w:rPr>
        <w:tab/>
      </w:r>
      <w:r w:rsidR="00783003">
        <w:rPr>
          <w:sz w:val="22"/>
          <w:szCs w:val="22"/>
        </w:rPr>
        <w:t>Közigazgatási osztályvezető</w:t>
      </w:r>
    </w:p>
    <w:p w14:paraId="7A118D3F" w14:textId="77777777" w:rsidR="005F184C" w:rsidRPr="00F6532F" w:rsidRDefault="005F184C" w:rsidP="005F184C">
      <w:pPr>
        <w:jc w:val="both"/>
        <w:rPr>
          <w:b/>
          <w:sz w:val="22"/>
          <w:szCs w:val="22"/>
        </w:rPr>
      </w:pPr>
    </w:p>
    <w:p w14:paraId="0E649C88" w14:textId="784EAB21" w:rsidR="005F184C" w:rsidRPr="00F6532F" w:rsidRDefault="005F184C" w:rsidP="005F184C">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sidR="00783003">
        <w:rPr>
          <w:b/>
          <w:sz w:val="22"/>
          <w:szCs w:val="22"/>
        </w:rPr>
        <w:t>Aszódiné Nedró Éva közigazgatási osztályvezető.</w:t>
      </w:r>
    </w:p>
    <w:p w14:paraId="44D5BD96" w14:textId="77777777" w:rsidR="005F184C" w:rsidRPr="00F6532F" w:rsidRDefault="005F184C" w:rsidP="00C915E2">
      <w:pPr>
        <w:pStyle w:val="Listaszerbekezds"/>
        <w:jc w:val="both"/>
        <w:rPr>
          <w:b/>
          <w:sz w:val="22"/>
          <w:szCs w:val="22"/>
        </w:rPr>
      </w:pPr>
    </w:p>
    <w:p w14:paraId="53F415A7" w14:textId="75A2A8B8" w:rsidR="00C915E2" w:rsidRPr="003D5C4E" w:rsidRDefault="00783003" w:rsidP="00C915E2">
      <w:pPr>
        <w:jc w:val="both"/>
        <w:rPr>
          <w:sz w:val="22"/>
          <w:szCs w:val="22"/>
        </w:rPr>
      </w:pPr>
      <w:r>
        <w:rPr>
          <w:b/>
          <w:sz w:val="22"/>
          <w:szCs w:val="22"/>
        </w:rPr>
        <w:t>Aszódiné Nedró Éva közigazgatási osztályvezető</w:t>
      </w:r>
      <w:r w:rsidR="00646E37">
        <w:rPr>
          <w:b/>
          <w:sz w:val="22"/>
          <w:szCs w:val="22"/>
        </w:rPr>
        <w:t xml:space="preserve"> </w:t>
      </w:r>
      <w:r w:rsidR="005F184C" w:rsidRPr="00F6532F">
        <w:rPr>
          <w:bCs/>
          <w:sz w:val="22"/>
          <w:szCs w:val="22"/>
        </w:rPr>
        <w:t>elmondta, hogy</w:t>
      </w:r>
      <w:r w:rsidR="005F184C">
        <w:rPr>
          <w:bCs/>
          <w:sz w:val="22"/>
          <w:szCs w:val="22"/>
        </w:rPr>
        <w:t xml:space="preserve"> </w:t>
      </w:r>
      <w:r w:rsidR="00622D28">
        <w:rPr>
          <w:bCs/>
          <w:sz w:val="22"/>
          <w:szCs w:val="22"/>
        </w:rPr>
        <w:t>a gyermekek védelméről és a gyámügyi igazgatásról szóló törvény, valamint a szociális igazgatásról és a szociális ellátásokról szóló törvény szerint minden év április 1. napjá</w:t>
      </w:r>
      <w:r w:rsidR="00E5177A">
        <w:rPr>
          <w:bCs/>
          <w:sz w:val="22"/>
          <w:szCs w:val="22"/>
        </w:rPr>
        <w:t>ig</w:t>
      </w:r>
      <w:r w:rsidR="00276233">
        <w:rPr>
          <w:bCs/>
          <w:sz w:val="22"/>
          <w:szCs w:val="22"/>
        </w:rPr>
        <w:t xml:space="preserve"> meg kell határozni a személyes gondoskodást nyújtó szociális és gyermekjóléti </w:t>
      </w:r>
      <w:r w:rsidR="00797BEB">
        <w:rPr>
          <w:bCs/>
          <w:sz w:val="22"/>
          <w:szCs w:val="22"/>
        </w:rPr>
        <w:t>alap</w:t>
      </w:r>
      <w:r w:rsidR="00276233">
        <w:rPr>
          <w:bCs/>
          <w:sz w:val="22"/>
          <w:szCs w:val="22"/>
        </w:rPr>
        <w:t xml:space="preserve">ellátások </w:t>
      </w:r>
      <w:r w:rsidR="00207A76">
        <w:rPr>
          <w:bCs/>
          <w:sz w:val="22"/>
          <w:szCs w:val="22"/>
        </w:rPr>
        <w:t>önkölts</w:t>
      </w:r>
      <w:r w:rsidR="003553A4">
        <w:rPr>
          <w:bCs/>
          <w:sz w:val="22"/>
          <w:szCs w:val="22"/>
        </w:rPr>
        <w:t>é</w:t>
      </w:r>
      <w:r w:rsidR="00207A76">
        <w:rPr>
          <w:bCs/>
          <w:sz w:val="22"/>
          <w:szCs w:val="22"/>
        </w:rPr>
        <w:t>gét.</w:t>
      </w:r>
      <w:r w:rsidR="003553A4">
        <w:rPr>
          <w:bCs/>
          <w:sz w:val="22"/>
          <w:szCs w:val="22"/>
        </w:rPr>
        <w:t xml:space="preserve"> Az Egészségügyi, Gyermekjóléti és Szociális Intézmény</w:t>
      </w:r>
      <w:r w:rsidR="00D05802">
        <w:rPr>
          <w:bCs/>
          <w:sz w:val="22"/>
          <w:szCs w:val="22"/>
        </w:rPr>
        <w:t xml:space="preserve"> elvégezte a Bölcsödére és az Idősek otthon</w:t>
      </w:r>
      <w:r w:rsidR="00E5177A">
        <w:rPr>
          <w:bCs/>
          <w:sz w:val="22"/>
          <w:szCs w:val="22"/>
        </w:rPr>
        <w:t xml:space="preserve">i </w:t>
      </w:r>
      <w:r w:rsidR="00D05802">
        <w:rPr>
          <w:bCs/>
          <w:sz w:val="22"/>
          <w:szCs w:val="22"/>
        </w:rPr>
        <w:t>ellátására vonatkozó önköltség számítást</w:t>
      </w:r>
      <w:r w:rsidR="00ED6142">
        <w:rPr>
          <w:bCs/>
          <w:sz w:val="22"/>
          <w:szCs w:val="22"/>
        </w:rPr>
        <w:t>, melyet az előterjesztés tartalmaz.</w:t>
      </w:r>
      <w:r w:rsidR="00E5177A">
        <w:rPr>
          <w:bCs/>
          <w:sz w:val="22"/>
          <w:szCs w:val="22"/>
        </w:rPr>
        <w:t xml:space="preserve"> Eszerint a Bölcsődei gondozás önköltsége ebben az évben 523,-/nap/fő, a gondozási intézményi térítési díj</w:t>
      </w:r>
      <w:r w:rsidR="00BB62E3">
        <w:rPr>
          <w:bCs/>
          <w:sz w:val="22"/>
          <w:szCs w:val="22"/>
        </w:rPr>
        <w:t>at vagy az önköltség számítással megállapított intézményi térítési díj</w:t>
      </w:r>
      <w:r w:rsidR="007442ED">
        <w:rPr>
          <w:bCs/>
          <w:sz w:val="22"/>
          <w:szCs w:val="22"/>
        </w:rPr>
        <w:t>jal</w:t>
      </w:r>
      <w:r w:rsidR="00BB62E3">
        <w:rPr>
          <w:bCs/>
          <w:sz w:val="22"/>
          <w:szCs w:val="22"/>
        </w:rPr>
        <w:t xml:space="preserve"> azonos összegben </w:t>
      </w:r>
      <w:r w:rsidR="00D71A7A">
        <w:rPr>
          <w:bCs/>
          <w:sz w:val="22"/>
          <w:szCs w:val="22"/>
        </w:rPr>
        <w:t>vagy a számított intézményi térítési díjnál alacsonyabb összegben lehet megállapítani, ezért az előterjesztés a bölcsődei gondozási díj</w:t>
      </w:r>
      <w:r w:rsidR="00783255">
        <w:rPr>
          <w:bCs/>
          <w:sz w:val="22"/>
          <w:szCs w:val="22"/>
        </w:rPr>
        <w:t xml:space="preserve"> 520,-/fő/nap összegű meghatározására tartalmaz javaslatot. Az Idősek otthoni ellátás önköltsége </w:t>
      </w:r>
      <w:r w:rsidR="00783255" w:rsidRPr="003D5C4E">
        <w:rPr>
          <w:sz w:val="22"/>
          <w:szCs w:val="22"/>
        </w:rPr>
        <w:t>13.030,- Ft/fő/nap</w:t>
      </w:r>
      <w:r w:rsidR="00783255">
        <w:rPr>
          <w:sz w:val="22"/>
          <w:szCs w:val="22"/>
        </w:rPr>
        <w:t xml:space="preserve">, jelenleg </w:t>
      </w:r>
      <w:r w:rsidR="00783255" w:rsidRPr="003D5C4E">
        <w:rPr>
          <w:sz w:val="22"/>
          <w:szCs w:val="22"/>
        </w:rPr>
        <w:t>5.100,- Ft/fő/nap</w:t>
      </w:r>
      <w:r w:rsidR="00783255">
        <w:rPr>
          <w:sz w:val="22"/>
          <w:szCs w:val="22"/>
        </w:rPr>
        <w:t xml:space="preserve"> </w:t>
      </w:r>
      <w:r w:rsidR="00783255" w:rsidRPr="003D5C4E">
        <w:rPr>
          <w:sz w:val="22"/>
          <w:szCs w:val="22"/>
        </w:rPr>
        <w:t>intézményi térítési díj</w:t>
      </w:r>
      <w:r w:rsidR="00783255">
        <w:rPr>
          <w:sz w:val="22"/>
          <w:szCs w:val="22"/>
        </w:rPr>
        <w:t xml:space="preserve"> egy személynek</w:t>
      </w:r>
      <w:r w:rsidR="00C915E2">
        <w:rPr>
          <w:sz w:val="22"/>
          <w:szCs w:val="22"/>
        </w:rPr>
        <w:t xml:space="preserve"> a bentlakásos intézményben. Az előterjesztés az Idősek otthona ellátási intézményi térítési díjának emelését </w:t>
      </w:r>
      <w:r w:rsidR="00C915E2" w:rsidRPr="003D5C4E">
        <w:rPr>
          <w:sz w:val="22"/>
          <w:szCs w:val="22"/>
        </w:rPr>
        <w:t xml:space="preserve">5.600,- Ft/fő/nap összegben </w:t>
      </w:r>
      <w:r w:rsidR="00C915E2">
        <w:rPr>
          <w:sz w:val="22"/>
          <w:szCs w:val="22"/>
        </w:rPr>
        <w:t>történő megállapítását tartalmazza.</w:t>
      </w:r>
    </w:p>
    <w:p w14:paraId="0F93A522" w14:textId="77777777" w:rsidR="005F184C" w:rsidRDefault="005F184C" w:rsidP="005F184C">
      <w:pPr>
        <w:jc w:val="both"/>
        <w:rPr>
          <w:bCs/>
          <w:sz w:val="22"/>
          <w:szCs w:val="22"/>
        </w:rPr>
      </w:pPr>
    </w:p>
    <w:p w14:paraId="43A6344C" w14:textId="2F107439" w:rsidR="00783003" w:rsidRPr="00F6532F" w:rsidRDefault="00783003" w:rsidP="00783003">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rendelet</w:t>
      </w:r>
      <w:r w:rsidRPr="00F6532F">
        <w:rPr>
          <w:sz w:val="22"/>
          <w:szCs w:val="22"/>
        </w:rPr>
        <w:t>-tervezet elfogadását javasolták.</w:t>
      </w:r>
    </w:p>
    <w:p w14:paraId="6D0CB0F8" w14:textId="77777777" w:rsidR="005F184C" w:rsidRDefault="005F184C" w:rsidP="005F184C">
      <w:pPr>
        <w:jc w:val="both"/>
        <w:rPr>
          <w:sz w:val="22"/>
          <w:szCs w:val="22"/>
        </w:rPr>
      </w:pPr>
    </w:p>
    <w:p w14:paraId="1AEDFE5A" w14:textId="404B26C7" w:rsidR="005F184C" w:rsidRPr="00F6532F" w:rsidRDefault="005F184C" w:rsidP="005F184C">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646E37">
        <w:rPr>
          <w:sz w:val="22"/>
          <w:szCs w:val="22"/>
        </w:rPr>
        <w:t>rendelet</w:t>
      </w:r>
      <w:r w:rsidRPr="00F6532F">
        <w:rPr>
          <w:sz w:val="22"/>
          <w:szCs w:val="22"/>
        </w:rPr>
        <w:t>-tervezetet.</w:t>
      </w:r>
    </w:p>
    <w:p w14:paraId="374377AC" w14:textId="77777777" w:rsidR="005F184C" w:rsidRDefault="005F184C" w:rsidP="005F184C">
      <w:pPr>
        <w:jc w:val="both"/>
        <w:rPr>
          <w:sz w:val="22"/>
          <w:szCs w:val="22"/>
        </w:rPr>
      </w:pPr>
    </w:p>
    <w:p w14:paraId="3252C512" w14:textId="26828A3F" w:rsidR="005F184C" w:rsidRPr="00F6532F" w:rsidRDefault="005F184C" w:rsidP="005F184C">
      <w:pPr>
        <w:jc w:val="both"/>
        <w:rPr>
          <w:sz w:val="22"/>
          <w:szCs w:val="22"/>
        </w:rPr>
      </w:pPr>
      <w:r w:rsidRPr="00F6532F">
        <w:rPr>
          <w:sz w:val="22"/>
          <w:szCs w:val="22"/>
        </w:rPr>
        <w:lastRenderedPageBreak/>
        <w:t xml:space="preserve">A Képviselő-testület </w:t>
      </w:r>
      <w:r w:rsidR="00646E37">
        <w:rPr>
          <w:sz w:val="22"/>
          <w:szCs w:val="22"/>
        </w:rPr>
        <w:t>1</w:t>
      </w:r>
      <w:r w:rsidR="00783003">
        <w:rPr>
          <w:sz w:val="22"/>
          <w:szCs w:val="22"/>
        </w:rPr>
        <w:t>2</w:t>
      </w:r>
      <w:r w:rsidRPr="00F6532F">
        <w:rPr>
          <w:sz w:val="22"/>
          <w:szCs w:val="22"/>
        </w:rPr>
        <w:t xml:space="preserve"> „igen” szavazattal az alábbi </w:t>
      </w:r>
      <w:r w:rsidR="00646E37">
        <w:rPr>
          <w:sz w:val="22"/>
          <w:szCs w:val="22"/>
        </w:rPr>
        <w:t>rendeletet alkotta</w:t>
      </w:r>
      <w:r w:rsidRPr="00F6532F">
        <w:rPr>
          <w:sz w:val="22"/>
          <w:szCs w:val="22"/>
        </w:rPr>
        <w:t>:</w:t>
      </w:r>
    </w:p>
    <w:p w14:paraId="70D01701" w14:textId="77777777" w:rsidR="00783003" w:rsidRPr="00256AF8" w:rsidRDefault="00783003" w:rsidP="00783003">
      <w:pPr>
        <w:pStyle w:val="Szvegtrzs"/>
        <w:spacing w:after="0"/>
        <w:jc w:val="both"/>
        <w:rPr>
          <w:sz w:val="22"/>
          <w:szCs w:val="22"/>
        </w:rPr>
      </w:pPr>
    </w:p>
    <w:p w14:paraId="7A0F7FFD" w14:textId="77777777" w:rsidR="00783003" w:rsidRDefault="00783003" w:rsidP="00783003">
      <w:pPr>
        <w:jc w:val="center"/>
        <w:rPr>
          <w:b/>
          <w:sz w:val="22"/>
          <w:szCs w:val="22"/>
        </w:rPr>
      </w:pPr>
      <w:r>
        <w:rPr>
          <w:b/>
          <w:sz w:val="22"/>
          <w:szCs w:val="22"/>
        </w:rPr>
        <w:t>KISKŐRÖS VÁROS ÖNKORMÁNYZATA</w:t>
      </w:r>
    </w:p>
    <w:p w14:paraId="3FAE0C37" w14:textId="77777777" w:rsidR="00783003" w:rsidRDefault="00783003" w:rsidP="00783003">
      <w:pPr>
        <w:jc w:val="center"/>
        <w:rPr>
          <w:b/>
          <w:sz w:val="22"/>
          <w:szCs w:val="22"/>
        </w:rPr>
      </w:pPr>
      <w:r>
        <w:rPr>
          <w:b/>
          <w:sz w:val="22"/>
          <w:szCs w:val="22"/>
        </w:rPr>
        <w:t>KÉPVISELŐ-TESTÜLETÉNEK</w:t>
      </w:r>
    </w:p>
    <w:p w14:paraId="131764D6" w14:textId="0C695949" w:rsidR="00783003" w:rsidRDefault="00783003" w:rsidP="00783003">
      <w:pPr>
        <w:jc w:val="center"/>
        <w:rPr>
          <w:b/>
          <w:sz w:val="22"/>
          <w:szCs w:val="22"/>
        </w:rPr>
      </w:pPr>
      <w:r>
        <w:rPr>
          <w:b/>
          <w:sz w:val="22"/>
          <w:szCs w:val="22"/>
        </w:rPr>
        <w:t>5/2025.(...) önkormányzati rendelete</w:t>
      </w:r>
    </w:p>
    <w:p w14:paraId="006BCCA1" w14:textId="4356BED3" w:rsidR="00783003" w:rsidRPr="00783003" w:rsidRDefault="00783003" w:rsidP="00783003">
      <w:pPr>
        <w:jc w:val="center"/>
        <w:rPr>
          <w:b/>
          <w:sz w:val="22"/>
          <w:szCs w:val="22"/>
        </w:rPr>
      </w:pPr>
      <w:r>
        <w:rPr>
          <w:b/>
          <w:sz w:val="22"/>
          <w:szCs w:val="22"/>
        </w:rPr>
        <w:t>a személyes gondoskodást nyújtó szociális és gyermekjóléti ellátások térítési díjáról szóló 8/2015. (III. 26.) önkormányzati rendelet módosításáról</w:t>
      </w:r>
    </w:p>
    <w:p w14:paraId="4295E626" w14:textId="77777777" w:rsidR="00783003" w:rsidRDefault="00783003" w:rsidP="00783003">
      <w:pPr>
        <w:rPr>
          <w:sz w:val="22"/>
          <w:szCs w:val="22"/>
        </w:rPr>
      </w:pPr>
      <w:r>
        <w:rPr>
          <w:sz w:val="22"/>
          <w:szCs w:val="22"/>
        </w:rPr>
        <w:t xml:space="preserve">                                                                  </w:t>
      </w:r>
    </w:p>
    <w:p w14:paraId="0BAB1959" w14:textId="77777777" w:rsidR="00783003" w:rsidRDefault="00783003" w:rsidP="00783003">
      <w:pPr>
        <w:jc w:val="both"/>
        <w:rPr>
          <w:sz w:val="22"/>
          <w:szCs w:val="22"/>
        </w:rPr>
      </w:pPr>
      <w:r>
        <w:rPr>
          <w:sz w:val="22"/>
          <w:szCs w:val="22"/>
        </w:rPr>
        <w:t xml:space="preserve">(1) Kiskőrös Város Önkormányzatának Képviselő-testülete </w:t>
      </w:r>
      <w:r>
        <w:rPr>
          <w:bCs/>
          <w:sz w:val="22"/>
          <w:szCs w:val="22"/>
        </w:rPr>
        <w:t>a személyes gondoskodást nyújtó szociális és gyermekjóléti ellátások intézményi térítési díjait</w:t>
      </w:r>
      <w:r>
        <w:rPr>
          <w:sz w:val="22"/>
          <w:szCs w:val="22"/>
        </w:rPr>
        <w:t xml:space="preserve"> jelen rendeletben határozza meg. </w:t>
      </w:r>
    </w:p>
    <w:p w14:paraId="74D3A512" w14:textId="77777777" w:rsidR="00783003" w:rsidRDefault="00783003" w:rsidP="00783003">
      <w:pPr>
        <w:jc w:val="both"/>
        <w:rPr>
          <w:sz w:val="22"/>
          <w:szCs w:val="22"/>
        </w:rPr>
      </w:pPr>
    </w:p>
    <w:p w14:paraId="7670AC48" w14:textId="77777777" w:rsidR="00783003" w:rsidRDefault="00783003" w:rsidP="00783003">
      <w:pPr>
        <w:jc w:val="both"/>
        <w:rPr>
          <w:sz w:val="22"/>
          <w:szCs w:val="22"/>
        </w:rPr>
      </w:pPr>
      <w:r>
        <w:rPr>
          <w:sz w:val="22"/>
          <w:szCs w:val="22"/>
        </w:rPr>
        <w:t>(2) Kiskőrös Város Önkormányzatának Képviselő-testülete a szociális igazgatásról és szociális ellátásokról szóló 1993. évi III. törvény 92. § (1) bekezdés a) pontjában, a gyermekek védelméről és a gyámügyi igazgatásról szóló 1997. évi XXXI. törvény 29. § (1) bekezdésében kapott felhatalmazás alapján, Magyarország helyi önkormányzatairól szóló 2011. évi CLXXXIX törvény 13.§ (1) bekezdés 8. és 8a. pontjaiban meghatározott feladatkörében eljárva a következőket rendeli el:</w:t>
      </w:r>
    </w:p>
    <w:p w14:paraId="5B8E3307" w14:textId="77777777" w:rsidR="00783003" w:rsidRDefault="00783003" w:rsidP="00783003">
      <w:pPr>
        <w:rPr>
          <w:sz w:val="22"/>
          <w:szCs w:val="22"/>
        </w:rPr>
      </w:pPr>
    </w:p>
    <w:p w14:paraId="79486A88" w14:textId="77777777" w:rsidR="00783003" w:rsidRDefault="00783003" w:rsidP="00783003">
      <w:pPr>
        <w:jc w:val="center"/>
        <w:rPr>
          <w:b/>
          <w:bCs/>
          <w:sz w:val="22"/>
          <w:szCs w:val="22"/>
        </w:rPr>
      </w:pPr>
      <w:r>
        <w:rPr>
          <w:b/>
          <w:bCs/>
          <w:sz w:val="22"/>
          <w:szCs w:val="22"/>
        </w:rPr>
        <w:t>1.§</w:t>
      </w:r>
    </w:p>
    <w:p w14:paraId="6A2BDF2F" w14:textId="77777777" w:rsidR="00783003" w:rsidRDefault="00783003" w:rsidP="00783003">
      <w:pPr>
        <w:jc w:val="center"/>
        <w:rPr>
          <w:b/>
          <w:bCs/>
          <w:sz w:val="22"/>
          <w:szCs w:val="22"/>
        </w:rPr>
      </w:pPr>
    </w:p>
    <w:p w14:paraId="301E10FA" w14:textId="77777777" w:rsidR="00783003" w:rsidRDefault="00783003" w:rsidP="00783003">
      <w:pPr>
        <w:jc w:val="both"/>
        <w:rPr>
          <w:sz w:val="22"/>
          <w:szCs w:val="22"/>
        </w:rPr>
      </w:pPr>
      <w:r>
        <w:rPr>
          <w:sz w:val="22"/>
          <w:szCs w:val="22"/>
        </w:rPr>
        <w:t>A személyes gondoskodást nyújtó szociális és gyermekjóléti ellátások térítési díjáról szóló 8/2015. (III. 26.) önkormányzati rendelet Melléklete az 1. melléklet szerint módosul.</w:t>
      </w:r>
    </w:p>
    <w:p w14:paraId="0C7E06D0" w14:textId="77777777" w:rsidR="00783003" w:rsidRDefault="00783003" w:rsidP="00783003">
      <w:pPr>
        <w:jc w:val="both"/>
        <w:rPr>
          <w:sz w:val="22"/>
          <w:szCs w:val="22"/>
        </w:rPr>
      </w:pPr>
    </w:p>
    <w:p w14:paraId="59D811AF" w14:textId="77777777" w:rsidR="00783003" w:rsidRDefault="00783003" w:rsidP="00783003">
      <w:pPr>
        <w:ind w:left="4740"/>
        <w:contextualSpacing/>
        <w:rPr>
          <w:sz w:val="22"/>
          <w:szCs w:val="22"/>
        </w:rPr>
      </w:pPr>
    </w:p>
    <w:p w14:paraId="039AD0F3" w14:textId="3C0A08DB" w:rsidR="00783003" w:rsidRPr="00783003" w:rsidRDefault="00783003" w:rsidP="00783003">
      <w:pPr>
        <w:jc w:val="center"/>
        <w:rPr>
          <w:b/>
          <w:sz w:val="22"/>
          <w:szCs w:val="22"/>
        </w:rPr>
      </w:pPr>
      <w:r>
        <w:rPr>
          <w:b/>
          <w:sz w:val="22"/>
          <w:szCs w:val="22"/>
        </w:rPr>
        <w:t>2.§</w:t>
      </w:r>
    </w:p>
    <w:p w14:paraId="654EB95D" w14:textId="77777777" w:rsidR="00783003" w:rsidRDefault="00783003" w:rsidP="00783003">
      <w:pPr>
        <w:rPr>
          <w:sz w:val="22"/>
          <w:szCs w:val="22"/>
        </w:rPr>
      </w:pPr>
    </w:p>
    <w:p w14:paraId="5684E1EC" w14:textId="40614EF8" w:rsidR="00783003" w:rsidRPr="00783003" w:rsidRDefault="00783003" w:rsidP="00783003">
      <w:pPr>
        <w:jc w:val="both"/>
        <w:rPr>
          <w:sz w:val="22"/>
          <w:szCs w:val="22"/>
        </w:rPr>
      </w:pPr>
      <w:r>
        <w:rPr>
          <w:sz w:val="22"/>
          <w:szCs w:val="22"/>
        </w:rPr>
        <w:t>Ez a rendelet 2025. április 1.-jén lép hatályba.</w:t>
      </w:r>
    </w:p>
    <w:p w14:paraId="42DC07C1" w14:textId="472F3422" w:rsidR="00783003" w:rsidRPr="00EC2CEE" w:rsidRDefault="00783003" w:rsidP="00783003">
      <w:pPr>
        <w:suppressAutoHyphens/>
        <w:spacing w:after="140"/>
        <w:jc w:val="right"/>
        <w:rPr>
          <w:rFonts w:eastAsia="Noto Sans CJK SC Regular" w:cs="FreeSans"/>
          <w:i/>
          <w:iCs/>
          <w:kern w:val="2"/>
          <w:u w:val="single"/>
          <w:lang w:eastAsia="zh-CN" w:bidi="hi-IN"/>
        </w:rPr>
      </w:pPr>
      <w:r w:rsidRPr="00EC2CEE">
        <w:rPr>
          <w:rFonts w:eastAsia="Noto Sans CJK SC Regular" w:cs="FreeSans"/>
          <w:i/>
          <w:iCs/>
          <w:kern w:val="2"/>
          <w:u w:val="single"/>
          <w:lang w:eastAsia="zh-CN" w:bidi="hi-IN"/>
        </w:rPr>
        <w:t xml:space="preserve">1. melléklet az </w:t>
      </w:r>
      <w:r>
        <w:rPr>
          <w:rFonts w:eastAsia="Noto Sans CJK SC Regular" w:cs="FreeSans"/>
          <w:i/>
          <w:iCs/>
          <w:kern w:val="2"/>
          <w:u w:val="single"/>
          <w:lang w:eastAsia="zh-CN" w:bidi="hi-IN"/>
        </w:rPr>
        <w:t>5</w:t>
      </w:r>
      <w:r w:rsidRPr="00EC2CEE">
        <w:rPr>
          <w:rFonts w:eastAsia="Noto Sans CJK SC Regular" w:cs="FreeSans"/>
          <w:i/>
          <w:iCs/>
          <w:kern w:val="2"/>
          <w:u w:val="single"/>
          <w:lang w:eastAsia="zh-CN" w:bidi="hi-IN"/>
        </w:rPr>
        <w:t>/</w:t>
      </w:r>
      <w:r>
        <w:rPr>
          <w:rFonts w:eastAsia="Noto Sans CJK SC Regular" w:cs="FreeSans"/>
          <w:i/>
          <w:iCs/>
          <w:kern w:val="2"/>
          <w:u w:val="single"/>
          <w:lang w:eastAsia="zh-CN" w:bidi="hi-IN"/>
        </w:rPr>
        <w:t>2025</w:t>
      </w:r>
      <w:r w:rsidRPr="00EC2CEE">
        <w:rPr>
          <w:rFonts w:eastAsia="Noto Sans CJK SC Regular" w:cs="FreeSans"/>
          <w:i/>
          <w:iCs/>
          <w:kern w:val="2"/>
          <w:u w:val="single"/>
          <w:lang w:eastAsia="zh-CN" w:bidi="hi-IN"/>
        </w:rPr>
        <w:t>. (</w:t>
      </w:r>
      <w:r>
        <w:rPr>
          <w:rFonts w:eastAsia="Noto Sans CJK SC Regular" w:cs="FreeSans"/>
          <w:i/>
          <w:iCs/>
          <w:kern w:val="2"/>
          <w:u w:val="single"/>
          <w:lang w:eastAsia="zh-CN" w:bidi="hi-IN"/>
        </w:rPr>
        <w:t>...</w:t>
      </w:r>
      <w:r w:rsidRPr="00EC2CEE">
        <w:rPr>
          <w:rFonts w:eastAsia="Noto Sans CJK SC Regular" w:cs="FreeSans"/>
          <w:i/>
          <w:iCs/>
          <w:kern w:val="2"/>
          <w:u w:val="single"/>
          <w:lang w:eastAsia="zh-CN" w:bidi="hi-IN"/>
        </w:rPr>
        <w:t>) önkormányzati rendelethez</w:t>
      </w:r>
    </w:p>
    <w:p w14:paraId="0E225BF8" w14:textId="77777777" w:rsidR="00783003" w:rsidRPr="00EC2CEE" w:rsidRDefault="00783003" w:rsidP="00783003">
      <w:pPr>
        <w:suppressAutoHyphens/>
        <w:spacing w:before="220"/>
        <w:jc w:val="both"/>
        <w:rPr>
          <w:rFonts w:eastAsia="Noto Sans CJK SC Regular" w:cs="FreeSans"/>
          <w:kern w:val="2"/>
          <w:lang w:eastAsia="zh-CN" w:bidi="hi-IN"/>
        </w:rPr>
      </w:pPr>
      <w:r w:rsidRPr="00EC2CEE">
        <w:rPr>
          <w:rFonts w:eastAsia="Noto Sans CJK SC Regular" w:cs="FreeSans"/>
          <w:kern w:val="2"/>
          <w:lang w:eastAsia="zh-CN" w:bidi="hi-IN"/>
        </w:rPr>
        <w:t>1. A személyes gondoskodást nyújtó szociális és gyermekjóléti ellátások térítési díjáról szóló 8/2015. (III.26.) önkormányzati rendelet Mellékletében foglalt táblázat B:7 mezője helyébe a következő mező lép:</w:t>
      </w:r>
    </w:p>
    <w:p w14:paraId="572EFF4D" w14:textId="77777777" w:rsidR="00783003" w:rsidRPr="00EC2CEE" w:rsidRDefault="00783003" w:rsidP="00783003">
      <w:pPr>
        <w:suppressAutoHyphens/>
        <w:jc w:val="both"/>
        <w:rPr>
          <w:rFonts w:eastAsia="Noto Sans CJK SC Regular" w:cs="FreeSans"/>
          <w:kern w:val="2"/>
          <w:lang w:eastAsia="zh-CN" w:bidi="hi-IN"/>
        </w:rPr>
      </w:pPr>
      <w:r w:rsidRPr="00EC2CEE">
        <w:rPr>
          <w:rFonts w:eastAsia="Noto Sans CJK SC Regular" w:cs="FreeSans"/>
          <w:kern w:val="2"/>
          <w:lang w:eastAsia="zh-CN" w:bidi="hi-IN"/>
        </w:rPr>
        <w:t>„</w:t>
      </w:r>
    </w:p>
    <w:tbl>
      <w:tblPr>
        <w:tblW w:w="9645" w:type="dxa"/>
        <w:tblInd w:w="-7" w:type="dxa"/>
        <w:tblLayout w:type="fixed"/>
        <w:tblCellMar>
          <w:top w:w="28" w:type="dxa"/>
          <w:left w:w="28" w:type="dxa"/>
          <w:bottom w:w="28" w:type="dxa"/>
          <w:right w:w="28" w:type="dxa"/>
        </w:tblCellMar>
        <w:tblLook w:val="04A0" w:firstRow="1" w:lastRow="0" w:firstColumn="1" w:lastColumn="0" w:noHBand="0" w:noVBand="1"/>
      </w:tblPr>
      <w:tblGrid>
        <w:gridCol w:w="1287"/>
        <w:gridCol w:w="8358"/>
      </w:tblGrid>
      <w:tr w:rsidR="00783003" w:rsidRPr="00EC2CEE" w14:paraId="3FC63D25" w14:textId="77777777" w:rsidTr="0083453E">
        <w:trPr>
          <w:tblHeader/>
        </w:trPr>
        <w:tc>
          <w:tcPr>
            <w:tcW w:w="1286" w:type="dxa"/>
            <w:tcBorders>
              <w:top w:val="single" w:sz="6" w:space="0" w:color="000000"/>
              <w:left w:val="single" w:sz="6" w:space="0" w:color="000000"/>
              <w:bottom w:val="single" w:sz="6" w:space="0" w:color="000000"/>
              <w:right w:val="single" w:sz="6" w:space="0" w:color="000000"/>
            </w:tcBorders>
          </w:tcPr>
          <w:p w14:paraId="41050E61" w14:textId="77777777" w:rsidR="00783003" w:rsidRPr="00EC2CEE" w:rsidRDefault="00783003" w:rsidP="0083453E">
            <w:pPr>
              <w:suppressAutoHyphens/>
              <w:jc w:val="center"/>
              <w:rPr>
                <w:rFonts w:eastAsia="Noto Sans CJK SC Regular" w:cs="FreeSans"/>
                <w:b/>
                <w:bCs/>
                <w:kern w:val="2"/>
                <w:sz w:val="21"/>
                <w:szCs w:val="21"/>
                <w:lang w:val="en-US" w:eastAsia="zh-CN" w:bidi="hi-IN"/>
              </w:rPr>
            </w:pPr>
          </w:p>
        </w:tc>
        <w:tc>
          <w:tcPr>
            <w:tcW w:w="8352" w:type="dxa"/>
            <w:tcBorders>
              <w:top w:val="single" w:sz="6" w:space="0" w:color="000000"/>
              <w:left w:val="single" w:sz="6" w:space="0" w:color="000000"/>
              <w:bottom w:val="single" w:sz="6" w:space="0" w:color="000000"/>
              <w:right w:val="single" w:sz="6" w:space="0" w:color="000000"/>
            </w:tcBorders>
            <w:hideMark/>
          </w:tcPr>
          <w:p w14:paraId="7A057E2B" w14:textId="77777777" w:rsidR="00783003" w:rsidRPr="00EC2CEE" w:rsidRDefault="00783003" w:rsidP="0083453E">
            <w:pPr>
              <w:suppressAutoHyphens/>
              <w:jc w:val="center"/>
              <w:rPr>
                <w:rFonts w:eastAsia="Noto Sans CJK SC Regular" w:cs="FreeSans"/>
                <w:b/>
                <w:bCs/>
                <w:kern w:val="2"/>
                <w:sz w:val="21"/>
                <w:szCs w:val="21"/>
                <w:lang w:val="en-US" w:eastAsia="zh-CN" w:bidi="hi-IN"/>
              </w:rPr>
            </w:pPr>
            <w:r w:rsidRPr="00EC2CEE">
              <w:rPr>
                <w:rFonts w:eastAsia="Noto Sans CJK SC Regular" w:cs="FreeSans"/>
                <w:b/>
                <w:bCs/>
                <w:kern w:val="2"/>
                <w:sz w:val="21"/>
                <w:szCs w:val="21"/>
                <w:lang w:val="en-US" w:eastAsia="zh-CN" w:bidi="hi-IN"/>
              </w:rPr>
              <w:t>A</w:t>
            </w:r>
          </w:p>
        </w:tc>
      </w:tr>
      <w:tr w:rsidR="00783003" w:rsidRPr="00EC2CEE" w14:paraId="1E493CE7" w14:textId="77777777" w:rsidTr="0083453E">
        <w:tc>
          <w:tcPr>
            <w:tcW w:w="1286" w:type="dxa"/>
            <w:tcBorders>
              <w:top w:val="single" w:sz="6" w:space="0" w:color="000000"/>
              <w:left w:val="single" w:sz="6" w:space="0" w:color="000000"/>
              <w:bottom w:val="single" w:sz="6" w:space="0" w:color="000000"/>
              <w:right w:val="single" w:sz="6" w:space="0" w:color="000000"/>
            </w:tcBorders>
            <w:hideMark/>
          </w:tcPr>
          <w:p w14:paraId="3324824B" w14:textId="77777777" w:rsidR="00783003" w:rsidRPr="00EC2CEE" w:rsidRDefault="00783003" w:rsidP="0083453E">
            <w:pPr>
              <w:suppressAutoHyphens/>
              <w:jc w:val="center"/>
              <w:rPr>
                <w:rFonts w:eastAsia="Noto Sans CJK SC Regular" w:cs="FreeSans"/>
                <w:b/>
                <w:bCs/>
                <w:kern w:val="2"/>
                <w:sz w:val="21"/>
                <w:szCs w:val="21"/>
                <w:lang w:val="en-US" w:eastAsia="zh-CN" w:bidi="hi-IN"/>
              </w:rPr>
            </w:pPr>
            <w:r w:rsidRPr="00EC2CEE">
              <w:rPr>
                <w:rFonts w:eastAsia="Noto Sans CJK SC Regular" w:cs="FreeSans"/>
                <w:b/>
                <w:bCs/>
                <w:kern w:val="2"/>
                <w:sz w:val="21"/>
                <w:szCs w:val="21"/>
                <w:lang w:val="en-US" w:eastAsia="zh-CN" w:bidi="hi-IN"/>
              </w:rPr>
              <w:t>1</w:t>
            </w:r>
          </w:p>
        </w:tc>
        <w:tc>
          <w:tcPr>
            <w:tcW w:w="8352" w:type="dxa"/>
            <w:tcBorders>
              <w:top w:val="single" w:sz="6" w:space="0" w:color="000000"/>
              <w:left w:val="single" w:sz="6" w:space="0" w:color="000000"/>
              <w:bottom w:val="single" w:sz="6" w:space="0" w:color="000000"/>
              <w:right w:val="single" w:sz="6" w:space="0" w:color="000000"/>
            </w:tcBorders>
            <w:hideMark/>
          </w:tcPr>
          <w:p w14:paraId="1AA74686" w14:textId="77777777" w:rsidR="00783003" w:rsidRPr="00EC2CEE" w:rsidRDefault="00783003" w:rsidP="0083453E">
            <w:pPr>
              <w:suppressAutoHyphens/>
              <w:rPr>
                <w:rFonts w:eastAsia="Noto Sans CJK SC Regular" w:cs="FreeSans"/>
                <w:kern w:val="2"/>
                <w:sz w:val="21"/>
                <w:szCs w:val="21"/>
                <w:lang w:val="en-US" w:eastAsia="zh-CN" w:bidi="hi-IN"/>
              </w:rPr>
            </w:pPr>
            <w:proofErr w:type="gramStart"/>
            <w:r w:rsidRPr="00EC2CEE">
              <w:rPr>
                <w:rFonts w:eastAsia="Noto Sans CJK SC Regular" w:cs="FreeSans"/>
                <w:kern w:val="2"/>
                <w:sz w:val="21"/>
                <w:szCs w:val="21"/>
                <w:lang w:val="en-US" w:eastAsia="zh-CN" w:bidi="hi-IN"/>
              </w:rPr>
              <w:t>520,-</w:t>
            </w:r>
            <w:proofErr w:type="gramEnd"/>
            <w:r w:rsidRPr="00EC2CEE">
              <w:rPr>
                <w:rFonts w:eastAsia="Noto Sans CJK SC Regular" w:cs="FreeSans"/>
                <w:kern w:val="2"/>
                <w:sz w:val="21"/>
                <w:szCs w:val="21"/>
                <w:lang w:val="en-US" w:eastAsia="zh-CN" w:bidi="hi-IN"/>
              </w:rPr>
              <w:t xml:space="preserve"> Ft/</w:t>
            </w:r>
            <w:proofErr w:type="spellStart"/>
            <w:r w:rsidRPr="00EC2CEE">
              <w:rPr>
                <w:rFonts w:eastAsia="Noto Sans CJK SC Regular" w:cs="FreeSans"/>
                <w:kern w:val="2"/>
                <w:sz w:val="21"/>
                <w:szCs w:val="21"/>
                <w:lang w:val="en-US" w:eastAsia="zh-CN" w:bidi="hi-IN"/>
              </w:rPr>
              <w:t>fő</w:t>
            </w:r>
            <w:proofErr w:type="spellEnd"/>
            <w:r w:rsidRPr="00EC2CEE">
              <w:rPr>
                <w:rFonts w:eastAsia="Noto Sans CJK SC Regular" w:cs="FreeSans"/>
                <w:kern w:val="2"/>
                <w:sz w:val="21"/>
                <w:szCs w:val="21"/>
                <w:lang w:val="en-US" w:eastAsia="zh-CN" w:bidi="hi-IN"/>
              </w:rPr>
              <w:t>/nap</w:t>
            </w:r>
          </w:p>
        </w:tc>
      </w:tr>
    </w:tbl>
    <w:p w14:paraId="7AB2228F" w14:textId="77777777" w:rsidR="00783003" w:rsidRPr="00EC2CEE" w:rsidRDefault="00783003" w:rsidP="00783003">
      <w:pPr>
        <w:suppressAutoHyphens/>
        <w:jc w:val="right"/>
        <w:rPr>
          <w:rFonts w:eastAsia="Noto Sans CJK SC Regular" w:cs="FreeSans"/>
          <w:kern w:val="2"/>
          <w:lang w:eastAsia="zh-CN" w:bidi="hi-IN"/>
        </w:rPr>
      </w:pPr>
      <w:r w:rsidRPr="00EC2CEE">
        <w:rPr>
          <w:rFonts w:eastAsia="Noto Sans CJK SC Regular" w:cs="FreeSans"/>
          <w:kern w:val="2"/>
          <w:lang w:eastAsia="zh-CN" w:bidi="hi-IN"/>
        </w:rPr>
        <w:t>”</w:t>
      </w:r>
    </w:p>
    <w:p w14:paraId="1EE4D471" w14:textId="77777777" w:rsidR="00783003" w:rsidRPr="00EC2CEE" w:rsidRDefault="00783003" w:rsidP="00783003">
      <w:pPr>
        <w:suppressAutoHyphens/>
        <w:spacing w:before="220"/>
        <w:jc w:val="both"/>
        <w:rPr>
          <w:rFonts w:eastAsia="Noto Sans CJK SC Regular" w:cs="FreeSans"/>
          <w:kern w:val="2"/>
          <w:lang w:eastAsia="zh-CN" w:bidi="hi-IN"/>
        </w:rPr>
      </w:pPr>
      <w:r w:rsidRPr="00EC2CEE">
        <w:rPr>
          <w:rFonts w:eastAsia="Noto Sans CJK SC Regular" w:cs="FreeSans"/>
          <w:kern w:val="2"/>
          <w:lang w:eastAsia="zh-CN" w:bidi="hi-IN"/>
        </w:rPr>
        <w:t>2. A személyes gondoskodást nyújtó szociális és gyermekjóléti ellátások térítési díjáról szóló 8/2015. (III.26.) önkormányzati rendelet Mellékletében foglalt táblázat B:30 mezője helyébe a következő mező lép:</w:t>
      </w:r>
    </w:p>
    <w:p w14:paraId="4BB6BCB4" w14:textId="77777777" w:rsidR="00783003" w:rsidRPr="00EC2CEE" w:rsidRDefault="00783003" w:rsidP="00783003">
      <w:pPr>
        <w:suppressAutoHyphens/>
        <w:jc w:val="both"/>
        <w:rPr>
          <w:rFonts w:eastAsia="Noto Sans CJK SC Regular" w:cs="FreeSans"/>
          <w:kern w:val="2"/>
          <w:lang w:eastAsia="zh-CN" w:bidi="hi-IN"/>
        </w:rPr>
      </w:pPr>
      <w:r w:rsidRPr="00EC2CEE">
        <w:rPr>
          <w:rFonts w:eastAsia="Noto Sans CJK SC Regular" w:cs="FreeSans"/>
          <w:kern w:val="2"/>
          <w:lang w:eastAsia="zh-CN" w:bidi="hi-IN"/>
        </w:rPr>
        <w:t>„</w:t>
      </w:r>
    </w:p>
    <w:tbl>
      <w:tblPr>
        <w:tblW w:w="9645" w:type="dxa"/>
        <w:tblInd w:w="-7" w:type="dxa"/>
        <w:tblLayout w:type="fixed"/>
        <w:tblCellMar>
          <w:top w:w="28" w:type="dxa"/>
          <w:left w:w="28" w:type="dxa"/>
          <w:bottom w:w="28" w:type="dxa"/>
          <w:right w:w="28" w:type="dxa"/>
        </w:tblCellMar>
        <w:tblLook w:val="04A0" w:firstRow="1" w:lastRow="0" w:firstColumn="1" w:lastColumn="0" w:noHBand="0" w:noVBand="1"/>
      </w:tblPr>
      <w:tblGrid>
        <w:gridCol w:w="1287"/>
        <w:gridCol w:w="8358"/>
      </w:tblGrid>
      <w:tr w:rsidR="00783003" w:rsidRPr="00EC2CEE" w14:paraId="6859B041" w14:textId="77777777" w:rsidTr="0083453E">
        <w:trPr>
          <w:tblHeader/>
        </w:trPr>
        <w:tc>
          <w:tcPr>
            <w:tcW w:w="1286" w:type="dxa"/>
            <w:tcBorders>
              <w:top w:val="single" w:sz="6" w:space="0" w:color="000000"/>
              <w:left w:val="single" w:sz="6" w:space="0" w:color="000000"/>
              <w:bottom w:val="single" w:sz="6" w:space="0" w:color="000000"/>
              <w:right w:val="single" w:sz="6" w:space="0" w:color="000000"/>
            </w:tcBorders>
          </w:tcPr>
          <w:p w14:paraId="3C72346F" w14:textId="77777777" w:rsidR="00783003" w:rsidRPr="00EC2CEE" w:rsidRDefault="00783003" w:rsidP="0083453E">
            <w:pPr>
              <w:suppressAutoHyphens/>
              <w:jc w:val="center"/>
              <w:rPr>
                <w:rFonts w:eastAsia="Noto Sans CJK SC Regular" w:cs="FreeSans"/>
                <w:b/>
                <w:bCs/>
                <w:kern w:val="2"/>
                <w:sz w:val="21"/>
                <w:szCs w:val="21"/>
                <w:lang w:val="en-US" w:eastAsia="zh-CN" w:bidi="hi-IN"/>
              </w:rPr>
            </w:pPr>
          </w:p>
        </w:tc>
        <w:tc>
          <w:tcPr>
            <w:tcW w:w="8352" w:type="dxa"/>
            <w:tcBorders>
              <w:top w:val="single" w:sz="6" w:space="0" w:color="000000"/>
              <w:left w:val="single" w:sz="6" w:space="0" w:color="000000"/>
              <w:bottom w:val="single" w:sz="6" w:space="0" w:color="000000"/>
              <w:right w:val="single" w:sz="6" w:space="0" w:color="000000"/>
            </w:tcBorders>
            <w:hideMark/>
          </w:tcPr>
          <w:p w14:paraId="04526783" w14:textId="77777777" w:rsidR="00783003" w:rsidRPr="00EC2CEE" w:rsidRDefault="00783003" w:rsidP="0083453E">
            <w:pPr>
              <w:suppressAutoHyphens/>
              <w:jc w:val="center"/>
              <w:rPr>
                <w:rFonts w:eastAsia="Noto Sans CJK SC Regular" w:cs="FreeSans"/>
                <w:b/>
                <w:bCs/>
                <w:kern w:val="2"/>
                <w:sz w:val="21"/>
                <w:szCs w:val="21"/>
                <w:lang w:val="en-US" w:eastAsia="zh-CN" w:bidi="hi-IN"/>
              </w:rPr>
            </w:pPr>
            <w:r w:rsidRPr="00EC2CEE">
              <w:rPr>
                <w:rFonts w:eastAsia="Noto Sans CJK SC Regular" w:cs="FreeSans"/>
                <w:b/>
                <w:bCs/>
                <w:kern w:val="2"/>
                <w:sz w:val="21"/>
                <w:szCs w:val="21"/>
                <w:lang w:val="en-US" w:eastAsia="zh-CN" w:bidi="hi-IN"/>
              </w:rPr>
              <w:t>A</w:t>
            </w:r>
          </w:p>
        </w:tc>
      </w:tr>
      <w:tr w:rsidR="00783003" w:rsidRPr="00EC2CEE" w14:paraId="60182926" w14:textId="77777777" w:rsidTr="0083453E">
        <w:tc>
          <w:tcPr>
            <w:tcW w:w="1286" w:type="dxa"/>
            <w:tcBorders>
              <w:top w:val="single" w:sz="6" w:space="0" w:color="000000"/>
              <w:left w:val="single" w:sz="6" w:space="0" w:color="000000"/>
              <w:bottom w:val="single" w:sz="6" w:space="0" w:color="000000"/>
              <w:right w:val="single" w:sz="6" w:space="0" w:color="000000"/>
            </w:tcBorders>
            <w:hideMark/>
          </w:tcPr>
          <w:p w14:paraId="53CB9922" w14:textId="77777777" w:rsidR="00783003" w:rsidRPr="00EC2CEE" w:rsidRDefault="00783003" w:rsidP="0083453E">
            <w:pPr>
              <w:suppressAutoHyphens/>
              <w:jc w:val="center"/>
              <w:rPr>
                <w:rFonts w:eastAsia="Noto Sans CJK SC Regular" w:cs="FreeSans"/>
                <w:b/>
                <w:bCs/>
                <w:kern w:val="2"/>
                <w:sz w:val="21"/>
                <w:szCs w:val="21"/>
                <w:lang w:val="en-US" w:eastAsia="zh-CN" w:bidi="hi-IN"/>
              </w:rPr>
            </w:pPr>
            <w:r w:rsidRPr="00EC2CEE">
              <w:rPr>
                <w:rFonts w:eastAsia="Noto Sans CJK SC Regular" w:cs="FreeSans"/>
                <w:b/>
                <w:bCs/>
                <w:kern w:val="2"/>
                <w:sz w:val="21"/>
                <w:szCs w:val="21"/>
                <w:lang w:val="en-US" w:eastAsia="zh-CN" w:bidi="hi-IN"/>
              </w:rPr>
              <w:t>1</w:t>
            </w:r>
          </w:p>
        </w:tc>
        <w:tc>
          <w:tcPr>
            <w:tcW w:w="8352" w:type="dxa"/>
            <w:tcBorders>
              <w:top w:val="single" w:sz="6" w:space="0" w:color="000000"/>
              <w:left w:val="single" w:sz="6" w:space="0" w:color="000000"/>
              <w:bottom w:val="single" w:sz="6" w:space="0" w:color="000000"/>
              <w:right w:val="single" w:sz="6" w:space="0" w:color="000000"/>
            </w:tcBorders>
            <w:hideMark/>
          </w:tcPr>
          <w:p w14:paraId="44BEA04B" w14:textId="77777777" w:rsidR="00783003" w:rsidRPr="00EC2CEE" w:rsidRDefault="00783003" w:rsidP="0083453E">
            <w:pPr>
              <w:suppressAutoHyphens/>
              <w:rPr>
                <w:rFonts w:eastAsia="Noto Sans CJK SC Regular" w:cs="FreeSans"/>
                <w:kern w:val="2"/>
                <w:sz w:val="21"/>
                <w:szCs w:val="21"/>
                <w:lang w:val="en-US" w:eastAsia="zh-CN" w:bidi="hi-IN"/>
              </w:rPr>
            </w:pPr>
            <w:proofErr w:type="gramStart"/>
            <w:r w:rsidRPr="00EC2CEE">
              <w:rPr>
                <w:rFonts w:eastAsia="Noto Sans CJK SC Regular" w:cs="FreeSans"/>
                <w:kern w:val="2"/>
                <w:sz w:val="21"/>
                <w:szCs w:val="21"/>
                <w:lang w:val="en-US" w:eastAsia="zh-CN" w:bidi="hi-IN"/>
              </w:rPr>
              <w:t>5600,-</w:t>
            </w:r>
            <w:proofErr w:type="gramEnd"/>
            <w:r w:rsidRPr="00EC2CEE">
              <w:rPr>
                <w:rFonts w:eastAsia="Noto Sans CJK SC Regular" w:cs="FreeSans"/>
                <w:kern w:val="2"/>
                <w:sz w:val="21"/>
                <w:szCs w:val="21"/>
                <w:lang w:val="en-US" w:eastAsia="zh-CN" w:bidi="hi-IN"/>
              </w:rPr>
              <w:t xml:space="preserve"> Ft/</w:t>
            </w:r>
            <w:proofErr w:type="spellStart"/>
            <w:r w:rsidRPr="00EC2CEE">
              <w:rPr>
                <w:rFonts w:eastAsia="Noto Sans CJK SC Regular" w:cs="FreeSans"/>
                <w:kern w:val="2"/>
                <w:sz w:val="21"/>
                <w:szCs w:val="21"/>
                <w:lang w:val="en-US" w:eastAsia="zh-CN" w:bidi="hi-IN"/>
              </w:rPr>
              <w:t>fő</w:t>
            </w:r>
            <w:proofErr w:type="spellEnd"/>
            <w:r w:rsidRPr="00EC2CEE">
              <w:rPr>
                <w:rFonts w:eastAsia="Noto Sans CJK SC Regular" w:cs="FreeSans"/>
                <w:kern w:val="2"/>
                <w:sz w:val="21"/>
                <w:szCs w:val="21"/>
                <w:lang w:val="en-US" w:eastAsia="zh-CN" w:bidi="hi-IN"/>
              </w:rPr>
              <w:t>/nap</w:t>
            </w:r>
          </w:p>
        </w:tc>
      </w:tr>
    </w:tbl>
    <w:p w14:paraId="19EF70B9" w14:textId="77777777" w:rsidR="00783003" w:rsidRPr="00EC2CEE" w:rsidRDefault="00783003" w:rsidP="00783003">
      <w:pPr>
        <w:suppressAutoHyphens/>
        <w:jc w:val="right"/>
        <w:rPr>
          <w:rFonts w:eastAsia="Noto Sans CJK SC Regular" w:cs="FreeSans"/>
          <w:kern w:val="2"/>
          <w:lang w:eastAsia="zh-CN" w:bidi="hi-IN"/>
        </w:rPr>
      </w:pPr>
      <w:r w:rsidRPr="00EC2CEE">
        <w:rPr>
          <w:rFonts w:eastAsia="Noto Sans CJK SC Regular" w:cs="FreeSans"/>
          <w:kern w:val="2"/>
          <w:lang w:eastAsia="zh-CN" w:bidi="hi-IN"/>
        </w:rPr>
        <w:t>”</w:t>
      </w:r>
    </w:p>
    <w:p w14:paraId="377A9CE5" w14:textId="51E4D038" w:rsidR="005F184C" w:rsidRPr="004547E7" w:rsidRDefault="005F184C" w:rsidP="00661133">
      <w:pPr>
        <w:jc w:val="both"/>
        <w:rPr>
          <w:i/>
          <w:iCs/>
          <w:sz w:val="22"/>
          <w:szCs w:val="22"/>
        </w:rPr>
      </w:pPr>
    </w:p>
    <w:p w14:paraId="75E1C32C" w14:textId="77777777" w:rsidR="005F184C" w:rsidRDefault="005F184C" w:rsidP="005F184C">
      <w:pPr>
        <w:pBdr>
          <w:bottom w:val="single" w:sz="6" w:space="0" w:color="auto"/>
        </w:pBdr>
        <w:rPr>
          <w:i/>
          <w:iCs/>
          <w:sz w:val="22"/>
          <w:szCs w:val="22"/>
        </w:rPr>
      </w:pPr>
    </w:p>
    <w:p w14:paraId="701E6F2C" w14:textId="04818320" w:rsidR="005F184C" w:rsidRDefault="005F184C" w:rsidP="005F184C">
      <w:pPr>
        <w:rPr>
          <w:b/>
          <w:sz w:val="22"/>
          <w:szCs w:val="22"/>
        </w:rPr>
      </w:pPr>
    </w:p>
    <w:p w14:paraId="5B9B6576" w14:textId="77777777" w:rsidR="003C1B99" w:rsidRDefault="003C1B99" w:rsidP="005F184C">
      <w:pPr>
        <w:rPr>
          <w:b/>
          <w:sz w:val="22"/>
          <w:szCs w:val="22"/>
        </w:rPr>
      </w:pPr>
    </w:p>
    <w:p w14:paraId="02CE462F" w14:textId="77777777" w:rsidR="003C1B99" w:rsidRDefault="003C1B99" w:rsidP="005F184C">
      <w:pPr>
        <w:rPr>
          <w:b/>
          <w:sz w:val="22"/>
          <w:szCs w:val="22"/>
        </w:rPr>
      </w:pPr>
    </w:p>
    <w:p w14:paraId="6CCC7F34" w14:textId="77777777" w:rsidR="00190525" w:rsidRDefault="00190525" w:rsidP="005F184C">
      <w:pPr>
        <w:rPr>
          <w:b/>
          <w:sz w:val="22"/>
          <w:szCs w:val="22"/>
        </w:rPr>
      </w:pPr>
    </w:p>
    <w:p w14:paraId="0415C1A5" w14:textId="68F59B35" w:rsidR="00CC54FE" w:rsidRPr="00027526" w:rsidRDefault="00D441F0" w:rsidP="00027526">
      <w:pPr>
        <w:jc w:val="center"/>
        <w:rPr>
          <w:b/>
          <w:sz w:val="22"/>
          <w:szCs w:val="22"/>
        </w:rPr>
      </w:pPr>
      <w:r>
        <w:rPr>
          <w:b/>
          <w:sz w:val="22"/>
          <w:szCs w:val="22"/>
        </w:rPr>
        <w:lastRenderedPageBreak/>
        <w:t>4</w:t>
      </w:r>
      <w:r w:rsidR="00027526">
        <w:rPr>
          <w:b/>
          <w:sz w:val="22"/>
          <w:szCs w:val="22"/>
        </w:rPr>
        <w:t xml:space="preserve">. </w:t>
      </w:r>
      <w:r w:rsidR="00CC54FE" w:rsidRPr="00027526">
        <w:rPr>
          <w:b/>
          <w:sz w:val="22"/>
          <w:szCs w:val="22"/>
        </w:rPr>
        <w:t>napirend</w:t>
      </w:r>
    </w:p>
    <w:p w14:paraId="51B29A14" w14:textId="77777777" w:rsidR="00CC54FE" w:rsidRPr="00F6532F" w:rsidRDefault="00CC54FE" w:rsidP="003C1B99">
      <w:pPr>
        <w:jc w:val="center"/>
        <w:rPr>
          <w:b/>
          <w:sz w:val="22"/>
          <w:szCs w:val="22"/>
        </w:rPr>
      </w:pPr>
    </w:p>
    <w:p w14:paraId="22E6FDF0" w14:textId="0DD33425" w:rsidR="003C1B99" w:rsidRDefault="003C1B99" w:rsidP="003C1B99">
      <w:pPr>
        <w:pStyle w:val="Listaszerbekezds"/>
        <w:ind w:left="720"/>
        <w:jc w:val="center"/>
        <w:rPr>
          <w:bCs/>
          <w:sz w:val="22"/>
          <w:szCs w:val="22"/>
        </w:rPr>
      </w:pPr>
      <w:r w:rsidRPr="003C1B99">
        <w:rPr>
          <w:bCs/>
          <w:sz w:val="22"/>
          <w:szCs w:val="22"/>
        </w:rPr>
        <w:t>AZ ÖNKORMÁNYZAT TULAJDONÁBAN ÁLLÓ LAKÁSOK ÉS NEM LAKÁS CÉLÚ HELYISÉGEK BÉRLETÉRŐL ÉS ELIDEGENÍTÉSÉRŐL SZÓLÓ ÖNKORMÁNYZATI RENDELET MÓDOSÍTÁSA</w:t>
      </w:r>
    </w:p>
    <w:p w14:paraId="2F85AD09" w14:textId="650599B7" w:rsidR="00CC54FE" w:rsidRPr="00174DA7" w:rsidRDefault="00CC54FE" w:rsidP="003C1B99">
      <w:pPr>
        <w:pStyle w:val="Listaszerbekezds"/>
        <w:ind w:left="720"/>
        <w:jc w:val="center"/>
        <w:rPr>
          <w:i/>
          <w:sz w:val="22"/>
          <w:szCs w:val="22"/>
        </w:rPr>
      </w:pPr>
      <w:r w:rsidRPr="00174DA7">
        <w:rPr>
          <w:i/>
          <w:sz w:val="22"/>
          <w:szCs w:val="22"/>
        </w:rPr>
        <w:t>(Írásos előterjesztés a jegyzőkönyvhöz mellékelve.)</w:t>
      </w:r>
    </w:p>
    <w:p w14:paraId="364C0212" w14:textId="77777777" w:rsidR="00CC54FE" w:rsidRPr="00F6532F" w:rsidRDefault="00CC54FE" w:rsidP="003C1B99">
      <w:pPr>
        <w:jc w:val="center"/>
        <w:rPr>
          <w:sz w:val="22"/>
          <w:szCs w:val="22"/>
        </w:rPr>
      </w:pPr>
    </w:p>
    <w:p w14:paraId="1CF8312D" w14:textId="77777777" w:rsidR="00027526" w:rsidRPr="00F6532F" w:rsidRDefault="00027526" w:rsidP="00027526">
      <w:pPr>
        <w:jc w:val="both"/>
        <w:rPr>
          <w:sz w:val="22"/>
          <w:szCs w:val="22"/>
        </w:rPr>
      </w:pPr>
      <w:r w:rsidRPr="00F6532F">
        <w:rPr>
          <w:b/>
          <w:bCs/>
          <w:sz w:val="22"/>
          <w:szCs w:val="22"/>
          <w:u w:val="single"/>
        </w:rPr>
        <w:t>Előterjesztő:</w:t>
      </w:r>
      <w:r w:rsidRPr="00F6532F">
        <w:rPr>
          <w:sz w:val="22"/>
          <w:szCs w:val="22"/>
        </w:rPr>
        <w:tab/>
        <w:t>Polgármester</w:t>
      </w:r>
    </w:p>
    <w:p w14:paraId="78834D82" w14:textId="34CA177C" w:rsidR="00027526" w:rsidRPr="00F6532F" w:rsidRDefault="00027526" w:rsidP="00174DA7">
      <w:pPr>
        <w:rPr>
          <w:sz w:val="22"/>
          <w:szCs w:val="22"/>
        </w:rPr>
      </w:pPr>
      <w:r w:rsidRPr="00F6532F">
        <w:rPr>
          <w:b/>
          <w:bCs/>
          <w:sz w:val="22"/>
          <w:szCs w:val="22"/>
          <w:u w:val="single"/>
        </w:rPr>
        <w:t>Előadó:</w:t>
      </w:r>
      <w:r w:rsidRPr="00F6532F">
        <w:rPr>
          <w:sz w:val="22"/>
          <w:szCs w:val="22"/>
        </w:rPr>
        <w:tab/>
      </w:r>
      <w:r w:rsidR="003C1B99">
        <w:rPr>
          <w:sz w:val="22"/>
          <w:szCs w:val="22"/>
        </w:rPr>
        <w:t>Vagyongazdálkodási referens</w:t>
      </w:r>
    </w:p>
    <w:p w14:paraId="60415CFA" w14:textId="77777777" w:rsidR="00027526" w:rsidRPr="00F6532F" w:rsidRDefault="00027526" w:rsidP="00027526">
      <w:pPr>
        <w:jc w:val="both"/>
        <w:rPr>
          <w:b/>
          <w:sz w:val="22"/>
          <w:szCs w:val="22"/>
        </w:rPr>
      </w:pPr>
    </w:p>
    <w:p w14:paraId="75BE66FE" w14:textId="08BF228D" w:rsidR="00174DA7" w:rsidRDefault="00174DA7" w:rsidP="00174DA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sidR="003C1B99">
        <w:rPr>
          <w:b/>
          <w:sz w:val="22"/>
          <w:szCs w:val="22"/>
        </w:rPr>
        <w:t xml:space="preserve">Kutyifa Sándorné Sinkovicz Csilla vagyongazdálkodási </w:t>
      </w:r>
      <w:proofErr w:type="spellStart"/>
      <w:r w:rsidR="003C1B99">
        <w:rPr>
          <w:b/>
          <w:sz w:val="22"/>
          <w:szCs w:val="22"/>
        </w:rPr>
        <w:t>referenset</w:t>
      </w:r>
      <w:proofErr w:type="spellEnd"/>
      <w:r w:rsidR="003C1B99">
        <w:rPr>
          <w:b/>
          <w:sz w:val="22"/>
          <w:szCs w:val="22"/>
        </w:rPr>
        <w:t>.</w:t>
      </w:r>
    </w:p>
    <w:p w14:paraId="56108F93" w14:textId="77777777" w:rsidR="003C1B99" w:rsidRPr="00F6532F" w:rsidRDefault="003C1B99" w:rsidP="007C1DF9">
      <w:pPr>
        <w:pStyle w:val="Listaszerbekezds"/>
        <w:jc w:val="both"/>
        <w:rPr>
          <w:b/>
          <w:sz w:val="22"/>
          <w:szCs w:val="22"/>
        </w:rPr>
      </w:pPr>
    </w:p>
    <w:p w14:paraId="52E6C399" w14:textId="2D59C14D" w:rsidR="00F142CA" w:rsidRPr="00024C91" w:rsidRDefault="003C1B99" w:rsidP="00C57C50">
      <w:pPr>
        <w:pStyle w:val="Szvegtrzs"/>
        <w:jc w:val="both"/>
        <w:rPr>
          <w:bCs/>
          <w:sz w:val="22"/>
          <w:szCs w:val="22"/>
        </w:rPr>
      </w:pPr>
      <w:r>
        <w:rPr>
          <w:b/>
          <w:sz w:val="22"/>
          <w:szCs w:val="22"/>
        </w:rPr>
        <w:t xml:space="preserve">Kutyifa Sándorné Sinkovicz Csilla vagyongazdálkodási referens </w:t>
      </w:r>
      <w:r w:rsidR="00174DA7" w:rsidRPr="00F6532F">
        <w:rPr>
          <w:bCs/>
          <w:sz w:val="22"/>
          <w:szCs w:val="22"/>
        </w:rPr>
        <w:t>elmondta, hogy</w:t>
      </w:r>
      <w:r w:rsidR="00174DA7">
        <w:rPr>
          <w:bCs/>
          <w:sz w:val="22"/>
          <w:szCs w:val="22"/>
        </w:rPr>
        <w:t xml:space="preserve"> </w:t>
      </w:r>
      <w:r w:rsidR="0099782B" w:rsidRPr="00024C91">
        <w:rPr>
          <w:bCs/>
          <w:sz w:val="22"/>
          <w:szCs w:val="22"/>
        </w:rPr>
        <w:t>az önkormányzat tulajdonában álló lakások és nem lakás célú helyiségek bérletéről és elidegenítéséről szóló</w:t>
      </w:r>
      <w:r w:rsidR="0099782B">
        <w:t xml:space="preserve"> </w:t>
      </w:r>
      <w:r w:rsidR="0099782B" w:rsidRPr="00024C91">
        <w:rPr>
          <w:bCs/>
          <w:sz w:val="22"/>
          <w:szCs w:val="22"/>
        </w:rPr>
        <w:t xml:space="preserve">önkormányzati rendelete </w:t>
      </w:r>
      <w:r w:rsidR="00F142CA" w:rsidRPr="00024C91">
        <w:rPr>
          <w:bCs/>
          <w:sz w:val="22"/>
          <w:szCs w:val="22"/>
        </w:rPr>
        <w:t>tartalmazza</w:t>
      </w:r>
      <w:r w:rsidR="00F142CA">
        <w:t xml:space="preserve"> az Ö</w:t>
      </w:r>
      <w:r w:rsidR="00F142CA" w:rsidRPr="00024C91">
        <w:rPr>
          <w:bCs/>
          <w:sz w:val="22"/>
          <w:szCs w:val="22"/>
        </w:rPr>
        <w:t>nkormányzata</w:t>
      </w:r>
      <w:r w:rsidR="00F142CA">
        <w:rPr>
          <w:bCs/>
          <w:sz w:val="22"/>
          <w:szCs w:val="22"/>
        </w:rPr>
        <w:t xml:space="preserve"> </w:t>
      </w:r>
      <w:r w:rsidR="00F142CA" w:rsidRPr="00024C91">
        <w:rPr>
          <w:bCs/>
          <w:sz w:val="22"/>
          <w:szCs w:val="22"/>
        </w:rPr>
        <w:t>tulajdonában álló lakások és nem lakás céljára szolgáló helyiségek hasznosításával, bérbeadásával</w:t>
      </w:r>
      <w:r w:rsidR="00F142CA">
        <w:rPr>
          <w:bCs/>
          <w:sz w:val="22"/>
          <w:szCs w:val="22"/>
        </w:rPr>
        <w:t xml:space="preserve"> </w:t>
      </w:r>
      <w:r w:rsidR="00F142CA" w:rsidRPr="00024C91">
        <w:rPr>
          <w:bCs/>
          <w:sz w:val="22"/>
          <w:szCs w:val="22"/>
        </w:rPr>
        <w:t xml:space="preserve">kapcsolatos szabályokat. </w:t>
      </w:r>
      <w:r w:rsidR="00F142CA">
        <w:rPr>
          <w:bCs/>
          <w:sz w:val="22"/>
          <w:szCs w:val="22"/>
        </w:rPr>
        <w:t xml:space="preserve">A rendelet értelmében a Képviselő-testület </w:t>
      </w:r>
      <w:r w:rsidR="007C1DF9" w:rsidRPr="00024C91">
        <w:rPr>
          <w:sz w:val="22"/>
          <w:szCs w:val="22"/>
        </w:rPr>
        <w:t>minden év március 31. napjáig meghatározza a lakbérek május 1. napjától érvényes mértékét.</w:t>
      </w:r>
      <w:r w:rsidR="00C57C50">
        <w:rPr>
          <w:sz w:val="22"/>
          <w:szCs w:val="22"/>
        </w:rPr>
        <w:t xml:space="preserve"> Tekintettel arra, hogy 2024. évben a bérleti díjak jelentősen megemelkedtek az idei évben mind a szociális </w:t>
      </w:r>
      <w:r w:rsidR="00236463">
        <w:rPr>
          <w:sz w:val="22"/>
          <w:szCs w:val="22"/>
        </w:rPr>
        <w:t>helyzet alapján</w:t>
      </w:r>
      <w:r w:rsidR="00C57C50">
        <w:rPr>
          <w:sz w:val="22"/>
          <w:szCs w:val="22"/>
        </w:rPr>
        <w:t xml:space="preserve"> bérbe adott, mind a költség elven bérbe adott lakások </w:t>
      </w:r>
      <w:r w:rsidR="008C0E74">
        <w:rPr>
          <w:sz w:val="22"/>
          <w:szCs w:val="22"/>
        </w:rPr>
        <w:t>bérleti díj</w:t>
      </w:r>
      <w:r w:rsidR="00236463">
        <w:rPr>
          <w:sz w:val="22"/>
          <w:szCs w:val="22"/>
        </w:rPr>
        <w:t>a</w:t>
      </w:r>
      <w:r w:rsidR="008C0E74">
        <w:rPr>
          <w:sz w:val="22"/>
          <w:szCs w:val="22"/>
        </w:rPr>
        <w:t xml:space="preserve"> egységesen az infláció mértékével kerülne megemelésre, melynek a 2004. évi értéke 3, 7 % volt.</w:t>
      </w:r>
    </w:p>
    <w:p w14:paraId="2F61F9DC" w14:textId="77777777" w:rsidR="00174DA7" w:rsidRDefault="00174DA7" w:rsidP="00174DA7">
      <w:pPr>
        <w:jc w:val="both"/>
        <w:rPr>
          <w:bCs/>
          <w:sz w:val="22"/>
          <w:szCs w:val="22"/>
        </w:rPr>
      </w:pPr>
    </w:p>
    <w:p w14:paraId="55A50102" w14:textId="77777777" w:rsidR="007F1B5A" w:rsidRPr="00F6532F" w:rsidRDefault="007F1B5A" w:rsidP="007F1B5A">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rendelet</w:t>
      </w:r>
      <w:r w:rsidRPr="00F6532F">
        <w:rPr>
          <w:sz w:val="22"/>
          <w:szCs w:val="22"/>
        </w:rPr>
        <w:t>-tervezet elfogadását javasolták.</w:t>
      </w:r>
    </w:p>
    <w:p w14:paraId="17AA979C" w14:textId="77777777" w:rsidR="00174DA7" w:rsidRDefault="00174DA7" w:rsidP="00174DA7">
      <w:pPr>
        <w:jc w:val="both"/>
        <w:rPr>
          <w:sz w:val="22"/>
          <w:szCs w:val="22"/>
        </w:rPr>
      </w:pPr>
    </w:p>
    <w:p w14:paraId="04D519F5" w14:textId="7B5F007D" w:rsidR="003C1B99" w:rsidRDefault="003C1B99" w:rsidP="00174DA7">
      <w:pPr>
        <w:jc w:val="both"/>
        <w:rPr>
          <w:sz w:val="22"/>
          <w:szCs w:val="22"/>
        </w:rPr>
      </w:pPr>
      <w:r w:rsidRPr="00236463">
        <w:rPr>
          <w:b/>
          <w:bCs/>
          <w:sz w:val="22"/>
          <w:szCs w:val="22"/>
        </w:rPr>
        <w:t>Pohankovics András képviselő</w:t>
      </w:r>
      <w:r w:rsidR="00236463">
        <w:rPr>
          <w:sz w:val="22"/>
          <w:szCs w:val="22"/>
        </w:rPr>
        <w:t xml:space="preserve"> elmondta, hogy az Önkormányzat nagy összegeket költ a lakások karbantartására, véleménye szerint a következő évben magasabb emelés lenne indokolt.</w:t>
      </w:r>
    </w:p>
    <w:p w14:paraId="78FFFFD4" w14:textId="406804D7" w:rsidR="003C1B99" w:rsidRDefault="003C1B99" w:rsidP="00174DA7">
      <w:pPr>
        <w:jc w:val="both"/>
        <w:rPr>
          <w:sz w:val="22"/>
          <w:szCs w:val="22"/>
        </w:rPr>
      </w:pPr>
    </w:p>
    <w:p w14:paraId="03B56697" w14:textId="45ADB972" w:rsidR="003C1B99" w:rsidRDefault="003C1B99" w:rsidP="00174DA7">
      <w:pPr>
        <w:jc w:val="both"/>
        <w:rPr>
          <w:sz w:val="22"/>
          <w:szCs w:val="22"/>
        </w:rPr>
      </w:pPr>
      <w:r w:rsidRPr="00236463">
        <w:rPr>
          <w:b/>
          <w:bCs/>
          <w:sz w:val="22"/>
          <w:szCs w:val="22"/>
        </w:rPr>
        <w:t>Szedmák Tamás képviselő</w:t>
      </w:r>
      <w:r w:rsidR="00236463">
        <w:rPr>
          <w:sz w:val="22"/>
          <w:szCs w:val="22"/>
        </w:rPr>
        <w:t xml:space="preserve"> szintén magasabb emelést javasolt a következő évben.</w:t>
      </w:r>
    </w:p>
    <w:p w14:paraId="1A602328" w14:textId="77777777" w:rsidR="003C1B99" w:rsidRDefault="003C1B99" w:rsidP="00174DA7">
      <w:pPr>
        <w:jc w:val="both"/>
        <w:rPr>
          <w:sz w:val="22"/>
          <w:szCs w:val="22"/>
        </w:rPr>
      </w:pPr>
    </w:p>
    <w:p w14:paraId="0686F838" w14:textId="7EE46E21" w:rsidR="00174DA7" w:rsidRPr="00F6532F" w:rsidRDefault="009C62C8" w:rsidP="00174DA7">
      <w:pPr>
        <w:jc w:val="both"/>
        <w:rPr>
          <w:sz w:val="22"/>
          <w:szCs w:val="22"/>
        </w:rPr>
      </w:pPr>
      <w:r>
        <w:rPr>
          <w:sz w:val="22"/>
          <w:szCs w:val="22"/>
        </w:rPr>
        <w:t>További k</w:t>
      </w:r>
      <w:r w:rsidR="00174DA7" w:rsidRPr="00F6532F">
        <w:rPr>
          <w:sz w:val="22"/>
          <w:szCs w:val="22"/>
        </w:rPr>
        <w:t xml:space="preserve">érdés, hozzászólás nem volt, a polgármester szavazásra bocsátotta a </w:t>
      </w:r>
      <w:r w:rsidR="00044F44">
        <w:rPr>
          <w:sz w:val="22"/>
          <w:szCs w:val="22"/>
        </w:rPr>
        <w:t>re</w:t>
      </w:r>
      <w:r w:rsidR="007564C1">
        <w:rPr>
          <w:sz w:val="22"/>
          <w:szCs w:val="22"/>
        </w:rPr>
        <w:t>n</w:t>
      </w:r>
      <w:r w:rsidR="00044F44">
        <w:rPr>
          <w:sz w:val="22"/>
          <w:szCs w:val="22"/>
        </w:rPr>
        <w:t>delet</w:t>
      </w:r>
      <w:r w:rsidR="00174DA7" w:rsidRPr="00F6532F">
        <w:rPr>
          <w:sz w:val="22"/>
          <w:szCs w:val="22"/>
        </w:rPr>
        <w:t>-tervezetet.</w:t>
      </w:r>
    </w:p>
    <w:p w14:paraId="02ED26D5" w14:textId="77777777" w:rsidR="00174DA7" w:rsidRDefault="00174DA7" w:rsidP="00174DA7">
      <w:pPr>
        <w:jc w:val="both"/>
        <w:rPr>
          <w:sz w:val="22"/>
          <w:szCs w:val="22"/>
        </w:rPr>
      </w:pPr>
    </w:p>
    <w:p w14:paraId="7DD28C28" w14:textId="4444371A" w:rsidR="00027526" w:rsidRPr="00F6532F" w:rsidRDefault="00027526" w:rsidP="00027526">
      <w:pPr>
        <w:jc w:val="both"/>
        <w:rPr>
          <w:sz w:val="22"/>
          <w:szCs w:val="22"/>
        </w:rPr>
      </w:pPr>
      <w:r w:rsidRPr="00F6532F">
        <w:rPr>
          <w:sz w:val="22"/>
          <w:szCs w:val="22"/>
        </w:rPr>
        <w:t xml:space="preserve">A Képviselő-testület </w:t>
      </w:r>
      <w:r w:rsidR="00174DA7">
        <w:rPr>
          <w:sz w:val="22"/>
          <w:szCs w:val="22"/>
        </w:rPr>
        <w:t>1</w:t>
      </w:r>
      <w:r w:rsidR="007564C1">
        <w:rPr>
          <w:sz w:val="22"/>
          <w:szCs w:val="22"/>
        </w:rPr>
        <w:t>2</w:t>
      </w:r>
      <w:r w:rsidRPr="00F6532F">
        <w:rPr>
          <w:sz w:val="22"/>
          <w:szCs w:val="22"/>
        </w:rPr>
        <w:t xml:space="preserve"> „igen” szavazattal az alábbi </w:t>
      </w:r>
      <w:r w:rsidR="007564C1">
        <w:rPr>
          <w:sz w:val="22"/>
          <w:szCs w:val="22"/>
        </w:rPr>
        <w:t>rendelet alkotta</w:t>
      </w:r>
      <w:r w:rsidRPr="00F6532F">
        <w:rPr>
          <w:sz w:val="22"/>
          <w:szCs w:val="22"/>
        </w:rPr>
        <w:t>:</w:t>
      </w:r>
    </w:p>
    <w:p w14:paraId="2C08BB7B" w14:textId="77777777" w:rsidR="00174DA7" w:rsidRPr="00D33AA2" w:rsidRDefault="00174DA7" w:rsidP="00174DA7">
      <w:pPr>
        <w:rPr>
          <w:sz w:val="22"/>
          <w:szCs w:val="22"/>
        </w:rPr>
      </w:pPr>
    </w:p>
    <w:p w14:paraId="05C352C9" w14:textId="77777777" w:rsidR="007564C1" w:rsidRPr="009F0C82" w:rsidRDefault="007564C1" w:rsidP="007564C1">
      <w:pPr>
        <w:jc w:val="center"/>
        <w:rPr>
          <w:b/>
          <w:bCs/>
          <w:caps/>
          <w:sz w:val="22"/>
          <w:szCs w:val="22"/>
        </w:rPr>
      </w:pPr>
      <w:r w:rsidRPr="009F0C82">
        <w:rPr>
          <w:b/>
          <w:bCs/>
          <w:caps/>
          <w:sz w:val="22"/>
          <w:szCs w:val="22"/>
        </w:rPr>
        <w:t>Kiskőrös Város Önkormányzata</w:t>
      </w:r>
    </w:p>
    <w:p w14:paraId="314B8ABD" w14:textId="77777777" w:rsidR="007564C1" w:rsidRPr="009F0C82" w:rsidRDefault="007564C1" w:rsidP="007564C1">
      <w:pPr>
        <w:jc w:val="center"/>
        <w:rPr>
          <w:b/>
          <w:bCs/>
          <w:caps/>
          <w:sz w:val="22"/>
          <w:szCs w:val="22"/>
        </w:rPr>
      </w:pPr>
      <w:r w:rsidRPr="009F0C82">
        <w:rPr>
          <w:b/>
          <w:bCs/>
          <w:caps/>
          <w:sz w:val="22"/>
          <w:szCs w:val="22"/>
        </w:rPr>
        <w:t xml:space="preserve"> Képviselő-testületének</w:t>
      </w:r>
    </w:p>
    <w:p w14:paraId="3A164FF5" w14:textId="77B56147" w:rsidR="007564C1" w:rsidRPr="009F0C82" w:rsidRDefault="007564C1" w:rsidP="007564C1">
      <w:pPr>
        <w:jc w:val="center"/>
        <w:rPr>
          <w:b/>
          <w:bCs/>
          <w:sz w:val="22"/>
          <w:szCs w:val="22"/>
        </w:rPr>
      </w:pPr>
      <w:r w:rsidRPr="009F0C82">
        <w:rPr>
          <w:b/>
          <w:bCs/>
          <w:sz w:val="22"/>
          <w:szCs w:val="22"/>
        </w:rPr>
        <w:t xml:space="preserve"> </w:t>
      </w:r>
      <w:r>
        <w:rPr>
          <w:b/>
          <w:bCs/>
          <w:sz w:val="22"/>
          <w:szCs w:val="22"/>
        </w:rPr>
        <w:t>6</w:t>
      </w:r>
      <w:r w:rsidRPr="009F0C82">
        <w:rPr>
          <w:b/>
          <w:bCs/>
          <w:sz w:val="22"/>
          <w:szCs w:val="22"/>
        </w:rPr>
        <w:t>/2025. (</w:t>
      </w:r>
      <w:r>
        <w:rPr>
          <w:b/>
          <w:bCs/>
          <w:sz w:val="22"/>
          <w:szCs w:val="22"/>
        </w:rPr>
        <w:t>...</w:t>
      </w:r>
      <w:r w:rsidRPr="009F0C82">
        <w:rPr>
          <w:b/>
          <w:bCs/>
          <w:sz w:val="22"/>
          <w:szCs w:val="22"/>
        </w:rPr>
        <w:t>) önkormányzati rendelete</w:t>
      </w:r>
    </w:p>
    <w:p w14:paraId="050635A6" w14:textId="77777777" w:rsidR="007564C1" w:rsidRPr="009F0C82" w:rsidRDefault="007564C1" w:rsidP="007564C1">
      <w:pPr>
        <w:jc w:val="center"/>
        <w:rPr>
          <w:b/>
          <w:bCs/>
          <w:sz w:val="22"/>
          <w:szCs w:val="22"/>
        </w:rPr>
      </w:pPr>
      <w:r w:rsidRPr="009F0C82">
        <w:rPr>
          <w:b/>
          <w:bCs/>
          <w:sz w:val="22"/>
          <w:szCs w:val="22"/>
        </w:rPr>
        <w:t>az önkormányzat tulajdonában álló lakások és nem lakás célú helyiségek bérletéről és elidegenítéséről</w:t>
      </w:r>
    </w:p>
    <w:p w14:paraId="5A44CF9C" w14:textId="77777777" w:rsidR="007564C1" w:rsidRPr="009F0C82" w:rsidRDefault="007564C1" w:rsidP="007564C1">
      <w:pPr>
        <w:jc w:val="center"/>
        <w:rPr>
          <w:b/>
          <w:bCs/>
          <w:sz w:val="22"/>
          <w:szCs w:val="22"/>
        </w:rPr>
      </w:pPr>
    </w:p>
    <w:p w14:paraId="1CDD7741" w14:textId="77777777" w:rsidR="007564C1" w:rsidRPr="009F0C82" w:rsidRDefault="007564C1" w:rsidP="007564C1">
      <w:pPr>
        <w:jc w:val="both"/>
        <w:rPr>
          <w:sz w:val="22"/>
          <w:szCs w:val="22"/>
        </w:rPr>
      </w:pPr>
      <w:r w:rsidRPr="009F0C82">
        <w:rPr>
          <w:sz w:val="22"/>
          <w:szCs w:val="22"/>
        </w:rPr>
        <w:t>[1] Kiskőrös Város Önkormányzatának Képviselő-testülete az önkormányzat tulajdonában álló lakások lakbérének mértékét jelen rendeletben határozza meg.</w:t>
      </w:r>
    </w:p>
    <w:p w14:paraId="7734BB72" w14:textId="77777777" w:rsidR="007564C1" w:rsidRPr="009F0C82" w:rsidRDefault="007564C1" w:rsidP="007564C1">
      <w:pPr>
        <w:spacing w:before="120"/>
        <w:jc w:val="both"/>
        <w:rPr>
          <w:sz w:val="22"/>
          <w:szCs w:val="22"/>
        </w:rPr>
      </w:pPr>
      <w:r w:rsidRPr="009F0C82">
        <w:rPr>
          <w:sz w:val="22"/>
          <w:szCs w:val="22"/>
        </w:rPr>
        <w:t>[2] Kiskőrös Város Önkormányzatának Képviselő-testülete a lakások és helyiségek bérletére, valamint az elidegenítésükre vonatkozó egyes szabályokról szóló 1993. évi LXXVIII. törvény 3. § (1)-(2) bekezdéseiben, 4. § (3) bekezdésében, 5. § (3) bekezdésben, 12. § (5) bekezdésében, 19. § (1)-(2) bekezdéseiben, 20. § (3) bekezdésében, 21. § (6) bekezdésében, 23. § (3) bekezdésében, 27. § (2) bekezdésében, 31. § (2) bekezdésében, 33. § (3) bekezdésében, 34. § (1) és (3) bekezdéseiben, 35. § (2) bekezdésében, 36. § (2) bekezdésében, 42. §-</w:t>
      </w:r>
      <w:proofErr w:type="spellStart"/>
      <w:r w:rsidRPr="009F0C82">
        <w:rPr>
          <w:sz w:val="22"/>
          <w:szCs w:val="22"/>
        </w:rPr>
        <w:t>ában</w:t>
      </w:r>
      <w:proofErr w:type="spellEnd"/>
      <w:r w:rsidRPr="009F0C82">
        <w:rPr>
          <w:sz w:val="22"/>
          <w:szCs w:val="22"/>
        </w:rPr>
        <w:t xml:space="preserve">, 54. § (1)-(3) bekezdéseiben, 58. § (1)-(3) </w:t>
      </w:r>
      <w:r w:rsidRPr="009F0C82">
        <w:rPr>
          <w:sz w:val="22"/>
          <w:szCs w:val="22"/>
        </w:rPr>
        <w:lastRenderedPageBreak/>
        <w:t>bekezdéseiben, 68. § (2) bekezdésében, és a 80. § (1)-(2) bekezdéseiben kapott felhatalmazás alapján, a Magyarország helyi önkormányzatairól szóló 2011. évi CLXXXIX. törvény 13. § (1) bekezdés 9. pontjában meghatározott feladatkörében eljárva, a lakások és helyiségek bérletére, valamint az elidegenítésükre vonatkozó egyes szabályokról szóló 1993. évi LXXVIII. törvény 79. § (1) bekezdésében biztosított véleményezési jogkörében eljáró, Kiskőrös városban működő bérlői és bérbeadói érdekképviseleti szervezetek véleményének kikérésével a következőket rendeli el:</w:t>
      </w:r>
    </w:p>
    <w:p w14:paraId="3D080584" w14:textId="77777777" w:rsidR="007564C1" w:rsidRPr="009F0C82" w:rsidRDefault="007564C1" w:rsidP="007564C1">
      <w:pPr>
        <w:spacing w:before="240" w:after="240"/>
        <w:jc w:val="center"/>
        <w:rPr>
          <w:b/>
          <w:bCs/>
          <w:sz w:val="22"/>
          <w:szCs w:val="22"/>
        </w:rPr>
      </w:pPr>
      <w:r w:rsidRPr="009F0C82">
        <w:rPr>
          <w:b/>
          <w:bCs/>
          <w:sz w:val="22"/>
          <w:szCs w:val="22"/>
        </w:rPr>
        <w:t>1. §</w:t>
      </w:r>
    </w:p>
    <w:p w14:paraId="77C87197" w14:textId="77777777" w:rsidR="007564C1" w:rsidRPr="009F0C82" w:rsidRDefault="007564C1" w:rsidP="007564C1">
      <w:pPr>
        <w:jc w:val="both"/>
        <w:rPr>
          <w:sz w:val="22"/>
          <w:szCs w:val="22"/>
        </w:rPr>
      </w:pPr>
      <w:r w:rsidRPr="009F0C82">
        <w:rPr>
          <w:sz w:val="22"/>
          <w:szCs w:val="22"/>
        </w:rPr>
        <w:t>Az önkormányzat tulajdonában álló lakások és nem lakás célú helyiségek bérletéről és elidegenítéséről szóló 5/2014. (III.27.) önkormányzati rendelet 20. és 21. §-a helyébe a következő rendelkezések lépnek:</w:t>
      </w:r>
    </w:p>
    <w:p w14:paraId="5FBAA97C" w14:textId="77777777" w:rsidR="007564C1" w:rsidRPr="009F0C82" w:rsidRDefault="007564C1" w:rsidP="007564C1">
      <w:pPr>
        <w:spacing w:before="240" w:after="240"/>
        <w:jc w:val="center"/>
        <w:rPr>
          <w:b/>
          <w:bCs/>
          <w:sz w:val="22"/>
          <w:szCs w:val="22"/>
        </w:rPr>
      </w:pPr>
      <w:r w:rsidRPr="009F0C82">
        <w:rPr>
          <w:b/>
          <w:bCs/>
          <w:sz w:val="22"/>
          <w:szCs w:val="22"/>
        </w:rPr>
        <w:t>„20. §</w:t>
      </w:r>
    </w:p>
    <w:p w14:paraId="1704EF2A" w14:textId="77777777" w:rsidR="007564C1" w:rsidRPr="009F0C82" w:rsidRDefault="007564C1" w:rsidP="007564C1">
      <w:pPr>
        <w:jc w:val="both"/>
        <w:rPr>
          <w:sz w:val="22"/>
          <w:szCs w:val="22"/>
        </w:rPr>
      </w:pPr>
      <w:r w:rsidRPr="009F0C82">
        <w:rPr>
          <w:sz w:val="22"/>
          <w:szCs w:val="22"/>
        </w:rPr>
        <w:t>A bérlő a szociális helyzet alapján bérbeadott lakás használatáért lakbért köteles fizetni a lakás alapterülete és komfortfokozata után, a lakbér havi bruttó mértéke:</w:t>
      </w:r>
    </w:p>
    <w:p w14:paraId="3357CE10" w14:textId="77777777" w:rsidR="007564C1" w:rsidRPr="009F0C82" w:rsidRDefault="007564C1" w:rsidP="007564C1">
      <w:pPr>
        <w:ind w:left="580" w:hanging="560"/>
        <w:jc w:val="both"/>
        <w:rPr>
          <w:sz w:val="22"/>
          <w:szCs w:val="22"/>
        </w:rPr>
      </w:pPr>
      <w:r w:rsidRPr="009F0C82">
        <w:rPr>
          <w:i/>
          <w:iCs/>
          <w:sz w:val="22"/>
          <w:szCs w:val="22"/>
        </w:rPr>
        <w:t>a)</w:t>
      </w:r>
      <w:r w:rsidRPr="009F0C82">
        <w:rPr>
          <w:sz w:val="22"/>
          <w:szCs w:val="22"/>
        </w:rPr>
        <w:tab/>
        <w:t>összkomfortos lakás esetében: 404,- Ft/m</w:t>
      </w:r>
      <w:r w:rsidRPr="009F0C82">
        <w:rPr>
          <w:sz w:val="22"/>
          <w:szCs w:val="22"/>
          <w:vertAlign w:val="superscript"/>
        </w:rPr>
        <w:t>2</w:t>
      </w:r>
    </w:p>
    <w:p w14:paraId="4A89114E" w14:textId="77777777" w:rsidR="007564C1" w:rsidRPr="009F0C82" w:rsidRDefault="007564C1" w:rsidP="007564C1">
      <w:pPr>
        <w:ind w:left="580" w:hanging="560"/>
        <w:jc w:val="both"/>
        <w:rPr>
          <w:sz w:val="22"/>
          <w:szCs w:val="22"/>
        </w:rPr>
      </w:pPr>
      <w:r w:rsidRPr="009F0C82">
        <w:rPr>
          <w:i/>
          <w:iCs/>
          <w:sz w:val="22"/>
          <w:szCs w:val="22"/>
        </w:rPr>
        <w:t>b)</w:t>
      </w:r>
      <w:r w:rsidRPr="009F0C82">
        <w:rPr>
          <w:sz w:val="22"/>
          <w:szCs w:val="22"/>
        </w:rPr>
        <w:tab/>
        <w:t>komfortos lakás esetében: 321,- Ft/m</w:t>
      </w:r>
      <w:r w:rsidRPr="009F0C82">
        <w:rPr>
          <w:sz w:val="22"/>
          <w:szCs w:val="22"/>
          <w:vertAlign w:val="superscript"/>
        </w:rPr>
        <w:t>2</w:t>
      </w:r>
    </w:p>
    <w:p w14:paraId="0769C0D8" w14:textId="77777777" w:rsidR="007564C1" w:rsidRPr="009F0C82" w:rsidRDefault="007564C1" w:rsidP="007564C1">
      <w:pPr>
        <w:ind w:left="580" w:hanging="560"/>
        <w:jc w:val="both"/>
        <w:rPr>
          <w:sz w:val="22"/>
          <w:szCs w:val="22"/>
        </w:rPr>
      </w:pPr>
      <w:r w:rsidRPr="009F0C82">
        <w:rPr>
          <w:i/>
          <w:iCs/>
          <w:sz w:val="22"/>
          <w:szCs w:val="22"/>
        </w:rPr>
        <w:t>c)</w:t>
      </w:r>
      <w:r w:rsidRPr="009F0C82">
        <w:rPr>
          <w:sz w:val="22"/>
          <w:szCs w:val="22"/>
        </w:rPr>
        <w:tab/>
        <w:t>félkomfortos lakás esetében: 166,- Ft/m</w:t>
      </w:r>
      <w:r w:rsidRPr="009F0C82">
        <w:rPr>
          <w:sz w:val="22"/>
          <w:szCs w:val="22"/>
          <w:vertAlign w:val="superscript"/>
        </w:rPr>
        <w:t>2</w:t>
      </w:r>
    </w:p>
    <w:p w14:paraId="7F17DA55" w14:textId="77777777" w:rsidR="007564C1" w:rsidRPr="009F0C82" w:rsidRDefault="007564C1" w:rsidP="007564C1">
      <w:pPr>
        <w:ind w:left="580" w:hanging="560"/>
        <w:jc w:val="both"/>
        <w:rPr>
          <w:sz w:val="22"/>
          <w:szCs w:val="22"/>
        </w:rPr>
      </w:pPr>
      <w:r w:rsidRPr="009F0C82">
        <w:rPr>
          <w:i/>
          <w:iCs/>
          <w:sz w:val="22"/>
          <w:szCs w:val="22"/>
        </w:rPr>
        <w:t>d)</w:t>
      </w:r>
      <w:r w:rsidRPr="009F0C82">
        <w:rPr>
          <w:sz w:val="22"/>
          <w:szCs w:val="22"/>
        </w:rPr>
        <w:tab/>
        <w:t>komfort nélküli lakás esetében: 114,- Ft/m</w:t>
      </w:r>
      <w:r w:rsidRPr="009F0C82">
        <w:rPr>
          <w:sz w:val="22"/>
          <w:szCs w:val="22"/>
          <w:vertAlign w:val="superscript"/>
        </w:rPr>
        <w:t>2</w:t>
      </w:r>
    </w:p>
    <w:p w14:paraId="511FF41A" w14:textId="77777777" w:rsidR="007564C1" w:rsidRPr="009F0C82" w:rsidRDefault="007564C1" w:rsidP="007564C1">
      <w:pPr>
        <w:spacing w:before="240" w:after="240"/>
        <w:jc w:val="center"/>
        <w:rPr>
          <w:b/>
          <w:bCs/>
          <w:sz w:val="22"/>
          <w:szCs w:val="22"/>
        </w:rPr>
      </w:pPr>
      <w:r w:rsidRPr="009F0C82">
        <w:rPr>
          <w:b/>
          <w:bCs/>
          <w:sz w:val="22"/>
          <w:szCs w:val="22"/>
        </w:rPr>
        <w:t>21. §</w:t>
      </w:r>
    </w:p>
    <w:p w14:paraId="51E461C9" w14:textId="77777777" w:rsidR="007564C1" w:rsidRPr="009F0C82" w:rsidRDefault="007564C1" w:rsidP="007564C1">
      <w:pPr>
        <w:jc w:val="both"/>
        <w:rPr>
          <w:sz w:val="22"/>
          <w:szCs w:val="22"/>
        </w:rPr>
      </w:pPr>
      <w:r w:rsidRPr="009F0C82">
        <w:rPr>
          <w:sz w:val="22"/>
          <w:szCs w:val="22"/>
        </w:rPr>
        <w:t>A bérlő a költségelven bérbeadott lakás használatáért lakbért köteles fizetni a lakás alapterülete és komfortfokozata után, a lakbér havi bruttó mértéke:</w:t>
      </w:r>
    </w:p>
    <w:p w14:paraId="41883BC7" w14:textId="77777777" w:rsidR="007564C1" w:rsidRPr="009F0C82" w:rsidRDefault="007564C1" w:rsidP="007564C1">
      <w:pPr>
        <w:ind w:left="580" w:hanging="560"/>
        <w:jc w:val="both"/>
        <w:rPr>
          <w:sz w:val="22"/>
          <w:szCs w:val="22"/>
        </w:rPr>
      </w:pPr>
      <w:r w:rsidRPr="009F0C82">
        <w:rPr>
          <w:i/>
          <w:iCs/>
          <w:sz w:val="22"/>
          <w:szCs w:val="22"/>
        </w:rPr>
        <w:t>a)</w:t>
      </w:r>
      <w:r w:rsidRPr="009F0C82">
        <w:rPr>
          <w:sz w:val="22"/>
          <w:szCs w:val="22"/>
        </w:rPr>
        <w:tab/>
        <w:t>összkomfortos lakás esetében: 674,- Ft/m</w:t>
      </w:r>
      <w:r w:rsidRPr="009F0C82">
        <w:rPr>
          <w:sz w:val="22"/>
          <w:szCs w:val="22"/>
          <w:vertAlign w:val="superscript"/>
        </w:rPr>
        <w:t>2</w:t>
      </w:r>
    </w:p>
    <w:p w14:paraId="226A2061" w14:textId="77777777" w:rsidR="007564C1" w:rsidRPr="009F0C82" w:rsidRDefault="007564C1" w:rsidP="007564C1">
      <w:pPr>
        <w:ind w:left="580" w:hanging="560"/>
        <w:jc w:val="both"/>
        <w:rPr>
          <w:sz w:val="22"/>
          <w:szCs w:val="22"/>
        </w:rPr>
      </w:pPr>
      <w:r w:rsidRPr="009F0C82">
        <w:rPr>
          <w:i/>
          <w:iCs/>
          <w:sz w:val="22"/>
          <w:szCs w:val="22"/>
        </w:rPr>
        <w:t>b)</w:t>
      </w:r>
      <w:r w:rsidRPr="009F0C82">
        <w:rPr>
          <w:sz w:val="22"/>
          <w:szCs w:val="22"/>
        </w:rPr>
        <w:tab/>
        <w:t>komfortos lakás esetében: 415,- Ft/m</w:t>
      </w:r>
      <w:r w:rsidRPr="009F0C82">
        <w:rPr>
          <w:sz w:val="22"/>
          <w:szCs w:val="22"/>
          <w:vertAlign w:val="superscript"/>
        </w:rPr>
        <w:t>2</w:t>
      </w:r>
    </w:p>
    <w:p w14:paraId="5C68EFF8" w14:textId="77777777" w:rsidR="007564C1" w:rsidRPr="009F0C82" w:rsidRDefault="007564C1" w:rsidP="007564C1">
      <w:pPr>
        <w:ind w:left="580" w:hanging="560"/>
        <w:jc w:val="both"/>
        <w:rPr>
          <w:sz w:val="22"/>
          <w:szCs w:val="22"/>
        </w:rPr>
      </w:pPr>
      <w:r w:rsidRPr="009F0C82">
        <w:rPr>
          <w:i/>
          <w:iCs/>
          <w:sz w:val="22"/>
          <w:szCs w:val="22"/>
        </w:rPr>
        <w:t>c)</w:t>
      </w:r>
      <w:r w:rsidRPr="009F0C82">
        <w:rPr>
          <w:sz w:val="22"/>
          <w:szCs w:val="22"/>
        </w:rPr>
        <w:tab/>
        <w:t>félkomfortos lakás esetében: 290,- Ft/m</w:t>
      </w:r>
      <w:r w:rsidRPr="009F0C82">
        <w:rPr>
          <w:sz w:val="22"/>
          <w:szCs w:val="22"/>
          <w:vertAlign w:val="superscript"/>
        </w:rPr>
        <w:t>2</w:t>
      </w:r>
    </w:p>
    <w:p w14:paraId="40CAE8EA" w14:textId="77777777" w:rsidR="007564C1" w:rsidRPr="009F0C82" w:rsidRDefault="007564C1" w:rsidP="007564C1">
      <w:pPr>
        <w:spacing w:after="240"/>
        <w:ind w:left="580" w:hanging="560"/>
        <w:jc w:val="both"/>
        <w:rPr>
          <w:sz w:val="22"/>
          <w:szCs w:val="22"/>
        </w:rPr>
      </w:pPr>
      <w:r w:rsidRPr="009F0C82">
        <w:rPr>
          <w:i/>
          <w:iCs/>
          <w:sz w:val="22"/>
          <w:szCs w:val="22"/>
        </w:rPr>
        <w:t>d)</w:t>
      </w:r>
      <w:r w:rsidRPr="009F0C82">
        <w:rPr>
          <w:sz w:val="22"/>
          <w:szCs w:val="22"/>
        </w:rPr>
        <w:tab/>
        <w:t>komfort nélküli lakás esetében: 207,- Ft/m</w:t>
      </w:r>
      <w:r w:rsidRPr="009F0C82">
        <w:rPr>
          <w:sz w:val="22"/>
          <w:szCs w:val="22"/>
          <w:vertAlign w:val="superscript"/>
        </w:rPr>
        <w:t>2</w:t>
      </w:r>
      <w:r w:rsidRPr="009F0C82">
        <w:rPr>
          <w:sz w:val="22"/>
          <w:szCs w:val="22"/>
        </w:rPr>
        <w:t>”</w:t>
      </w:r>
    </w:p>
    <w:p w14:paraId="43564175" w14:textId="77777777" w:rsidR="007564C1" w:rsidRPr="009F0C82" w:rsidRDefault="007564C1" w:rsidP="007564C1">
      <w:pPr>
        <w:spacing w:before="240" w:after="240"/>
        <w:jc w:val="center"/>
        <w:rPr>
          <w:b/>
          <w:bCs/>
          <w:sz w:val="22"/>
          <w:szCs w:val="22"/>
        </w:rPr>
      </w:pPr>
      <w:r w:rsidRPr="009F0C82">
        <w:rPr>
          <w:b/>
          <w:bCs/>
          <w:sz w:val="22"/>
          <w:szCs w:val="22"/>
        </w:rPr>
        <w:t>2. §</w:t>
      </w:r>
    </w:p>
    <w:p w14:paraId="5F1A0749" w14:textId="77777777" w:rsidR="007564C1" w:rsidRPr="009F0C82" w:rsidRDefault="007564C1" w:rsidP="007564C1">
      <w:pPr>
        <w:jc w:val="both"/>
        <w:rPr>
          <w:sz w:val="22"/>
          <w:szCs w:val="22"/>
        </w:rPr>
      </w:pPr>
      <w:r w:rsidRPr="009F0C82">
        <w:rPr>
          <w:sz w:val="22"/>
          <w:szCs w:val="22"/>
        </w:rPr>
        <w:t>Ez a rendelet 2025. május 1-jén lép hatályba.</w:t>
      </w:r>
    </w:p>
    <w:p w14:paraId="049656F0" w14:textId="77777777" w:rsidR="007564C1" w:rsidRDefault="007564C1" w:rsidP="007564C1">
      <w:pPr>
        <w:rPr>
          <w:sz w:val="22"/>
          <w:szCs w:val="22"/>
        </w:rPr>
      </w:pPr>
    </w:p>
    <w:p w14:paraId="5F70F401" w14:textId="77777777" w:rsidR="0047222F" w:rsidRPr="00F6532F" w:rsidRDefault="0047222F" w:rsidP="00C51037">
      <w:pPr>
        <w:pBdr>
          <w:bottom w:val="single" w:sz="6" w:space="0" w:color="auto"/>
        </w:pBdr>
        <w:rPr>
          <w:i/>
          <w:iCs/>
          <w:sz w:val="22"/>
          <w:szCs w:val="22"/>
        </w:rPr>
      </w:pPr>
    </w:p>
    <w:p w14:paraId="08EF2017" w14:textId="77777777" w:rsidR="00174DA7" w:rsidRDefault="00174DA7" w:rsidP="00A37814">
      <w:pPr>
        <w:rPr>
          <w:b/>
          <w:sz w:val="22"/>
          <w:szCs w:val="22"/>
        </w:rPr>
      </w:pPr>
    </w:p>
    <w:p w14:paraId="4E7C82BE" w14:textId="6CD7F06F" w:rsidR="006F6288" w:rsidRDefault="0087249D" w:rsidP="0087249D">
      <w:pPr>
        <w:tabs>
          <w:tab w:val="left" w:pos="2190"/>
        </w:tabs>
        <w:rPr>
          <w:b/>
          <w:sz w:val="22"/>
          <w:szCs w:val="22"/>
        </w:rPr>
      </w:pPr>
      <w:r>
        <w:rPr>
          <w:b/>
          <w:sz w:val="22"/>
          <w:szCs w:val="22"/>
        </w:rPr>
        <w:tab/>
      </w:r>
    </w:p>
    <w:p w14:paraId="47B5CFF4" w14:textId="77777777" w:rsidR="0087249D" w:rsidRDefault="0087249D" w:rsidP="0087249D">
      <w:pPr>
        <w:tabs>
          <w:tab w:val="left" w:pos="2190"/>
        </w:tabs>
        <w:rPr>
          <w:b/>
          <w:sz w:val="22"/>
          <w:szCs w:val="22"/>
        </w:rPr>
      </w:pPr>
    </w:p>
    <w:p w14:paraId="44ADD0A4" w14:textId="77777777" w:rsidR="00EF376A" w:rsidRDefault="00EF376A" w:rsidP="0087249D">
      <w:pPr>
        <w:tabs>
          <w:tab w:val="left" w:pos="2190"/>
        </w:tabs>
        <w:rPr>
          <w:b/>
          <w:sz w:val="22"/>
          <w:szCs w:val="22"/>
        </w:rPr>
      </w:pPr>
    </w:p>
    <w:p w14:paraId="74AF6642" w14:textId="77777777" w:rsidR="00EF376A" w:rsidRDefault="00EF376A" w:rsidP="0087249D">
      <w:pPr>
        <w:tabs>
          <w:tab w:val="left" w:pos="2190"/>
        </w:tabs>
        <w:rPr>
          <w:b/>
          <w:sz w:val="22"/>
          <w:szCs w:val="22"/>
        </w:rPr>
      </w:pPr>
    </w:p>
    <w:p w14:paraId="09E9326F" w14:textId="77777777" w:rsidR="00EF376A" w:rsidRDefault="00EF376A" w:rsidP="0087249D">
      <w:pPr>
        <w:tabs>
          <w:tab w:val="left" w:pos="2190"/>
        </w:tabs>
        <w:rPr>
          <w:b/>
          <w:sz w:val="22"/>
          <w:szCs w:val="22"/>
        </w:rPr>
      </w:pPr>
    </w:p>
    <w:p w14:paraId="12ACA808" w14:textId="77777777" w:rsidR="00EF376A" w:rsidRDefault="00EF376A" w:rsidP="0087249D">
      <w:pPr>
        <w:tabs>
          <w:tab w:val="left" w:pos="2190"/>
        </w:tabs>
        <w:rPr>
          <w:b/>
          <w:sz w:val="22"/>
          <w:szCs w:val="22"/>
        </w:rPr>
      </w:pPr>
    </w:p>
    <w:p w14:paraId="79CCCCCB" w14:textId="77777777" w:rsidR="00EF376A" w:rsidRDefault="00EF376A" w:rsidP="0087249D">
      <w:pPr>
        <w:tabs>
          <w:tab w:val="left" w:pos="2190"/>
        </w:tabs>
        <w:rPr>
          <w:b/>
          <w:sz w:val="22"/>
          <w:szCs w:val="22"/>
        </w:rPr>
      </w:pPr>
    </w:p>
    <w:p w14:paraId="75E7D416" w14:textId="77777777" w:rsidR="00EF376A" w:rsidRDefault="00EF376A" w:rsidP="0087249D">
      <w:pPr>
        <w:tabs>
          <w:tab w:val="left" w:pos="2190"/>
        </w:tabs>
        <w:rPr>
          <w:b/>
          <w:sz w:val="22"/>
          <w:szCs w:val="22"/>
        </w:rPr>
      </w:pPr>
    </w:p>
    <w:p w14:paraId="3F4A9D16" w14:textId="77777777" w:rsidR="00EF376A" w:rsidRDefault="00EF376A" w:rsidP="0087249D">
      <w:pPr>
        <w:tabs>
          <w:tab w:val="left" w:pos="2190"/>
        </w:tabs>
        <w:rPr>
          <w:b/>
          <w:sz w:val="22"/>
          <w:szCs w:val="22"/>
        </w:rPr>
      </w:pPr>
    </w:p>
    <w:p w14:paraId="3D4632BC" w14:textId="77777777" w:rsidR="00EF376A" w:rsidRDefault="00EF376A" w:rsidP="0087249D">
      <w:pPr>
        <w:tabs>
          <w:tab w:val="left" w:pos="2190"/>
        </w:tabs>
        <w:rPr>
          <w:b/>
          <w:sz w:val="22"/>
          <w:szCs w:val="22"/>
        </w:rPr>
      </w:pPr>
    </w:p>
    <w:p w14:paraId="4EA7CC15" w14:textId="77777777" w:rsidR="00EF376A" w:rsidRDefault="00EF376A" w:rsidP="0087249D">
      <w:pPr>
        <w:tabs>
          <w:tab w:val="left" w:pos="2190"/>
        </w:tabs>
        <w:rPr>
          <w:b/>
          <w:sz w:val="22"/>
          <w:szCs w:val="22"/>
        </w:rPr>
      </w:pPr>
    </w:p>
    <w:p w14:paraId="27D8B41F" w14:textId="77777777" w:rsidR="00EF376A" w:rsidRDefault="00EF376A" w:rsidP="0087249D">
      <w:pPr>
        <w:tabs>
          <w:tab w:val="left" w:pos="2190"/>
        </w:tabs>
        <w:rPr>
          <w:b/>
          <w:sz w:val="22"/>
          <w:szCs w:val="22"/>
        </w:rPr>
      </w:pPr>
    </w:p>
    <w:p w14:paraId="16D441B9" w14:textId="77777777" w:rsidR="00EF376A" w:rsidRDefault="00EF376A" w:rsidP="0087249D">
      <w:pPr>
        <w:tabs>
          <w:tab w:val="left" w:pos="2190"/>
        </w:tabs>
        <w:rPr>
          <w:b/>
          <w:sz w:val="22"/>
          <w:szCs w:val="22"/>
        </w:rPr>
      </w:pPr>
    </w:p>
    <w:p w14:paraId="17A4FA35" w14:textId="77777777" w:rsidR="00EF376A" w:rsidRDefault="00EF376A" w:rsidP="0087249D">
      <w:pPr>
        <w:tabs>
          <w:tab w:val="left" w:pos="2190"/>
        </w:tabs>
        <w:rPr>
          <w:b/>
          <w:sz w:val="22"/>
          <w:szCs w:val="22"/>
        </w:rPr>
      </w:pPr>
    </w:p>
    <w:p w14:paraId="0C24C48A" w14:textId="77777777" w:rsidR="005C20AA" w:rsidRDefault="005C20AA" w:rsidP="0087249D">
      <w:pPr>
        <w:tabs>
          <w:tab w:val="left" w:pos="2190"/>
        </w:tabs>
        <w:rPr>
          <w:b/>
          <w:sz w:val="22"/>
          <w:szCs w:val="22"/>
        </w:rPr>
      </w:pPr>
    </w:p>
    <w:p w14:paraId="35C3442B" w14:textId="723C8A23" w:rsidR="00CC54FE" w:rsidRPr="00027526" w:rsidRDefault="00146E81" w:rsidP="00027526">
      <w:pPr>
        <w:jc w:val="center"/>
        <w:rPr>
          <w:b/>
          <w:sz w:val="22"/>
          <w:szCs w:val="22"/>
        </w:rPr>
      </w:pPr>
      <w:r>
        <w:rPr>
          <w:b/>
          <w:sz w:val="22"/>
          <w:szCs w:val="22"/>
        </w:rPr>
        <w:lastRenderedPageBreak/>
        <w:t>5</w:t>
      </w:r>
      <w:r w:rsidR="00027526">
        <w:rPr>
          <w:b/>
          <w:sz w:val="22"/>
          <w:szCs w:val="22"/>
        </w:rPr>
        <w:t xml:space="preserve">. </w:t>
      </w:r>
      <w:r w:rsidR="00036491" w:rsidRPr="00027526">
        <w:rPr>
          <w:b/>
          <w:sz w:val="22"/>
          <w:szCs w:val="22"/>
        </w:rPr>
        <w:t>napirend</w:t>
      </w:r>
    </w:p>
    <w:p w14:paraId="1F1AFDE4" w14:textId="77777777" w:rsidR="00036491" w:rsidRPr="00F6532F" w:rsidRDefault="00036491" w:rsidP="00036491">
      <w:pPr>
        <w:rPr>
          <w:b/>
          <w:sz w:val="22"/>
          <w:szCs w:val="22"/>
        </w:rPr>
      </w:pPr>
    </w:p>
    <w:p w14:paraId="3CB48B7E" w14:textId="77777777" w:rsidR="007F1B5A" w:rsidRDefault="007F1B5A" w:rsidP="002F15B5">
      <w:pPr>
        <w:pStyle w:val="Listaszerbekezds"/>
        <w:ind w:left="720"/>
        <w:jc w:val="center"/>
        <w:rPr>
          <w:caps/>
          <w:sz w:val="22"/>
          <w:szCs w:val="22"/>
        </w:rPr>
      </w:pPr>
      <w:r w:rsidRPr="007F1B5A">
        <w:rPr>
          <w:caps/>
          <w:sz w:val="22"/>
          <w:szCs w:val="22"/>
        </w:rPr>
        <w:t xml:space="preserve">KISKŐRÖS VÁROS ÖNKORMÁNYZATÁNAK 2025-2029. ÉVEKRE VONATKOZÓ STRATÉGIAI ELLENŐRZÉSI TERVE </w:t>
      </w:r>
    </w:p>
    <w:p w14:paraId="0BE48ED2" w14:textId="08C65B98" w:rsidR="00036491" w:rsidRPr="002F15B5" w:rsidRDefault="00036491" w:rsidP="002F15B5">
      <w:pPr>
        <w:pStyle w:val="Listaszerbekezds"/>
        <w:ind w:left="720"/>
        <w:jc w:val="center"/>
        <w:rPr>
          <w:i/>
          <w:sz w:val="22"/>
          <w:szCs w:val="22"/>
        </w:rPr>
      </w:pPr>
      <w:r w:rsidRPr="002F15B5">
        <w:rPr>
          <w:i/>
          <w:sz w:val="22"/>
          <w:szCs w:val="22"/>
        </w:rPr>
        <w:t>(Írásos előterjesztés a jegyzőkönyvhöz mellékelve.)</w:t>
      </w:r>
    </w:p>
    <w:p w14:paraId="5A47D4A5" w14:textId="77777777" w:rsidR="00036491" w:rsidRPr="00F6532F" w:rsidRDefault="00036491" w:rsidP="002F15B5">
      <w:pPr>
        <w:jc w:val="center"/>
        <w:rPr>
          <w:bCs/>
          <w:iCs/>
          <w:sz w:val="22"/>
          <w:szCs w:val="22"/>
        </w:rPr>
      </w:pPr>
    </w:p>
    <w:p w14:paraId="10B5AD4A"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24C5A037" w14:textId="4EFE57FE"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2F15B5">
        <w:rPr>
          <w:sz w:val="22"/>
          <w:szCs w:val="22"/>
        </w:rPr>
        <w:t>Pénzügyi osztályvezető</w:t>
      </w:r>
    </w:p>
    <w:p w14:paraId="4CA01786" w14:textId="77777777" w:rsidR="00D754DD" w:rsidRPr="00F6532F" w:rsidRDefault="00D754DD" w:rsidP="00D754DD">
      <w:pPr>
        <w:jc w:val="both"/>
        <w:rPr>
          <w:b/>
          <w:sz w:val="22"/>
          <w:szCs w:val="22"/>
        </w:rPr>
      </w:pPr>
    </w:p>
    <w:p w14:paraId="564F65E8" w14:textId="47082AEA" w:rsidR="002F15B5" w:rsidRPr="00A63FD2" w:rsidRDefault="002F15B5" w:rsidP="002F15B5">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7F1B5A">
        <w:rPr>
          <w:b/>
          <w:sz w:val="22"/>
          <w:szCs w:val="22"/>
        </w:rPr>
        <w:t>dr. Turán Csaba jegyzőt.</w:t>
      </w:r>
    </w:p>
    <w:p w14:paraId="3F05691F" w14:textId="77777777" w:rsidR="002F15B5" w:rsidRPr="00A63FD2" w:rsidRDefault="002F15B5" w:rsidP="002F15B5">
      <w:pPr>
        <w:jc w:val="both"/>
        <w:rPr>
          <w:bCs/>
          <w:sz w:val="22"/>
          <w:szCs w:val="22"/>
        </w:rPr>
      </w:pPr>
    </w:p>
    <w:p w14:paraId="4D9E9D0F" w14:textId="799496F4" w:rsidR="002F15B5" w:rsidRPr="00541F9A" w:rsidRDefault="007F1B5A" w:rsidP="006E56E2">
      <w:pPr>
        <w:pStyle w:val="Listaszerbekezds"/>
        <w:tabs>
          <w:tab w:val="center" w:pos="4535"/>
        </w:tabs>
        <w:jc w:val="both"/>
        <w:rPr>
          <w:sz w:val="22"/>
          <w:szCs w:val="22"/>
        </w:rPr>
      </w:pPr>
      <w:r w:rsidRPr="00541F9A">
        <w:rPr>
          <w:b/>
          <w:sz w:val="22"/>
          <w:szCs w:val="22"/>
        </w:rPr>
        <w:t xml:space="preserve">dr. Turán Csaba jegyző </w:t>
      </w:r>
      <w:r w:rsidR="002F15B5" w:rsidRPr="00541F9A">
        <w:rPr>
          <w:sz w:val="22"/>
          <w:szCs w:val="22"/>
        </w:rPr>
        <w:t xml:space="preserve">elmondta, hogy </w:t>
      </w:r>
      <w:r w:rsidR="006E56E2" w:rsidRPr="00541F9A">
        <w:rPr>
          <w:sz w:val="22"/>
          <w:szCs w:val="22"/>
        </w:rPr>
        <w:t>Magyarország helyi önkormányzatairól szóló törvényben azt a jogot  és feladatot kapja a jegyző, hogy belső kontrollrendszert kell működtetnie, melynek része a belső ellenőrzés</w:t>
      </w:r>
      <w:r w:rsidR="000B7511" w:rsidRPr="00541F9A">
        <w:rPr>
          <w:sz w:val="22"/>
          <w:szCs w:val="22"/>
        </w:rPr>
        <w:t>. A képviselő-testület minden év decemberi ülésén fogadja el a következő évre vonatkozó belső ellenőrzési tervét, mely alapján a belső ellenőrök végzik a munkájukat.</w:t>
      </w:r>
      <w:r w:rsidR="001C10C7" w:rsidRPr="00541F9A">
        <w:rPr>
          <w:sz w:val="22"/>
          <w:szCs w:val="22"/>
        </w:rPr>
        <w:t xml:space="preserve"> Ezenkívül a képviselő-testületnek szükséges megalkotni és elfogadni a stratégiai ellenőrzési tervét is a jogszabály szerint</w:t>
      </w:r>
      <w:r w:rsidR="000B109E" w:rsidRPr="00541F9A">
        <w:rPr>
          <w:sz w:val="22"/>
          <w:szCs w:val="22"/>
        </w:rPr>
        <w:t>, mely 5 évre szól.</w:t>
      </w:r>
      <w:r w:rsidR="00175068" w:rsidRPr="00541F9A">
        <w:rPr>
          <w:sz w:val="22"/>
          <w:szCs w:val="22"/>
        </w:rPr>
        <w:t xml:space="preserve"> Ezt egy külső, megbízott Kft. készítette minisztériumi útmutatók és a jogszabályok figyelembevételével</w:t>
      </w:r>
      <w:r w:rsidR="0080229E" w:rsidRPr="00541F9A">
        <w:rPr>
          <w:sz w:val="22"/>
          <w:szCs w:val="22"/>
        </w:rPr>
        <w:t xml:space="preserve"> 2025-2029. évekre vonatkozóan</w:t>
      </w:r>
      <w:r w:rsidR="00541F9A" w:rsidRPr="00541F9A">
        <w:rPr>
          <w:sz w:val="22"/>
          <w:szCs w:val="22"/>
        </w:rPr>
        <w:t>, mely a belső ellenőrzés átfogó céljaira, folyamatok kockázataira és a belső ellenőrzés fejlesztésének irányára vonatko</w:t>
      </w:r>
      <w:r w:rsidR="00541F9A">
        <w:rPr>
          <w:sz w:val="22"/>
          <w:szCs w:val="22"/>
        </w:rPr>
        <w:t>zó elhatározásokat tartalmazza.</w:t>
      </w:r>
      <w:r w:rsidR="000A0E63">
        <w:rPr>
          <w:sz w:val="22"/>
          <w:szCs w:val="22"/>
        </w:rPr>
        <w:t xml:space="preserve"> A stratégiai ellenőrzési terv a határozat-tervezet mellékletét képezi.</w:t>
      </w:r>
    </w:p>
    <w:p w14:paraId="58FC1746" w14:textId="77777777" w:rsidR="002F15B5" w:rsidRDefault="002F15B5" w:rsidP="002F15B5">
      <w:pPr>
        <w:jc w:val="both"/>
        <w:rPr>
          <w:bCs/>
          <w:sz w:val="22"/>
          <w:szCs w:val="22"/>
        </w:rPr>
      </w:pPr>
    </w:p>
    <w:p w14:paraId="380D6E8A" w14:textId="4A522F1D" w:rsidR="007F1B5A" w:rsidRPr="00F6532F" w:rsidRDefault="007F1B5A" w:rsidP="007F1B5A">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660EAC1F" w14:textId="77777777" w:rsidR="00192576" w:rsidRPr="00192576" w:rsidRDefault="00192576" w:rsidP="00A37814">
      <w:pPr>
        <w:jc w:val="both"/>
        <w:rPr>
          <w:bCs/>
          <w:sz w:val="22"/>
          <w:szCs w:val="22"/>
        </w:rPr>
      </w:pPr>
    </w:p>
    <w:p w14:paraId="6F6C3709" w14:textId="77777777" w:rsidR="00A37814" w:rsidRPr="00F6532F" w:rsidRDefault="00A37814" w:rsidP="00A378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7ED2B2A" w14:textId="77777777" w:rsidR="000410CA" w:rsidRPr="00F6532F" w:rsidRDefault="000410CA" w:rsidP="000410CA">
      <w:pPr>
        <w:jc w:val="both"/>
        <w:rPr>
          <w:sz w:val="22"/>
          <w:szCs w:val="22"/>
        </w:rPr>
      </w:pPr>
    </w:p>
    <w:p w14:paraId="209DB9FC" w14:textId="25C9CD7B" w:rsidR="000410CA" w:rsidRPr="00F6532F" w:rsidRDefault="000410CA" w:rsidP="000410CA">
      <w:pPr>
        <w:jc w:val="both"/>
        <w:rPr>
          <w:sz w:val="22"/>
          <w:szCs w:val="22"/>
        </w:rPr>
      </w:pPr>
      <w:r w:rsidRPr="00F6532F">
        <w:rPr>
          <w:sz w:val="22"/>
          <w:szCs w:val="22"/>
        </w:rPr>
        <w:t xml:space="preserve">A Képviselő-testület </w:t>
      </w:r>
      <w:r w:rsidR="00D42DD7">
        <w:rPr>
          <w:sz w:val="22"/>
          <w:szCs w:val="22"/>
        </w:rPr>
        <w:t>1</w:t>
      </w:r>
      <w:r w:rsidR="007F1B5A">
        <w:rPr>
          <w:sz w:val="22"/>
          <w:szCs w:val="22"/>
        </w:rPr>
        <w:t>2</w:t>
      </w:r>
      <w:r w:rsidRPr="00F6532F">
        <w:rPr>
          <w:sz w:val="22"/>
          <w:szCs w:val="22"/>
        </w:rPr>
        <w:t xml:space="preserve"> „igen” szavazattal az alábbi határozatot hozta:</w:t>
      </w:r>
    </w:p>
    <w:p w14:paraId="7B7D5381" w14:textId="77777777" w:rsidR="007F1B5A" w:rsidRPr="00D33AA2" w:rsidRDefault="007F1B5A" w:rsidP="007F1B5A">
      <w:pPr>
        <w:rPr>
          <w:sz w:val="22"/>
          <w:szCs w:val="22"/>
        </w:rPr>
      </w:pPr>
    </w:p>
    <w:p w14:paraId="11F967FD" w14:textId="77777777" w:rsidR="007F1B5A" w:rsidRPr="00B513D0" w:rsidRDefault="007F1B5A" w:rsidP="007F1B5A">
      <w:pPr>
        <w:jc w:val="both"/>
        <w:rPr>
          <w:b/>
          <w:sz w:val="22"/>
          <w:szCs w:val="22"/>
          <w:u w:val="single"/>
        </w:rPr>
      </w:pPr>
      <w:r>
        <w:rPr>
          <w:b/>
          <w:sz w:val="22"/>
          <w:szCs w:val="22"/>
          <w:u w:val="single"/>
        </w:rPr>
        <w:t>31</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174A8866" w14:textId="6482F2B0" w:rsidR="007F1B5A" w:rsidRDefault="007F1B5A" w:rsidP="007F1B5A">
      <w:pPr>
        <w:pStyle w:val="Nincstrkz"/>
        <w:rPr>
          <w:iCs/>
          <w:sz w:val="22"/>
          <w:szCs w:val="22"/>
        </w:rPr>
      </w:pPr>
      <w:r>
        <w:rPr>
          <w:iCs/>
          <w:sz w:val="22"/>
          <w:szCs w:val="22"/>
        </w:rPr>
        <w:t xml:space="preserve">Kiskőrös Város Önkormányzatának 2025-2029. évekre vonatkozó stratégiai ellenőrzési terve </w:t>
      </w:r>
    </w:p>
    <w:p w14:paraId="215F637C" w14:textId="77777777" w:rsidR="007F1B5A" w:rsidRDefault="007F1B5A" w:rsidP="007F1B5A">
      <w:pPr>
        <w:pStyle w:val="Nincstrkz"/>
        <w:jc w:val="center"/>
        <w:rPr>
          <w:b/>
          <w:bCs/>
          <w:sz w:val="22"/>
          <w:szCs w:val="22"/>
        </w:rPr>
      </w:pPr>
    </w:p>
    <w:p w14:paraId="18911930" w14:textId="4E09AEC7" w:rsidR="007F1B5A" w:rsidRDefault="007F1B5A" w:rsidP="007F1B5A">
      <w:pPr>
        <w:pStyle w:val="Nincstrkz"/>
        <w:jc w:val="center"/>
        <w:rPr>
          <w:b/>
          <w:bCs/>
          <w:sz w:val="22"/>
          <w:szCs w:val="22"/>
        </w:rPr>
      </w:pPr>
      <w:r w:rsidRPr="00B513D0">
        <w:rPr>
          <w:b/>
          <w:bCs/>
          <w:sz w:val="22"/>
          <w:szCs w:val="22"/>
        </w:rPr>
        <w:t xml:space="preserve">HATÁROZAT </w:t>
      </w:r>
    </w:p>
    <w:p w14:paraId="11800F6C" w14:textId="77777777" w:rsidR="007F1B5A" w:rsidRPr="00C04EE8" w:rsidRDefault="007F1B5A" w:rsidP="007F1B5A">
      <w:pPr>
        <w:pStyle w:val="Nincstrkz"/>
        <w:jc w:val="center"/>
        <w:rPr>
          <w:b/>
          <w:bCs/>
          <w:sz w:val="22"/>
          <w:szCs w:val="22"/>
        </w:rPr>
      </w:pPr>
    </w:p>
    <w:p w14:paraId="78DC528F" w14:textId="77777777" w:rsidR="007F1B5A" w:rsidRPr="00635EF7" w:rsidRDefault="007F1B5A" w:rsidP="007F1B5A">
      <w:pPr>
        <w:jc w:val="both"/>
        <w:rPr>
          <w:sz w:val="22"/>
          <w:szCs w:val="22"/>
        </w:rPr>
      </w:pPr>
      <w:r w:rsidRPr="00E57189">
        <w:rPr>
          <w:sz w:val="22"/>
          <w:szCs w:val="22"/>
        </w:rPr>
        <w:t xml:space="preserve">Kiskőrös Város Képviselő-testülete Kiskőrös Város </w:t>
      </w:r>
      <w:r w:rsidRPr="00635EF7">
        <w:rPr>
          <w:sz w:val="22"/>
          <w:szCs w:val="22"/>
        </w:rPr>
        <w:t>Önkormányzatának 2025-2029. évekre vonatkozó stratégiai ellenőrzési tervét a határozat mellékletében foglaltak szerint jóváhagyja.</w:t>
      </w:r>
    </w:p>
    <w:p w14:paraId="37583E39" w14:textId="77777777" w:rsidR="007F1B5A" w:rsidRPr="00635EF7" w:rsidRDefault="007F1B5A" w:rsidP="007F1B5A">
      <w:pPr>
        <w:rPr>
          <w:sz w:val="22"/>
          <w:szCs w:val="22"/>
        </w:rPr>
      </w:pPr>
    </w:p>
    <w:p w14:paraId="4F57D75D" w14:textId="77777777" w:rsidR="007F1B5A" w:rsidRPr="00E57189" w:rsidRDefault="007F1B5A" w:rsidP="007F1B5A">
      <w:pPr>
        <w:tabs>
          <w:tab w:val="left" w:pos="1440"/>
        </w:tabs>
        <w:rPr>
          <w:sz w:val="22"/>
          <w:szCs w:val="22"/>
        </w:rPr>
      </w:pPr>
      <w:r w:rsidRPr="00E57189">
        <w:rPr>
          <w:b/>
          <w:sz w:val="22"/>
          <w:szCs w:val="22"/>
          <w:u w:val="single"/>
        </w:rPr>
        <w:t xml:space="preserve">Felelős: </w:t>
      </w:r>
      <w:r w:rsidRPr="00E57189">
        <w:rPr>
          <w:sz w:val="22"/>
          <w:szCs w:val="22"/>
        </w:rPr>
        <w:tab/>
        <w:t>jegyző</w:t>
      </w:r>
    </w:p>
    <w:p w14:paraId="77EDEFA3" w14:textId="77777777" w:rsidR="007F1B5A" w:rsidRPr="00E57189" w:rsidRDefault="007F1B5A" w:rsidP="007F1B5A">
      <w:pPr>
        <w:tabs>
          <w:tab w:val="left" w:pos="1440"/>
        </w:tabs>
        <w:rPr>
          <w:sz w:val="22"/>
          <w:szCs w:val="22"/>
        </w:rPr>
      </w:pPr>
      <w:r w:rsidRPr="00E57189">
        <w:rPr>
          <w:b/>
          <w:sz w:val="22"/>
          <w:szCs w:val="22"/>
          <w:u w:val="single"/>
        </w:rPr>
        <w:t xml:space="preserve">Határidő: </w:t>
      </w:r>
      <w:r w:rsidRPr="00E57189">
        <w:rPr>
          <w:sz w:val="22"/>
          <w:szCs w:val="22"/>
        </w:rPr>
        <w:tab/>
        <w:t>folyamatos</w:t>
      </w:r>
    </w:p>
    <w:p w14:paraId="4BEF5864" w14:textId="77777777" w:rsidR="0047222F" w:rsidRPr="00F6532F" w:rsidRDefault="0047222F" w:rsidP="000410CA">
      <w:pPr>
        <w:jc w:val="both"/>
        <w:rPr>
          <w:b/>
          <w:sz w:val="22"/>
          <w:szCs w:val="22"/>
          <w:u w:val="single"/>
        </w:rPr>
      </w:pPr>
    </w:p>
    <w:p w14:paraId="73EA1C51" w14:textId="32BFD56F" w:rsidR="004712AD" w:rsidRDefault="00192576" w:rsidP="004712AD">
      <w:pPr>
        <w:pBdr>
          <w:bottom w:val="single" w:sz="6" w:space="0" w:color="auto"/>
        </w:pBdr>
        <w:rPr>
          <w:i/>
          <w:iCs/>
          <w:sz w:val="22"/>
          <w:szCs w:val="22"/>
        </w:rPr>
      </w:pPr>
      <w:r>
        <w:rPr>
          <w:i/>
          <w:iCs/>
          <w:sz w:val="22"/>
          <w:szCs w:val="22"/>
        </w:rPr>
        <w:t>Mellékletek a jegyzőkönyvhöz csatolva.</w:t>
      </w:r>
    </w:p>
    <w:p w14:paraId="75B29D67" w14:textId="77777777" w:rsidR="007F1B5A" w:rsidRPr="00F6532F" w:rsidRDefault="007F1B5A" w:rsidP="004712AD">
      <w:pPr>
        <w:pBdr>
          <w:bottom w:val="single" w:sz="6" w:space="0" w:color="auto"/>
        </w:pBdr>
        <w:rPr>
          <w:i/>
          <w:iCs/>
          <w:sz w:val="22"/>
          <w:szCs w:val="22"/>
        </w:rPr>
      </w:pPr>
    </w:p>
    <w:p w14:paraId="774D53AC" w14:textId="77777777" w:rsidR="004712AD" w:rsidRDefault="004712AD" w:rsidP="004712AD">
      <w:pPr>
        <w:rPr>
          <w:b/>
          <w:sz w:val="22"/>
          <w:szCs w:val="22"/>
        </w:rPr>
      </w:pPr>
    </w:p>
    <w:p w14:paraId="41D8F32F" w14:textId="77777777" w:rsidR="002C4A4E" w:rsidRDefault="002C4A4E" w:rsidP="004712AD">
      <w:pPr>
        <w:rPr>
          <w:b/>
          <w:sz w:val="22"/>
          <w:szCs w:val="22"/>
        </w:rPr>
      </w:pPr>
    </w:p>
    <w:p w14:paraId="0E445446" w14:textId="77777777" w:rsidR="00450AD9" w:rsidRDefault="00450AD9" w:rsidP="004712AD">
      <w:pPr>
        <w:rPr>
          <w:b/>
          <w:sz w:val="22"/>
          <w:szCs w:val="22"/>
        </w:rPr>
      </w:pPr>
    </w:p>
    <w:p w14:paraId="378DE120" w14:textId="77777777" w:rsidR="00450AD9" w:rsidRDefault="00450AD9" w:rsidP="004712AD">
      <w:pPr>
        <w:rPr>
          <w:b/>
          <w:sz w:val="22"/>
          <w:szCs w:val="22"/>
        </w:rPr>
      </w:pPr>
    </w:p>
    <w:p w14:paraId="47E4EACE" w14:textId="77777777" w:rsidR="00450AD9" w:rsidRDefault="00450AD9" w:rsidP="004712AD">
      <w:pPr>
        <w:rPr>
          <w:b/>
          <w:sz w:val="22"/>
          <w:szCs w:val="22"/>
        </w:rPr>
      </w:pPr>
    </w:p>
    <w:p w14:paraId="54B01408" w14:textId="77777777" w:rsidR="00274637" w:rsidRDefault="00274637" w:rsidP="007D2E6B">
      <w:pPr>
        <w:jc w:val="both"/>
        <w:rPr>
          <w:b/>
          <w:sz w:val="22"/>
          <w:szCs w:val="22"/>
        </w:rPr>
      </w:pPr>
    </w:p>
    <w:p w14:paraId="3F905DD4" w14:textId="38D6E884" w:rsidR="00274637" w:rsidRPr="00027526" w:rsidRDefault="00192576" w:rsidP="00274637">
      <w:pPr>
        <w:jc w:val="center"/>
        <w:rPr>
          <w:b/>
          <w:sz w:val="22"/>
          <w:szCs w:val="22"/>
        </w:rPr>
      </w:pPr>
      <w:r>
        <w:rPr>
          <w:b/>
          <w:sz w:val="22"/>
          <w:szCs w:val="22"/>
        </w:rPr>
        <w:lastRenderedPageBreak/>
        <w:t>6</w:t>
      </w:r>
      <w:r w:rsidR="00274637">
        <w:rPr>
          <w:b/>
          <w:sz w:val="22"/>
          <w:szCs w:val="22"/>
        </w:rPr>
        <w:t xml:space="preserve">. </w:t>
      </w:r>
      <w:r w:rsidR="00274637" w:rsidRPr="00027526">
        <w:rPr>
          <w:b/>
          <w:sz w:val="22"/>
          <w:szCs w:val="22"/>
        </w:rPr>
        <w:t>napirend</w:t>
      </w:r>
    </w:p>
    <w:p w14:paraId="6E62DD4E" w14:textId="77777777" w:rsidR="00274637" w:rsidRPr="00F6532F" w:rsidRDefault="00274637" w:rsidP="007D2E6B">
      <w:pPr>
        <w:jc w:val="both"/>
        <w:rPr>
          <w:sz w:val="22"/>
          <w:szCs w:val="22"/>
        </w:rPr>
      </w:pPr>
    </w:p>
    <w:p w14:paraId="3B7EBCAA" w14:textId="77777777" w:rsidR="00F91299" w:rsidRDefault="00F91299" w:rsidP="00834DB5">
      <w:pPr>
        <w:jc w:val="center"/>
        <w:rPr>
          <w:rFonts w:eastAsia="Calibri"/>
          <w:sz w:val="22"/>
          <w:szCs w:val="22"/>
        </w:rPr>
      </w:pPr>
      <w:r w:rsidRPr="00F91299">
        <w:rPr>
          <w:rFonts w:eastAsia="Calibri"/>
          <w:sz w:val="22"/>
          <w:szCs w:val="22"/>
        </w:rPr>
        <w:t>PÁLYÁZAT BENYÚJTÁSA „DIMOP PLUSZ-2.1.1-24 KÓDSZÁMÚ, ENERGIA MENEDZSMENT RENDSZEREK FEJLESZTÉSE ÉS BEVEZETÉSE ÖNKORMÁNYZATOK SZÁMÁRA CÍMŰ PÁLYÁZATI KIÍRÁSRA</w:t>
      </w:r>
    </w:p>
    <w:p w14:paraId="559F2007" w14:textId="2384DF7E" w:rsidR="007D2E6B" w:rsidRPr="00F6532F" w:rsidRDefault="00F91299" w:rsidP="00834DB5">
      <w:pPr>
        <w:jc w:val="center"/>
        <w:rPr>
          <w:i/>
          <w:sz w:val="22"/>
          <w:szCs w:val="22"/>
        </w:rPr>
      </w:pPr>
      <w:r w:rsidRPr="00F91299">
        <w:rPr>
          <w:rFonts w:eastAsia="Calibri"/>
          <w:sz w:val="22"/>
          <w:szCs w:val="22"/>
        </w:rPr>
        <w:t xml:space="preserve"> </w:t>
      </w:r>
      <w:r w:rsidR="007D2E6B" w:rsidRPr="00F6532F">
        <w:rPr>
          <w:i/>
          <w:sz w:val="22"/>
          <w:szCs w:val="22"/>
        </w:rPr>
        <w:t>(Írásos előterjesztés a jegyzőkönyvhöz mellékelve.)</w:t>
      </w:r>
    </w:p>
    <w:p w14:paraId="549C9777" w14:textId="77777777" w:rsidR="007D2E6B" w:rsidRPr="00F6532F" w:rsidRDefault="007D2E6B" w:rsidP="007D2E6B">
      <w:pPr>
        <w:jc w:val="center"/>
        <w:rPr>
          <w:sz w:val="22"/>
          <w:szCs w:val="22"/>
        </w:rPr>
      </w:pPr>
    </w:p>
    <w:p w14:paraId="166B91CA"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00689770" w14:textId="26387766" w:rsidR="00192576" w:rsidRDefault="00192576" w:rsidP="00192576">
      <w:pPr>
        <w:jc w:val="both"/>
        <w:rPr>
          <w:sz w:val="22"/>
          <w:szCs w:val="22"/>
        </w:rPr>
      </w:pPr>
      <w:r w:rsidRPr="00F6532F">
        <w:rPr>
          <w:b/>
          <w:bCs/>
          <w:sz w:val="22"/>
          <w:szCs w:val="22"/>
          <w:u w:val="single"/>
        </w:rPr>
        <w:t>Előadó:</w:t>
      </w:r>
      <w:r w:rsidRPr="00F6532F">
        <w:rPr>
          <w:sz w:val="22"/>
          <w:szCs w:val="22"/>
        </w:rPr>
        <w:tab/>
      </w:r>
      <w:r w:rsidR="00F91299">
        <w:rPr>
          <w:sz w:val="22"/>
          <w:szCs w:val="22"/>
        </w:rPr>
        <w:t>Pályázati és koordinációs csoportvezető</w:t>
      </w:r>
    </w:p>
    <w:p w14:paraId="56C331A4" w14:textId="77777777" w:rsidR="00F91299" w:rsidRPr="00F6532F" w:rsidRDefault="00F91299" w:rsidP="00192576">
      <w:pPr>
        <w:jc w:val="both"/>
        <w:rPr>
          <w:b/>
          <w:sz w:val="22"/>
          <w:szCs w:val="22"/>
        </w:rPr>
      </w:pPr>
    </w:p>
    <w:p w14:paraId="478663AD" w14:textId="2DF47105" w:rsidR="00192576" w:rsidRPr="00A63FD2" w:rsidRDefault="00192576" w:rsidP="00192576">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sidR="00F91299">
        <w:rPr>
          <w:b/>
          <w:sz w:val="22"/>
          <w:szCs w:val="22"/>
        </w:rPr>
        <w:t>dr. Nagy Gabriella aljegyzőt.</w:t>
      </w:r>
    </w:p>
    <w:p w14:paraId="721B4785" w14:textId="77777777" w:rsidR="002C4A4E" w:rsidRPr="00A63FD2" w:rsidRDefault="002C4A4E" w:rsidP="00192576">
      <w:pPr>
        <w:jc w:val="both"/>
        <w:rPr>
          <w:bCs/>
          <w:sz w:val="22"/>
          <w:szCs w:val="22"/>
        </w:rPr>
      </w:pPr>
    </w:p>
    <w:p w14:paraId="1DD4434F" w14:textId="56146253" w:rsidR="008E195E" w:rsidRPr="00163DD8" w:rsidRDefault="00F91299" w:rsidP="008E195E">
      <w:pPr>
        <w:autoSpaceDE w:val="0"/>
        <w:autoSpaceDN w:val="0"/>
        <w:adjustRightInd w:val="0"/>
        <w:jc w:val="both"/>
        <w:rPr>
          <w:bCs/>
          <w:sz w:val="22"/>
          <w:szCs w:val="22"/>
        </w:rPr>
      </w:pPr>
      <w:r>
        <w:rPr>
          <w:b/>
          <w:sz w:val="22"/>
          <w:szCs w:val="22"/>
        </w:rPr>
        <w:t xml:space="preserve">dr. Nagy Gabriella aljegyző </w:t>
      </w:r>
      <w:r w:rsidR="00192576" w:rsidRPr="00A12149">
        <w:rPr>
          <w:sz w:val="22"/>
          <w:szCs w:val="22"/>
        </w:rPr>
        <w:t>elmondta, hogy</w:t>
      </w:r>
      <w:r w:rsidR="00192576">
        <w:rPr>
          <w:sz w:val="22"/>
          <w:szCs w:val="22"/>
        </w:rPr>
        <w:t xml:space="preserve"> a</w:t>
      </w:r>
      <w:r w:rsidR="00FC59ED">
        <w:rPr>
          <w:sz w:val="22"/>
          <w:szCs w:val="22"/>
        </w:rPr>
        <w:t xml:space="preserve"> </w:t>
      </w:r>
      <w:r w:rsidR="00FC59ED" w:rsidRPr="00163DD8">
        <w:rPr>
          <w:bCs/>
          <w:sz w:val="22"/>
          <w:szCs w:val="22"/>
        </w:rPr>
        <w:t>Széchenyi Terv Plusz keretében</w:t>
      </w:r>
      <w:r w:rsidR="00AF6356">
        <w:rPr>
          <w:bCs/>
          <w:sz w:val="22"/>
          <w:szCs w:val="22"/>
        </w:rPr>
        <w:t xml:space="preserve"> </w:t>
      </w:r>
      <w:r w:rsidR="00AF6356" w:rsidRPr="00163DD8">
        <w:rPr>
          <w:bCs/>
          <w:sz w:val="22"/>
          <w:szCs w:val="22"/>
        </w:rPr>
        <w:t>„Energia menedzsment rendszerek fejlesztése és bevezetése önkormányzatok számára” című</w:t>
      </w:r>
      <w:r w:rsidR="00AF6356">
        <w:rPr>
          <w:bCs/>
          <w:sz w:val="22"/>
          <w:szCs w:val="22"/>
        </w:rPr>
        <w:t xml:space="preserve"> pályázati felhívás jelent meg 2024. decemberében</w:t>
      </w:r>
      <w:r w:rsidR="00806421">
        <w:rPr>
          <w:bCs/>
          <w:sz w:val="22"/>
          <w:szCs w:val="22"/>
        </w:rPr>
        <w:t xml:space="preserve">, mely felhívás célja, hogy </w:t>
      </w:r>
      <w:r w:rsidR="00806421" w:rsidRPr="00163DD8">
        <w:rPr>
          <w:bCs/>
          <w:sz w:val="22"/>
          <w:szCs w:val="22"/>
        </w:rPr>
        <w:t>műszakilag megfelelő és tanúsított, új lokális energiamenedzsment rendszerek és eszközök</w:t>
      </w:r>
      <w:r w:rsidR="00F5290E">
        <w:rPr>
          <w:bCs/>
          <w:sz w:val="22"/>
          <w:szCs w:val="22"/>
        </w:rPr>
        <w:t xml:space="preserve"> kerüljenek telepítésre</w:t>
      </w:r>
      <w:r w:rsidR="00A6523A">
        <w:rPr>
          <w:bCs/>
          <w:sz w:val="22"/>
          <w:szCs w:val="22"/>
        </w:rPr>
        <w:t>, melyek hosszútávon működtethetőek</w:t>
      </w:r>
      <w:r w:rsidR="00D03457">
        <w:rPr>
          <w:bCs/>
          <w:sz w:val="22"/>
          <w:szCs w:val="22"/>
        </w:rPr>
        <w:t>, energiahatékonysági célokat segítenek</w:t>
      </w:r>
      <w:r w:rsidR="00B7673F">
        <w:rPr>
          <w:bCs/>
          <w:sz w:val="22"/>
          <w:szCs w:val="22"/>
        </w:rPr>
        <w:t xml:space="preserve"> elő és az energiatermelés, valamint a fogyasztás optimalizálását</w:t>
      </w:r>
      <w:r w:rsidR="000C62EB">
        <w:rPr>
          <w:bCs/>
          <w:sz w:val="22"/>
          <w:szCs w:val="22"/>
        </w:rPr>
        <w:t xml:space="preserve"> tudják egyensúlyban tartani.</w:t>
      </w:r>
      <w:r w:rsidR="00E85104">
        <w:rPr>
          <w:bCs/>
          <w:sz w:val="22"/>
          <w:szCs w:val="22"/>
        </w:rPr>
        <w:t xml:space="preserve"> </w:t>
      </w:r>
      <w:r w:rsidR="00E85104" w:rsidRPr="00163DD8">
        <w:rPr>
          <w:bCs/>
          <w:sz w:val="22"/>
          <w:szCs w:val="22"/>
        </w:rPr>
        <w:t>A felhívás keretében kizárólag saját tulajdonú épületekben történő fejlesztések támogathatóak.</w:t>
      </w:r>
      <w:r w:rsidR="00E85104">
        <w:rPr>
          <w:bCs/>
          <w:sz w:val="22"/>
          <w:szCs w:val="22"/>
        </w:rPr>
        <w:t xml:space="preserve"> A t</w:t>
      </w:r>
      <w:r w:rsidR="00E85104" w:rsidRPr="00163DD8">
        <w:rPr>
          <w:bCs/>
          <w:sz w:val="22"/>
          <w:szCs w:val="22"/>
        </w:rPr>
        <w:t>ámogatható tevékenysége</w:t>
      </w:r>
      <w:r w:rsidR="00E85104">
        <w:rPr>
          <w:bCs/>
          <w:sz w:val="22"/>
          <w:szCs w:val="22"/>
        </w:rPr>
        <w:t>k között</w:t>
      </w:r>
      <w:r w:rsidR="00E85104" w:rsidRPr="00E85104">
        <w:rPr>
          <w:bCs/>
          <w:sz w:val="22"/>
          <w:szCs w:val="22"/>
        </w:rPr>
        <w:t xml:space="preserve"> </w:t>
      </w:r>
      <w:r w:rsidR="00E85104">
        <w:rPr>
          <w:bCs/>
          <w:sz w:val="22"/>
          <w:szCs w:val="22"/>
        </w:rPr>
        <w:t>az</w:t>
      </w:r>
      <w:r w:rsidR="00E85104" w:rsidRPr="00E85104">
        <w:rPr>
          <w:sz w:val="22"/>
          <w:szCs w:val="22"/>
        </w:rPr>
        <w:t xml:space="preserve"> energiamenedzsment rendszer műszaki tervezése, kapcsolódó </w:t>
      </w:r>
      <w:r w:rsidR="008A145E">
        <w:rPr>
          <w:sz w:val="22"/>
          <w:szCs w:val="22"/>
        </w:rPr>
        <w:t>berendezések</w:t>
      </w:r>
      <w:r w:rsidR="00E85104" w:rsidRPr="00E85104">
        <w:rPr>
          <w:sz w:val="22"/>
          <w:szCs w:val="22"/>
        </w:rPr>
        <w:t xml:space="preserve"> </w:t>
      </w:r>
      <w:r w:rsidR="008A145E">
        <w:rPr>
          <w:sz w:val="22"/>
          <w:szCs w:val="22"/>
        </w:rPr>
        <w:t>és szoftverek beszerzése, tananyagfejlesztés és szemléletformálás szerepel.</w:t>
      </w:r>
      <w:r w:rsidR="008E195E">
        <w:rPr>
          <w:sz w:val="22"/>
          <w:szCs w:val="22"/>
        </w:rPr>
        <w:t xml:space="preserve"> </w:t>
      </w:r>
      <w:r w:rsidR="008E195E" w:rsidRPr="00163DD8">
        <w:rPr>
          <w:sz w:val="22"/>
          <w:szCs w:val="22"/>
        </w:rPr>
        <w:t>A</w:t>
      </w:r>
      <w:r w:rsidR="008E195E" w:rsidRPr="00163DD8">
        <w:rPr>
          <w:bCs/>
          <w:sz w:val="22"/>
          <w:szCs w:val="22"/>
        </w:rPr>
        <w:t xml:space="preserve"> támogatásra rendelkezésre álló keretösszeg</w:t>
      </w:r>
      <w:r w:rsidR="008E195E" w:rsidRPr="00163DD8">
        <w:rPr>
          <w:sz w:val="22"/>
          <w:szCs w:val="22"/>
        </w:rPr>
        <w:t xml:space="preserve"> 7.600.000.000.-Ft, a támogatott pályázatok száma várhatóan 33-76 db.</w:t>
      </w:r>
      <w:r w:rsidR="008E195E">
        <w:rPr>
          <w:sz w:val="22"/>
          <w:szCs w:val="22"/>
        </w:rPr>
        <w:t xml:space="preserve"> </w:t>
      </w:r>
      <w:r w:rsidR="008E195E" w:rsidRPr="00163DD8">
        <w:rPr>
          <w:sz w:val="22"/>
          <w:szCs w:val="22"/>
        </w:rPr>
        <w:t xml:space="preserve">Az </w:t>
      </w:r>
      <w:r w:rsidR="008E195E" w:rsidRPr="00163DD8">
        <w:rPr>
          <w:bCs/>
          <w:sz w:val="22"/>
          <w:szCs w:val="22"/>
        </w:rPr>
        <w:t xml:space="preserve">igényelhető támogatás összege </w:t>
      </w:r>
      <w:r w:rsidR="008E195E" w:rsidRPr="00163DD8">
        <w:rPr>
          <w:sz w:val="22"/>
          <w:szCs w:val="22"/>
        </w:rPr>
        <w:t>legalább 75 millió Ft, de legfeljebb 225 millió Ft</w:t>
      </w:r>
      <w:r w:rsidR="008E195E">
        <w:rPr>
          <w:sz w:val="22"/>
          <w:szCs w:val="22"/>
        </w:rPr>
        <w:t>, az Önkormányzat a maximum, 225 millió Ft összegre kíván pályázni.</w:t>
      </w:r>
    </w:p>
    <w:p w14:paraId="72AE89A8" w14:textId="17A668BB" w:rsidR="00773987" w:rsidRPr="00F91299" w:rsidRDefault="00773987" w:rsidP="00F91299">
      <w:pPr>
        <w:pStyle w:val="Listaszerbekezds"/>
        <w:jc w:val="both"/>
        <w:rPr>
          <w:b/>
          <w:sz w:val="22"/>
          <w:szCs w:val="22"/>
        </w:rPr>
      </w:pPr>
    </w:p>
    <w:p w14:paraId="08A24CC3" w14:textId="77777777" w:rsidR="00F91299" w:rsidRPr="00F6532F" w:rsidRDefault="00F91299" w:rsidP="00F9129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5D83508F" w14:textId="77777777" w:rsidR="00C16F1C" w:rsidRDefault="00C16F1C" w:rsidP="008D02B2">
      <w:pPr>
        <w:jc w:val="both"/>
        <w:rPr>
          <w:sz w:val="22"/>
          <w:szCs w:val="22"/>
        </w:rPr>
      </w:pPr>
    </w:p>
    <w:p w14:paraId="1FEB466D" w14:textId="77777777" w:rsidR="008D02B2" w:rsidRPr="00F6532F" w:rsidRDefault="008D02B2" w:rsidP="008D02B2">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412C9198" w14:textId="77777777" w:rsidR="007A478B" w:rsidRPr="00F6532F" w:rsidRDefault="007A478B" w:rsidP="007A478B">
      <w:pPr>
        <w:jc w:val="both"/>
        <w:rPr>
          <w:sz w:val="22"/>
          <w:szCs w:val="22"/>
        </w:rPr>
      </w:pPr>
    </w:p>
    <w:p w14:paraId="65DA4969" w14:textId="7D98179B" w:rsidR="007A478B" w:rsidRDefault="007A478B" w:rsidP="007A478B">
      <w:pPr>
        <w:jc w:val="both"/>
        <w:rPr>
          <w:sz w:val="22"/>
          <w:szCs w:val="22"/>
        </w:rPr>
      </w:pPr>
      <w:r w:rsidRPr="00F6532F">
        <w:rPr>
          <w:sz w:val="22"/>
          <w:szCs w:val="22"/>
        </w:rPr>
        <w:t xml:space="preserve">A Képviselő-testület </w:t>
      </w:r>
      <w:r w:rsidR="00192576">
        <w:rPr>
          <w:sz w:val="22"/>
          <w:szCs w:val="22"/>
        </w:rPr>
        <w:t>1</w:t>
      </w:r>
      <w:r w:rsidR="00F91299">
        <w:rPr>
          <w:sz w:val="22"/>
          <w:szCs w:val="22"/>
        </w:rPr>
        <w:t>2</w:t>
      </w:r>
      <w:r w:rsidRPr="00F6532F">
        <w:rPr>
          <w:sz w:val="22"/>
          <w:szCs w:val="22"/>
        </w:rPr>
        <w:t xml:space="preserve"> „igen” szavazattal az alábbi határozatot hozta:</w:t>
      </w:r>
    </w:p>
    <w:p w14:paraId="35A9F004" w14:textId="77777777" w:rsidR="008D02B2" w:rsidRPr="008D02B2" w:rsidRDefault="008D02B2" w:rsidP="008D02B2">
      <w:pPr>
        <w:rPr>
          <w:sz w:val="22"/>
          <w:szCs w:val="22"/>
        </w:rPr>
      </w:pPr>
    </w:p>
    <w:p w14:paraId="420EC772" w14:textId="77777777" w:rsidR="00F91299" w:rsidRPr="00B513D0" w:rsidRDefault="00F91299" w:rsidP="00F91299">
      <w:pPr>
        <w:jc w:val="both"/>
        <w:rPr>
          <w:b/>
          <w:sz w:val="22"/>
          <w:szCs w:val="22"/>
          <w:u w:val="single"/>
        </w:rPr>
      </w:pPr>
      <w:r>
        <w:rPr>
          <w:b/>
          <w:sz w:val="22"/>
          <w:szCs w:val="22"/>
          <w:u w:val="single"/>
        </w:rPr>
        <w:t>32</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26295EF6" w14:textId="16415ACB" w:rsidR="00F91299" w:rsidRDefault="00F91299" w:rsidP="00F91299">
      <w:pPr>
        <w:pStyle w:val="Nincstrkz"/>
        <w:jc w:val="both"/>
        <w:rPr>
          <w:iCs/>
          <w:sz w:val="22"/>
          <w:szCs w:val="22"/>
        </w:rPr>
      </w:pPr>
      <w:r>
        <w:rPr>
          <w:iCs/>
          <w:sz w:val="22"/>
          <w:szCs w:val="22"/>
        </w:rPr>
        <w:t>Pályázat benyújtása a „DIMOP PLUSZ-</w:t>
      </w:r>
      <w:r w:rsidRPr="00A10EFA">
        <w:rPr>
          <w:iCs/>
          <w:sz w:val="22"/>
          <w:szCs w:val="22"/>
        </w:rPr>
        <w:t xml:space="preserve">2.1.1-24 </w:t>
      </w:r>
      <w:r>
        <w:rPr>
          <w:iCs/>
          <w:sz w:val="22"/>
          <w:szCs w:val="22"/>
        </w:rPr>
        <w:t xml:space="preserve">kódszámú, energia menedzsment rendszerek fejlesztése és bevezetése önkormányzatok számára című pályázati kiírásra </w:t>
      </w:r>
    </w:p>
    <w:p w14:paraId="1C2CB8F2" w14:textId="77777777" w:rsidR="00F91299" w:rsidRDefault="00F91299" w:rsidP="00F91299">
      <w:pPr>
        <w:pStyle w:val="Nincstrkz"/>
        <w:jc w:val="center"/>
        <w:rPr>
          <w:b/>
          <w:bCs/>
          <w:sz w:val="22"/>
          <w:szCs w:val="22"/>
        </w:rPr>
      </w:pPr>
    </w:p>
    <w:p w14:paraId="02465393" w14:textId="1072BCFB" w:rsidR="00F91299" w:rsidRPr="00C04EE8" w:rsidRDefault="00F91299" w:rsidP="00F91299">
      <w:pPr>
        <w:pStyle w:val="Nincstrkz"/>
        <w:jc w:val="center"/>
        <w:rPr>
          <w:b/>
          <w:bCs/>
          <w:sz w:val="22"/>
          <w:szCs w:val="22"/>
        </w:rPr>
      </w:pPr>
      <w:r w:rsidRPr="00B513D0">
        <w:rPr>
          <w:b/>
          <w:bCs/>
          <w:sz w:val="22"/>
          <w:szCs w:val="22"/>
        </w:rPr>
        <w:t xml:space="preserve">HATÁROZAT </w:t>
      </w:r>
    </w:p>
    <w:p w14:paraId="5F00EB3E" w14:textId="77777777" w:rsidR="00F91299" w:rsidRPr="00163DD8" w:rsidRDefault="00F91299" w:rsidP="00F91299">
      <w:pPr>
        <w:ind w:left="567" w:hanging="567"/>
        <w:jc w:val="both"/>
        <w:rPr>
          <w:sz w:val="22"/>
          <w:szCs w:val="22"/>
        </w:rPr>
      </w:pPr>
      <w:r w:rsidRPr="00163DD8">
        <w:rPr>
          <w:sz w:val="22"/>
          <w:szCs w:val="22"/>
        </w:rPr>
        <w:t xml:space="preserve">A Képviselő- testület: </w:t>
      </w:r>
    </w:p>
    <w:p w14:paraId="414D963F" w14:textId="77777777" w:rsidR="00F91299" w:rsidRPr="00163DD8" w:rsidRDefault="00F91299" w:rsidP="00F91299">
      <w:pPr>
        <w:numPr>
          <w:ilvl w:val="0"/>
          <w:numId w:val="47"/>
        </w:numPr>
        <w:jc w:val="both"/>
        <w:rPr>
          <w:sz w:val="22"/>
          <w:szCs w:val="22"/>
        </w:rPr>
      </w:pPr>
      <w:r w:rsidRPr="00163DD8">
        <w:rPr>
          <w:sz w:val="22"/>
          <w:szCs w:val="22"/>
        </w:rPr>
        <w:t>egyetért energiahatékonysági intézkedések fejlesztését célzó, maximum 225.000.000,-Ft összköltségű projekt megvalósításával.</w:t>
      </w:r>
    </w:p>
    <w:p w14:paraId="5889CEDE" w14:textId="77777777" w:rsidR="00F91299" w:rsidRPr="00163DD8" w:rsidRDefault="00F91299" w:rsidP="00F91299">
      <w:pPr>
        <w:numPr>
          <w:ilvl w:val="0"/>
          <w:numId w:val="47"/>
        </w:numPr>
        <w:spacing w:line="276" w:lineRule="auto"/>
        <w:jc w:val="both"/>
        <w:rPr>
          <w:sz w:val="22"/>
          <w:szCs w:val="22"/>
        </w:rPr>
      </w:pPr>
      <w:r w:rsidRPr="00163DD8">
        <w:rPr>
          <w:sz w:val="22"/>
          <w:szCs w:val="22"/>
        </w:rPr>
        <w:t xml:space="preserve">egyetért azzal, hogy az Önkormányzat a projekt megvalósítása érdekében DIMOP Plusz-2.1.1-24 </w:t>
      </w:r>
      <w:r w:rsidRPr="00163DD8">
        <w:rPr>
          <w:bCs/>
          <w:sz w:val="22"/>
          <w:szCs w:val="22"/>
        </w:rPr>
        <w:t>kódszámú „Energia menedzsment rendszerek fejlesztése és bevezetése önkormányzatok számára”</w:t>
      </w:r>
      <w:r w:rsidRPr="00163DD8">
        <w:rPr>
          <w:sz w:val="22"/>
          <w:szCs w:val="22"/>
        </w:rPr>
        <w:t xml:space="preserve"> című pályázati felhívás keretében a maximum bruttó 225.000.000,- forint vissza nem térítendő pályázati forrás elnyerésére pályázatot nyújtson be.</w:t>
      </w:r>
    </w:p>
    <w:p w14:paraId="39D20EA3" w14:textId="77777777" w:rsidR="00F91299" w:rsidRPr="00163DD8" w:rsidRDefault="00F91299" w:rsidP="00F91299">
      <w:pPr>
        <w:numPr>
          <w:ilvl w:val="0"/>
          <w:numId w:val="47"/>
        </w:numPr>
        <w:spacing w:after="200" w:line="276" w:lineRule="auto"/>
        <w:contextualSpacing/>
        <w:jc w:val="both"/>
        <w:rPr>
          <w:rFonts w:eastAsia="Calibri"/>
          <w:bCs/>
          <w:sz w:val="22"/>
          <w:szCs w:val="22"/>
          <w:lang w:eastAsia="en-US"/>
        </w:rPr>
      </w:pPr>
      <w:r w:rsidRPr="00163DD8">
        <w:rPr>
          <w:rFonts w:eastAsia="Calibri"/>
          <w:bCs/>
          <w:sz w:val="22"/>
          <w:szCs w:val="22"/>
          <w:lang w:eastAsia="en-US"/>
        </w:rPr>
        <w:t xml:space="preserve">egyetért azzal, hogy a projekt megvalósítása érdekében az Önkormányzat konzorciumot hozzon létre. </w:t>
      </w:r>
    </w:p>
    <w:p w14:paraId="4A8863F2" w14:textId="77777777" w:rsidR="00F91299" w:rsidRPr="00163DD8" w:rsidRDefault="00F91299" w:rsidP="00F91299">
      <w:pPr>
        <w:numPr>
          <w:ilvl w:val="0"/>
          <w:numId w:val="47"/>
        </w:numPr>
        <w:spacing w:after="200" w:line="276" w:lineRule="auto"/>
        <w:contextualSpacing/>
        <w:jc w:val="both"/>
        <w:rPr>
          <w:rFonts w:eastAsia="Calibri"/>
          <w:bCs/>
          <w:sz w:val="22"/>
          <w:szCs w:val="22"/>
          <w:lang w:eastAsia="en-US"/>
        </w:rPr>
      </w:pPr>
      <w:r w:rsidRPr="00163DD8">
        <w:rPr>
          <w:rFonts w:eastAsia="Calibri"/>
          <w:bCs/>
          <w:sz w:val="22"/>
          <w:szCs w:val="22"/>
          <w:lang w:eastAsia="en-US"/>
        </w:rPr>
        <w:lastRenderedPageBreak/>
        <w:t xml:space="preserve">felhatalmazza polgármestert, hogy a Város 2025. évi Költségvetéséről szóló rendelet soron következő módosítását a fentiek figyelembevételével terjessze elő. </w:t>
      </w:r>
    </w:p>
    <w:p w14:paraId="6D6F27DB" w14:textId="77777777" w:rsidR="00F91299" w:rsidRPr="00163DD8" w:rsidRDefault="00F91299" w:rsidP="00F91299">
      <w:pPr>
        <w:numPr>
          <w:ilvl w:val="0"/>
          <w:numId w:val="47"/>
        </w:numPr>
        <w:jc w:val="both"/>
        <w:rPr>
          <w:sz w:val="22"/>
          <w:szCs w:val="22"/>
        </w:rPr>
      </w:pPr>
      <w:r w:rsidRPr="00163DD8">
        <w:rPr>
          <w:sz w:val="22"/>
          <w:szCs w:val="22"/>
        </w:rPr>
        <w:t>felhatalmazza a polgármestert a pályázat benyújtásával és megvalósítással kapcsolatos valamennyi szükséges intézkedés, jognyilatkozat megtételére, az együttműködési és konzorciumi megállapodások, valamint nyertes pályázat esetén a Támogatási szerződés aláírására is.</w:t>
      </w:r>
    </w:p>
    <w:p w14:paraId="5C5900CE" w14:textId="77777777" w:rsidR="00F91299" w:rsidRPr="00163DD8" w:rsidRDefault="00F91299" w:rsidP="00F91299">
      <w:pPr>
        <w:jc w:val="both"/>
        <w:rPr>
          <w:b/>
          <w:sz w:val="22"/>
          <w:szCs w:val="22"/>
          <w:u w:val="single"/>
        </w:rPr>
      </w:pPr>
    </w:p>
    <w:p w14:paraId="5D80CF9A" w14:textId="77777777" w:rsidR="00F91299" w:rsidRPr="00163DD8" w:rsidRDefault="00F91299" w:rsidP="00F91299">
      <w:pPr>
        <w:jc w:val="both"/>
        <w:rPr>
          <w:sz w:val="22"/>
          <w:szCs w:val="22"/>
        </w:rPr>
      </w:pPr>
      <w:r w:rsidRPr="00163DD8">
        <w:rPr>
          <w:b/>
          <w:sz w:val="22"/>
          <w:szCs w:val="22"/>
          <w:u w:val="single"/>
        </w:rPr>
        <w:t>Felelős:</w:t>
      </w:r>
      <w:r w:rsidRPr="00163DD8">
        <w:rPr>
          <w:sz w:val="22"/>
          <w:szCs w:val="22"/>
        </w:rPr>
        <w:t xml:space="preserve"> </w:t>
      </w:r>
      <w:r w:rsidRPr="00163DD8">
        <w:rPr>
          <w:sz w:val="22"/>
          <w:szCs w:val="22"/>
        </w:rPr>
        <w:tab/>
        <w:t>polgármester</w:t>
      </w:r>
    </w:p>
    <w:p w14:paraId="31A92EF2" w14:textId="77777777" w:rsidR="00F91299" w:rsidRPr="00163DD8" w:rsidRDefault="00F91299" w:rsidP="00F91299">
      <w:pPr>
        <w:jc w:val="both"/>
        <w:rPr>
          <w:bCs/>
          <w:sz w:val="22"/>
          <w:szCs w:val="22"/>
        </w:rPr>
      </w:pPr>
      <w:r w:rsidRPr="00163DD8">
        <w:rPr>
          <w:b/>
          <w:sz w:val="22"/>
          <w:szCs w:val="22"/>
          <w:u w:val="single"/>
        </w:rPr>
        <w:t>Határidő:</w:t>
      </w:r>
      <w:r w:rsidRPr="00163DD8">
        <w:rPr>
          <w:b/>
          <w:sz w:val="22"/>
          <w:szCs w:val="22"/>
        </w:rPr>
        <w:tab/>
      </w:r>
      <w:r w:rsidRPr="00163DD8">
        <w:rPr>
          <w:bCs/>
          <w:sz w:val="22"/>
          <w:szCs w:val="22"/>
        </w:rPr>
        <w:t>2025. március 21.</w:t>
      </w:r>
    </w:p>
    <w:p w14:paraId="0916CABC" w14:textId="77777777" w:rsidR="00B20DAB" w:rsidRDefault="00B20DAB" w:rsidP="004712AD">
      <w:pPr>
        <w:pBdr>
          <w:bottom w:val="single" w:sz="6" w:space="0" w:color="auto"/>
        </w:pBdr>
        <w:rPr>
          <w:b/>
          <w:sz w:val="22"/>
          <w:szCs w:val="22"/>
        </w:rPr>
      </w:pPr>
    </w:p>
    <w:p w14:paraId="69B5EA03" w14:textId="3D387C9C" w:rsidR="00F552AD" w:rsidRDefault="00F552AD">
      <w:pPr>
        <w:rPr>
          <w:b/>
          <w:sz w:val="22"/>
          <w:szCs w:val="22"/>
        </w:rPr>
      </w:pPr>
    </w:p>
    <w:p w14:paraId="383222F0" w14:textId="77777777" w:rsidR="00B20DAB" w:rsidRDefault="00B20DAB">
      <w:pPr>
        <w:rPr>
          <w:b/>
          <w:sz w:val="22"/>
          <w:szCs w:val="22"/>
        </w:rPr>
      </w:pPr>
    </w:p>
    <w:p w14:paraId="2CAC5902" w14:textId="77777777" w:rsidR="00916305" w:rsidRDefault="00916305">
      <w:pPr>
        <w:rPr>
          <w:b/>
          <w:sz w:val="22"/>
          <w:szCs w:val="22"/>
        </w:rPr>
      </w:pPr>
    </w:p>
    <w:p w14:paraId="7F92F50E" w14:textId="77777777" w:rsidR="00B20DAB" w:rsidRDefault="00B20DAB">
      <w:pPr>
        <w:rPr>
          <w:b/>
          <w:sz w:val="22"/>
          <w:szCs w:val="22"/>
        </w:rPr>
      </w:pPr>
    </w:p>
    <w:p w14:paraId="02DF7539" w14:textId="32A23D02" w:rsidR="005A5959" w:rsidRPr="00027526" w:rsidRDefault="00133552" w:rsidP="00027526">
      <w:pPr>
        <w:jc w:val="center"/>
        <w:rPr>
          <w:b/>
          <w:sz w:val="22"/>
          <w:szCs w:val="22"/>
        </w:rPr>
      </w:pPr>
      <w:r>
        <w:rPr>
          <w:b/>
          <w:sz w:val="22"/>
          <w:szCs w:val="22"/>
        </w:rPr>
        <w:t>7</w:t>
      </w:r>
      <w:r w:rsidR="00027526">
        <w:rPr>
          <w:b/>
          <w:sz w:val="22"/>
          <w:szCs w:val="22"/>
        </w:rPr>
        <w:t xml:space="preserve">. </w:t>
      </w:r>
      <w:r w:rsidR="005A5959" w:rsidRPr="00027526">
        <w:rPr>
          <w:b/>
          <w:sz w:val="22"/>
          <w:szCs w:val="22"/>
        </w:rPr>
        <w:t>napirend</w:t>
      </w:r>
    </w:p>
    <w:p w14:paraId="51A0B00C" w14:textId="77777777" w:rsidR="005A5959" w:rsidRPr="005A5959" w:rsidRDefault="005A5959" w:rsidP="005A5959">
      <w:pPr>
        <w:pStyle w:val="Listaszerbekezds"/>
        <w:ind w:left="720"/>
        <w:rPr>
          <w:b/>
          <w:sz w:val="22"/>
          <w:szCs w:val="22"/>
        </w:rPr>
      </w:pPr>
    </w:p>
    <w:p w14:paraId="0F68A859" w14:textId="77777777" w:rsidR="00F91299" w:rsidRPr="00F91299" w:rsidRDefault="00F91299" w:rsidP="00F91299">
      <w:pPr>
        <w:ind w:left="720"/>
        <w:jc w:val="center"/>
        <w:rPr>
          <w:rFonts w:eastAsia="Calibri"/>
          <w:bCs/>
          <w:caps/>
          <w:sz w:val="22"/>
          <w:szCs w:val="22"/>
        </w:rPr>
      </w:pPr>
      <w:r w:rsidRPr="00F91299">
        <w:rPr>
          <w:rFonts w:eastAsia="Calibri"/>
          <w:bCs/>
          <w:caps/>
          <w:sz w:val="22"/>
          <w:szCs w:val="22"/>
        </w:rPr>
        <w:t>DÖNTÉS A TOP_PLUSZ-3.1.3-23-BK1-2024-00031 AZONOSÍTÓSZÁMÚ, „EGYÜTT KÖNNYEBB” CÍMŰ PROJEKT MEGVALÓSÍTÁSÁRÓL</w:t>
      </w:r>
    </w:p>
    <w:p w14:paraId="25B1E4DE" w14:textId="77777777" w:rsidR="007D2E6B" w:rsidRPr="00F6532F" w:rsidRDefault="007D2E6B" w:rsidP="00F552AD">
      <w:pPr>
        <w:jc w:val="center"/>
        <w:rPr>
          <w:i/>
          <w:sz w:val="22"/>
          <w:szCs w:val="22"/>
        </w:rPr>
      </w:pPr>
      <w:r w:rsidRPr="00F6532F">
        <w:rPr>
          <w:i/>
          <w:sz w:val="22"/>
          <w:szCs w:val="22"/>
        </w:rPr>
        <w:t>(Írásos előterjesztés a jegyzőkönyvhöz mellékelve.)</w:t>
      </w:r>
    </w:p>
    <w:p w14:paraId="34A5DEDB" w14:textId="77777777" w:rsidR="007D2E6B" w:rsidRPr="00F6532F" w:rsidRDefault="007D2E6B" w:rsidP="007D2E6B">
      <w:pPr>
        <w:jc w:val="center"/>
        <w:rPr>
          <w:sz w:val="22"/>
          <w:szCs w:val="22"/>
        </w:rPr>
      </w:pPr>
    </w:p>
    <w:p w14:paraId="5A6358F7" w14:textId="77777777" w:rsidR="00D012F0" w:rsidRPr="00F6532F" w:rsidRDefault="00D012F0" w:rsidP="00D012F0">
      <w:pPr>
        <w:jc w:val="both"/>
        <w:rPr>
          <w:sz w:val="22"/>
          <w:szCs w:val="22"/>
        </w:rPr>
      </w:pPr>
      <w:r w:rsidRPr="00F6532F">
        <w:rPr>
          <w:b/>
          <w:bCs/>
          <w:sz w:val="22"/>
          <w:szCs w:val="22"/>
          <w:u w:val="single"/>
        </w:rPr>
        <w:t>Előterjesztő:</w:t>
      </w:r>
      <w:r w:rsidRPr="00F6532F">
        <w:rPr>
          <w:sz w:val="22"/>
          <w:szCs w:val="22"/>
        </w:rPr>
        <w:tab/>
        <w:t>Polgármester</w:t>
      </w:r>
    </w:p>
    <w:p w14:paraId="78FBCBB5" w14:textId="65CDB658" w:rsidR="00133552" w:rsidRPr="00133552" w:rsidRDefault="00133552" w:rsidP="00133552">
      <w:pPr>
        <w:jc w:val="both"/>
        <w:rPr>
          <w:sz w:val="22"/>
          <w:szCs w:val="22"/>
        </w:rPr>
      </w:pPr>
      <w:r w:rsidRPr="00133552">
        <w:rPr>
          <w:b/>
          <w:sz w:val="22"/>
          <w:szCs w:val="22"/>
          <w:u w:val="single"/>
        </w:rPr>
        <w:t>Előadó:</w:t>
      </w:r>
      <w:r w:rsidRPr="00133552">
        <w:rPr>
          <w:sz w:val="22"/>
          <w:szCs w:val="22"/>
        </w:rPr>
        <w:t xml:space="preserve"> </w:t>
      </w:r>
      <w:r w:rsidRPr="00133552">
        <w:rPr>
          <w:sz w:val="22"/>
          <w:szCs w:val="22"/>
        </w:rPr>
        <w:tab/>
      </w:r>
      <w:r w:rsidR="00F91299" w:rsidRPr="00F91299">
        <w:rPr>
          <w:sz w:val="22"/>
          <w:szCs w:val="22"/>
        </w:rPr>
        <w:t>Pályázati és koordinációs csoportvezető</w:t>
      </w:r>
    </w:p>
    <w:p w14:paraId="5BC98AEA" w14:textId="77777777" w:rsidR="00D012F0" w:rsidRPr="00F6532F" w:rsidRDefault="00D012F0" w:rsidP="00D012F0">
      <w:pPr>
        <w:jc w:val="both"/>
        <w:rPr>
          <w:b/>
          <w:sz w:val="22"/>
          <w:szCs w:val="22"/>
        </w:rPr>
      </w:pPr>
    </w:p>
    <w:p w14:paraId="6F54E288" w14:textId="77777777" w:rsidR="00F91299" w:rsidRPr="00F6532F" w:rsidRDefault="00F91299" w:rsidP="00F91299">
      <w:pPr>
        <w:jc w:val="both"/>
        <w:rPr>
          <w:b/>
          <w:sz w:val="22"/>
          <w:szCs w:val="22"/>
        </w:rPr>
      </w:pPr>
    </w:p>
    <w:p w14:paraId="26836342" w14:textId="77777777" w:rsidR="00F91299" w:rsidRPr="00A63FD2" w:rsidRDefault="00F91299" w:rsidP="00F91299">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dr. Nagy Gabriella aljegyzőt.</w:t>
      </w:r>
    </w:p>
    <w:p w14:paraId="1983AB87" w14:textId="77777777" w:rsidR="00F91299" w:rsidRPr="00A63FD2" w:rsidRDefault="00F91299" w:rsidP="00F91299">
      <w:pPr>
        <w:jc w:val="both"/>
        <w:rPr>
          <w:bCs/>
          <w:sz w:val="22"/>
          <w:szCs w:val="22"/>
        </w:rPr>
      </w:pPr>
    </w:p>
    <w:p w14:paraId="62ADF3FA" w14:textId="1C3A9980" w:rsidR="00B23050" w:rsidRPr="00005F37" w:rsidRDefault="00F91299" w:rsidP="00B23050">
      <w:pPr>
        <w:jc w:val="both"/>
        <w:rPr>
          <w:sz w:val="22"/>
          <w:szCs w:val="22"/>
        </w:rPr>
      </w:pPr>
      <w:r>
        <w:rPr>
          <w:b/>
          <w:sz w:val="22"/>
          <w:szCs w:val="22"/>
        </w:rPr>
        <w:t xml:space="preserve">dr. Nagy Gabriella aljegyző </w:t>
      </w:r>
      <w:r w:rsidRPr="00A12149">
        <w:rPr>
          <w:sz w:val="22"/>
          <w:szCs w:val="22"/>
        </w:rPr>
        <w:t>elmondta, hogy</w:t>
      </w:r>
      <w:r w:rsidR="00FB06BC">
        <w:rPr>
          <w:sz w:val="22"/>
          <w:szCs w:val="22"/>
        </w:rPr>
        <w:t xml:space="preserve"> ez egy h</w:t>
      </w:r>
      <w:r w:rsidR="00C41A1C" w:rsidRPr="00005F37">
        <w:rPr>
          <w:sz w:val="22"/>
          <w:szCs w:val="22"/>
        </w:rPr>
        <w:t>elyi humán fejlesztés</w:t>
      </w:r>
      <w:r w:rsidR="00FB06BC">
        <w:rPr>
          <w:sz w:val="22"/>
          <w:szCs w:val="22"/>
        </w:rPr>
        <w:t>, mely</w:t>
      </w:r>
      <w:r w:rsidR="00B23050" w:rsidRPr="00005F37">
        <w:rPr>
          <w:sz w:val="22"/>
          <w:szCs w:val="22"/>
        </w:rPr>
        <w:t xml:space="preserve"> projekt célcsoportja </w:t>
      </w:r>
      <w:r w:rsidR="00F80990">
        <w:rPr>
          <w:sz w:val="22"/>
          <w:szCs w:val="22"/>
        </w:rPr>
        <w:t xml:space="preserve">a </w:t>
      </w:r>
      <w:r w:rsidR="00B23050" w:rsidRPr="00005F37">
        <w:rPr>
          <w:sz w:val="22"/>
          <w:szCs w:val="22"/>
        </w:rPr>
        <w:t>nők, fiatal</w:t>
      </w:r>
      <w:r w:rsidR="00FB06BC">
        <w:rPr>
          <w:sz w:val="22"/>
          <w:szCs w:val="22"/>
        </w:rPr>
        <w:t xml:space="preserve">ok, </w:t>
      </w:r>
      <w:r w:rsidR="00B23050" w:rsidRPr="00005F37">
        <w:rPr>
          <w:sz w:val="22"/>
          <w:szCs w:val="22"/>
        </w:rPr>
        <w:t>gyermekkorú személyek, mélyszegénységben élő gyermekek, romák, fiatal felnőttek, fogyatékkal élő személyek, idősek, tanyán élők</w:t>
      </w:r>
      <w:r w:rsidR="001B4284">
        <w:rPr>
          <w:sz w:val="22"/>
          <w:szCs w:val="22"/>
        </w:rPr>
        <w:t>, akik</w:t>
      </w:r>
      <w:r w:rsidR="00FB06BC">
        <w:rPr>
          <w:sz w:val="22"/>
          <w:szCs w:val="22"/>
        </w:rPr>
        <w:t xml:space="preserve"> részére</w:t>
      </w:r>
      <w:r w:rsidR="00B23050" w:rsidRPr="00B23050">
        <w:rPr>
          <w:sz w:val="22"/>
          <w:szCs w:val="22"/>
        </w:rPr>
        <w:t xml:space="preserve"> </w:t>
      </w:r>
      <w:r w:rsidR="00B23050" w:rsidRPr="00005F37">
        <w:rPr>
          <w:sz w:val="22"/>
          <w:szCs w:val="22"/>
        </w:rPr>
        <w:t>ügyfélfogadási t</w:t>
      </w:r>
      <w:r w:rsidR="00FB06BC">
        <w:rPr>
          <w:sz w:val="22"/>
          <w:szCs w:val="22"/>
        </w:rPr>
        <w:t>eret és</w:t>
      </w:r>
      <w:r w:rsidR="00B23050" w:rsidRPr="00005F37">
        <w:rPr>
          <w:sz w:val="22"/>
          <w:szCs w:val="22"/>
        </w:rPr>
        <w:t xml:space="preserve"> 423 db program megvalósítását tervez</w:t>
      </w:r>
      <w:r w:rsidR="00FB06BC">
        <w:rPr>
          <w:sz w:val="22"/>
          <w:szCs w:val="22"/>
        </w:rPr>
        <w:t>i az Önkormányzat</w:t>
      </w:r>
      <w:r w:rsidR="00F670EC">
        <w:rPr>
          <w:sz w:val="22"/>
          <w:szCs w:val="22"/>
        </w:rPr>
        <w:t xml:space="preserve"> 48 hónapon keresztül.</w:t>
      </w:r>
      <w:r w:rsidR="00743772">
        <w:rPr>
          <w:sz w:val="22"/>
          <w:szCs w:val="22"/>
        </w:rPr>
        <w:t xml:space="preserve"> A projekt címe „Együtt könnyebb”, </w:t>
      </w:r>
      <w:r w:rsidR="000545E1">
        <w:rPr>
          <w:sz w:val="22"/>
          <w:szCs w:val="22"/>
        </w:rPr>
        <w:t xml:space="preserve">melyben </w:t>
      </w:r>
      <w:r w:rsidR="00743772">
        <w:rPr>
          <w:sz w:val="22"/>
          <w:szCs w:val="22"/>
        </w:rPr>
        <w:t>számos együttműködő partnere lenne az Önkormányzatnak</w:t>
      </w:r>
      <w:r w:rsidR="000545E1">
        <w:rPr>
          <w:sz w:val="22"/>
          <w:szCs w:val="22"/>
        </w:rPr>
        <w:t xml:space="preserve"> és</w:t>
      </w:r>
      <w:r w:rsidR="00743772">
        <w:rPr>
          <w:sz w:val="22"/>
          <w:szCs w:val="22"/>
        </w:rPr>
        <w:t xml:space="preserve"> </w:t>
      </w:r>
      <w:r w:rsidR="000545E1" w:rsidRPr="000545E1">
        <w:rPr>
          <w:sz w:val="22"/>
          <w:szCs w:val="22"/>
        </w:rPr>
        <w:t>200 millió forint összegű támogatás</w:t>
      </w:r>
      <w:r w:rsidR="000545E1">
        <w:rPr>
          <w:sz w:val="22"/>
          <w:szCs w:val="22"/>
        </w:rPr>
        <w:t>t nyert el</w:t>
      </w:r>
      <w:r w:rsidR="00E22610">
        <w:rPr>
          <w:sz w:val="22"/>
          <w:szCs w:val="22"/>
        </w:rPr>
        <w:t>, mely 100 %-os intenzitású.</w:t>
      </w:r>
    </w:p>
    <w:p w14:paraId="2D8F8788" w14:textId="77777777" w:rsidR="00F91299" w:rsidRPr="00F91299" w:rsidRDefault="00F91299" w:rsidP="00F91299">
      <w:pPr>
        <w:pStyle w:val="Listaszerbekezds"/>
        <w:jc w:val="both"/>
        <w:rPr>
          <w:b/>
          <w:sz w:val="22"/>
          <w:szCs w:val="22"/>
        </w:rPr>
      </w:pPr>
    </w:p>
    <w:p w14:paraId="764F329C" w14:textId="77777777" w:rsidR="00F91299" w:rsidRPr="00F6532F" w:rsidRDefault="00F91299" w:rsidP="00F9129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57559271" w14:textId="77777777" w:rsidR="00F91299" w:rsidRDefault="00F91299" w:rsidP="00F91299">
      <w:pPr>
        <w:jc w:val="both"/>
        <w:rPr>
          <w:sz w:val="22"/>
          <w:szCs w:val="22"/>
        </w:rPr>
      </w:pPr>
    </w:p>
    <w:p w14:paraId="33D79FB3" w14:textId="4DC0E95C" w:rsidR="00D012F0" w:rsidRPr="00F6532F" w:rsidRDefault="00D012F0" w:rsidP="00D012F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21674A9" w14:textId="77777777" w:rsidR="00D012F0" w:rsidRPr="00F6532F" w:rsidRDefault="00D012F0" w:rsidP="00D012F0">
      <w:pPr>
        <w:jc w:val="both"/>
        <w:rPr>
          <w:sz w:val="22"/>
          <w:szCs w:val="22"/>
        </w:rPr>
      </w:pPr>
    </w:p>
    <w:p w14:paraId="6286610B" w14:textId="0E6DBDB6" w:rsidR="00D012F0" w:rsidRDefault="00D012F0" w:rsidP="00D012F0">
      <w:pPr>
        <w:jc w:val="both"/>
        <w:rPr>
          <w:sz w:val="22"/>
          <w:szCs w:val="22"/>
        </w:rPr>
      </w:pPr>
      <w:r w:rsidRPr="00F6532F">
        <w:rPr>
          <w:sz w:val="22"/>
          <w:szCs w:val="22"/>
        </w:rPr>
        <w:t xml:space="preserve">A Képviselő-testület </w:t>
      </w:r>
      <w:r w:rsidR="00133552">
        <w:rPr>
          <w:sz w:val="22"/>
          <w:szCs w:val="22"/>
        </w:rPr>
        <w:t>1</w:t>
      </w:r>
      <w:r w:rsidR="00F91299">
        <w:rPr>
          <w:sz w:val="22"/>
          <w:szCs w:val="22"/>
        </w:rPr>
        <w:t>2</w:t>
      </w:r>
      <w:r w:rsidRPr="00F6532F">
        <w:rPr>
          <w:sz w:val="22"/>
          <w:szCs w:val="22"/>
        </w:rPr>
        <w:t xml:space="preserve"> „igen” szavazattal az alábbi határozatot hozta:</w:t>
      </w:r>
    </w:p>
    <w:p w14:paraId="5845C154" w14:textId="77777777" w:rsidR="00F024A0" w:rsidRDefault="00F024A0" w:rsidP="00D012F0">
      <w:pPr>
        <w:jc w:val="both"/>
        <w:rPr>
          <w:sz w:val="22"/>
          <w:szCs w:val="22"/>
        </w:rPr>
      </w:pPr>
    </w:p>
    <w:p w14:paraId="02694501" w14:textId="77777777" w:rsidR="00F91299" w:rsidRPr="00B513D0" w:rsidRDefault="00F91299" w:rsidP="00F91299">
      <w:pPr>
        <w:jc w:val="both"/>
        <w:rPr>
          <w:b/>
          <w:sz w:val="22"/>
          <w:szCs w:val="22"/>
          <w:u w:val="single"/>
        </w:rPr>
      </w:pPr>
      <w:r>
        <w:rPr>
          <w:b/>
          <w:sz w:val="22"/>
          <w:szCs w:val="22"/>
          <w:u w:val="single"/>
        </w:rPr>
        <w:t>33</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1B88F256" w14:textId="77777777" w:rsidR="00F91299" w:rsidRDefault="00F91299" w:rsidP="00F91299">
      <w:pPr>
        <w:pStyle w:val="Nincstrkz"/>
        <w:rPr>
          <w:iCs/>
          <w:sz w:val="22"/>
          <w:szCs w:val="22"/>
        </w:rPr>
      </w:pPr>
      <w:r>
        <w:rPr>
          <w:iCs/>
          <w:sz w:val="22"/>
          <w:szCs w:val="22"/>
        </w:rPr>
        <w:t>Döntés a</w:t>
      </w:r>
      <w:r w:rsidRPr="008E5F1E">
        <w:rPr>
          <w:iCs/>
          <w:sz w:val="22"/>
          <w:szCs w:val="22"/>
        </w:rPr>
        <w:t xml:space="preserve"> TOP_PLUSZ-3.1.3-23-BK1-2024-00031</w:t>
      </w:r>
      <w:r>
        <w:rPr>
          <w:iCs/>
          <w:sz w:val="22"/>
          <w:szCs w:val="22"/>
        </w:rPr>
        <w:t xml:space="preserve"> azonosítószámú, „Együtt könnyebb” című projekt megvalósításáról</w:t>
      </w:r>
    </w:p>
    <w:p w14:paraId="6FC57ED8" w14:textId="77777777" w:rsidR="00F91299" w:rsidRDefault="00F91299" w:rsidP="00F91299">
      <w:pPr>
        <w:pStyle w:val="Nincstrkz"/>
        <w:rPr>
          <w:b/>
          <w:bCs/>
          <w:sz w:val="22"/>
          <w:szCs w:val="22"/>
        </w:rPr>
      </w:pPr>
    </w:p>
    <w:p w14:paraId="06A01EC1" w14:textId="77777777" w:rsidR="00F91299" w:rsidRDefault="00F91299" w:rsidP="00F91299">
      <w:pPr>
        <w:pStyle w:val="Nincstrkz"/>
        <w:jc w:val="center"/>
        <w:rPr>
          <w:b/>
          <w:bCs/>
          <w:sz w:val="22"/>
          <w:szCs w:val="22"/>
        </w:rPr>
      </w:pPr>
      <w:r w:rsidRPr="00B513D0">
        <w:rPr>
          <w:b/>
          <w:bCs/>
          <w:sz w:val="22"/>
          <w:szCs w:val="22"/>
        </w:rPr>
        <w:t xml:space="preserve">HATÁROZAT </w:t>
      </w:r>
    </w:p>
    <w:p w14:paraId="753DA68E" w14:textId="77777777" w:rsidR="00F91299" w:rsidRPr="00C04EE8" w:rsidRDefault="00F91299" w:rsidP="00F91299">
      <w:pPr>
        <w:pStyle w:val="Nincstrkz"/>
        <w:rPr>
          <w:b/>
          <w:bCs/>
          <w:sz w:val="22"/>
          <w:szCs w:val="22"/>
        </w:rPr>
      </w:pPr>
    </w:p>
    <w:p w14:paraId="592B92F1" w14:textId="77777777" w:rsidR="00F91299" w:rsidRPr="00005F37" w:rsidRDefault="00F91299" w:rsidP="00F91299">
      <w:pPr>
        <w:ind w:left="567" w:hanging="567"/>
        <w:jc w:val="both"/>
        <w:rPr>
          <w:sz w:val="22"/>
          <w:szCs w:val="22"/>
        </w:rPr>
      </w:pPr>
      <w:r w:rsidRPr="00005F37">
        <w:rPr>
          <w:sz w:val="22"/>
          <w:szCs w:val="22"/>
        </w:rPr>
        <w:lastRenderedPageBreak/>
        <w:t xml:space="preserve">A Képviselő- testület: </w:t>
      </w:r>
    </w:p>
    <w:p w14:paraId="77B0FD0A" w14:textId="77777777" w:rsidR="00F91299" w:rsidRPr="00005F37" w:rsidRDefault="00F91299" w:rsidP="00F91299">
      <w:pPr>
        <w:numPr>
          <w:ilvl w:val="0"/>
          <w:numId w:val="49"/>
        </w:numPr>
        <w:jc w:val="both"/>
        <w:rPr>
          <w:sz w:val="22"/>
          <w:szCs w:val="22"/>
        </w:rPr>
      </w:pPr>
      <w:r w:rsidRPr="00005F37">
        <w:rPr>
          <w:sz w:val="22"/>
          <w:szCs w:val="22"/>
        </w:rPr>
        <w:t>egyetért a helyi humán fejlesztések megvalósítását célzó, 200.000.000,-Ft összköltségű, 100 %-os támogatás intenzitású projekt megvalósításával.</w:t>
      </w:r>
    </w:p>
    <w:p w14:paraId="5BE87280" w14:textId="77777777" w:rsidR="00F91299" w:rsidRPr="00005F37" w:rsidRDefault="00F91299" w:rsidP="00F91299">
      <w:pPr>
        <w:numPr>
          <w:ilvl w:val="0"/>
          <w:numId w:val="49"/>
        </w:numPr>
        <w:spacing w:after="200" w:line="276" w:lineRule="auto"/>
        <w:contextualSpacing/>
        <w:jc w:val="both"/>
        <w:rPr>
          <w:rFonts w:eastAsia="Calibri"/>
          <w:bCs/>
          <w:sz w:val="22"/>
          <w:szCs w:val="22"/>
          <w:lang w:eastAsia="en-US"/>
        </w:rPr>
      </w:pPr>
      <w:r w:rsidRPr="00005F37">
        <w:rPr>
          <w:rFonts w:eastAsia="Calibri"/>
          <w:bCs/>
          <w:sz w:val="22"/>
          <w:szCs w:val="22"/>
          <w:lang w:eastAsia="en-US"/>
        </w:rPr>
        <w:t xml:space="preserve">egyetért azzal, hogy a projekt megvalósítása érdekében az Önkormányzat konzorciumot hozzon létre. </w:t>
      </w:r>
    </w:p>
    <w:p w14:paraId="7F7D7ABA" w14:textId="77777777" w:rsidR="00F91299" w:rsidRPr="00005F37" w:rsidRDefault="00F91299" w:rsidP="00F91299">
      <w:pPr>
        <w:numPr>
          <w:ilvl w:val="0"/>
          <w:numId w:val="49"/>
        </w:numPr>
        <w:spacing w:after="200" w:line="276" w:lineRule="auto"/>
        <w:contextualSpacing/>
        <w:jc w:val="both"/>
        <w:rPr>
          <w:rFonts w:eastAsia="Calibri"/>
          <w:bCs/>
          <w:sz w:val="22"/>
          <w:szCs w:val="22"/>
          <w:lang w:eastAsia="en-US"/>
        </w:rPr>
      </w:pPr>
      <w:r w:rsidRPr="00005F37">
        <w:rPr>
          <w:rFonts w:eastAsia="Calibri"/>
          <w:bCs/>
          <w:sz w:val="22"/>
          <w:szCs w:val="22"/>
          <w:lang w:eastAsia="en-US"/>
        </w:rPr>
        <w:t xml:space="preserve">felhatalmazza polgármestert, hogy a Város 2025. évi Költségvetéséről szóló rendelet soron következő módosítását a fentiek figyelembevételével terjessze elő. </w:t>
      </w:r>
    </w:p>
    <w:p w14:paraId="0BDA36CC" w14:textId="77777777" w:rsidR="00F91299" w:rsidRPr="00005F37" w:rsidRDefault="00F91299" w:rsidP="00F91299">
      <w:pPr>
        <w:numPr>
          <w:ilvl w:val="0"/>
          <w:numId w:val="49"/>
        </w:numPr>
        <w:jc w:val="both"/>
        <w:rPr>
          <w:sz w:val="22"/>
          <w:szCs w:val="22"/>
        </w:rPr>
      </w:pPr>
      <w:r w:rsidRPr="00005F37">
        <w:rPr>
          <w:sz w:val="22"/>
          <w:szCs w:val="22"/>
        </w:rPr>
        <w:t>felhatalmazza a polgármestert a Támogatási szerződés aláírására, a projekt megvalósítással kapcsolatos valamennyi szükséges intézkedés, jognyilatkozat megtételére, az együttműködési és konzorciumi megállapodások aláírására.</w:t>
      </w:r>
    </w:p>
    <w:p w14:paraId="4D74E216" w14:textId="77777777" w:rsidR="00F91299" w:rsidRPr="00005F37" w:rsidRDefault="00F91299" w:rsidP="00F91299">
      <w:pPr>
        <w:jc w:val="both"/>
        <w:rPr>
          <w:b/>
          <w:sz w:val="22"/>
          <w:szCs w:val="22"/>
          <w:u w:val="single"/>
        </w:rPr>
      </w:pPr>
    </w:p>
    <w:p w14:paraId="181245C1" w14:textId="77777777" w:rsidR="00F91299" w:rsidRPr="00005F37" w:rsidRDefault="00F91299" w:rsidP="00F91299">
      <w:pPr>
        <w:jc w:val="both"/>
        <w:rPr>
          <w:sz w:val="22"/>
          <w:szCs w:val="22"/>
        </w:rPr>
      </w:pPr>
      <w:r w:rsidRPr="00005F37">
        <w:rPr>
          <w:b/>
          <w:sz w:val="22"/>
          <w:szCs w:val="22"/>
          <w:u w:val="single"/>
        </w:rPr>
        <w:t>Felelős:</w:t>
      </w:r>
      <w:r w:rsidRPr="00005F37">
        <w:rPr>
          <w:sz w:val="22"/>
          <w:szCs w:val="22"/>
        </w:rPr>
        <w:t xml:space="preserve"> </w:t>
      </w:r>
      <w:r w:rsidRPr="00005F37">
        <w:rPr>
          <w:sz w:val="22"/>
          <w:szCs w:val="22"/>
        </w:rPr>
        <w:tab/>
        <w:t>polgármester</w:t>
      </w:r>
    </w:p>
    <w:p w14:paraId="100AB5D6" w14:textId="77777777" w:rsidR="00F91299" w:rsidRPr="00005F37" w:rsidRDefault="00F91299" w:rsidP="00F91299">
      <w:pPr>
        <w:jc w:val="both"/>
        <w:rPr>
          <w:sz w:val="22"/>
          <w:szCs w:val="22"/>
        </w:rPr>
      </w:pPr>
      <w:r w:rsidRPr="00005F37">
        <w:rPr>
          <w:b/>
          <w:sz w:val="22"/>
          <w:szCs w:val="22"/>
          <w:u w:val="single"/>
        </w:rPr>
        <w:t>Határidő:</w:t>
      </w:r>
      <w:r w:rsidRPr="00005F37">
        <w:rPr>
          <w:b/>
          <w:sz w:val="22"/>
          <w:szCs w:val="22"/>
        </w:rPr>
        <w:tab/>
      </w:r>
      <w:r w:rsidRPr="00005F37">
        <w:rPr>
          <w:sz w:val="22"/>
          <w:szCs w:val="22"/>
        </w:rPr>
        <w:t>azonnal</w:t>
      </w:r>
    </w:p>
    <w:p w14:paraId="49C7D5BA" w14:textId="77777777" w:rsidR="00E6529D" w:rsidRDefault="00E6529D" w:rsidP="007D184A">
      <w:pPr>
        <w:pBdr>
          <w:bottom w:val="single" w:sz="6" w:space="1" w:color="auto"/>
        </w:pBdr>
        <w:tabs>
          <w:tab w:val="center" w:pos="7380"/>
        </w:tabs>
        <w:rPr>
          <w:bCs/>
          <w:i/>
          <w:sz w:val="22"/>
          <w:szCs w:val="22"/>
        </w:rPr>
      </w:pPr>
    </w:p>
    <w:p w14:paraId="67370C49" w14:textId="62D4599D" w:rsidR="00F552AD" w:rsidRDefault="00F552AD">
      <w:pPr>
        <w:rPr>
          <w:bCs/>
          <w:sz w:val="22"/>
          <w:szCs w:val="22"/>
          <w:u w:val="single"/>
        </w:rPr>
      </w:pPr>
    </w:p>
    <w:p w14:paraId="1974D3C9" w14:textId="77777777" w:rsidR="00916305" w:rsidRDefault="00916305">
      <w:pPr>
        <w:rPr>
          <w:bCs/>
          <w:sz w:val="22"/>
          <w:szCs w:val="22"/>
          <w:u w:val="single"/>
        </w:rPr>
      </w:pPr>
    </w:p>
    <w:p w14:paraId="7F01874E" w14:textId="77777777" w:rsidR="00916305" w:rsidRDefault="00916305">
      <w:pPr>
        <w:rPr>
          <w:bCs/>
          <w:sz w:val="22"/>
          <w:szCs w:val="22"/>
          <w:u w:val="single"/>
        </w:rPr>
      </w:pPr>
    </w:p>
    <w:p w14:paraId="2DB2FEEB" w14:textId="77777777" w:rsidR="00916305" w:rsidRDefault="00916305">
      <w:pPr>
        <w:rPr>
          <w:bCs/>
          <w:sz w:val="22"/>
          <w:szCs w:val="22"/>
          <w:u w:val="single"/>
        </w:rPr>
      </w:pPr>
    </w:p>
    <w:p w14:paraId="45DF43CE" w14:textId="6430F380" w:rsidR="007D2E6B" w:rsidRPr="000410CA" w:rsidRDefault="0021320B" w:rsidP="000410CA">
      <w:pPr>
        <w:jc w:val="center"/>
        <w:rPr>
          <w:b/>
          <w:sz w:val="22"/>
          <w:szCs w:val="22"/>
        </w:rPr>
      </w:pPr>
      <w:r>
        <w:rPr>
          <w:b/>
          <w:sz w:val="22"/>
          <w:szCs w:val="22"/>
        </w:rPr>
        <w:t>8</w:t>
      </w:r>
      <w:r w:rsidR="000410CA">
        <w:rPr>
          <w:b/>
          <w:sz w:val="22"/>
          <w:szCs w:val="22"/>
        </w:rPr>
        <w:t xml:space="preserve">. </w:t>
      </w:r>
      <w:r w:rsidR="006C14CF" w:rsidRPr="000410CA">
        <w:rPr>
          <w:b/>
          <w:sz w:val="22"/>
          <w:szCs w:val="22"/>
        </w:rPr>
        <w:t>napirend</w:t>
      </w:r>
    </w:p>
    <w:p w14:paraId="21391645" w14:textId="77777777" w:rsidR="006C14CF" w:rsidRPr="00F6532F" w:rsidRDefault="006C14CF" w:rsidP="006C14CF">
      <w:pPr>
        <w:rPr>
          <w:b/>
          <w:sz w:val="22"/>
          <w:szCs w:val="22"/>
        </w:rPr>
      </w:pPr>
    </w:p>
    <w:p w14:paraId="262750A3" w14:textId="77777777" w:rsidR="00F91299" w:rsidRPr="00F91299" w:rsidRDefault="00F91299" w:rsidP="00F91299">
      <w:pPr>
        <w:pStyle w:val="Listaszerbekezds"/>
        <w:widowControl/>
        <w:autoSpaceDE/>
        <w:autoSpaceDN/>
        <w:adjustRightInd/>
        <w:spacing w:line="240" w:lineRule="auto"/>
        <w:ind w:left="720"/>
        <w:contextualSpacing/>
        <w:jc w:val="center"/>
        <w:rPr>
          <w:bCs/>
          <w:caps/>
          <w:sz w:val="22"/>
          <w:szCs w:val="22"/>
        </w:rPr>
      </w:pPr>
      <w:r w:rsidRPr="00F91299">
        <w:rPr>
          <w:bCs/>
          <w:caps/>
          <w:sz w:val="22"/>
          <w:szCs w:val="22"/>
        </w:rPr>
        <w:t>SZOBOR ELHELYEZÉSE A PETŐFI MŰFORDÍTÓI SZOBORPARKBAN</w:t>
      </w:r>
    </w:p>
    <w:p w14:paraId="077BFB17" w14:textId="7AC735C4" w:rsidR="006C14CF" w:rsidRPr="00F6532F" w:rsidRDefault="006C14CF" w:rsidP="00F552AD">
      <w:pPr>
        <w:jc w:val="center"/>
        <w:rPr>
          <w:i/>
          <w:sz w:val="22"/>
          <w:szCs w:val="22"/>
        </w:rPr>
      </w:pPr>
      <w:r w:rsidRPr="00F6532F">
        <w:rPr>
          <w:i/>
          <w:sz w:val="22"/>
          <w:szCs w:val="22"/>
        </w:rPr>
        <w:t>(Írásos előterjesztés a jegyzőkönyvhöz mellékelve.)</w:t>
      </w:r>
    </w:p>
    <w:p w14:paraId="3A5C43D3" w14:textId="77777777" w:rsidR="006C14CF" w:rsidRPr="00F6532F" w:rsidRDefault="006C14CF" w:rsidP="006C14CF">
      <w:pPr>
        <w:jc w:val="center"/>
        <w:rPr>
          <w:sz w:val="22"/>
          <w:szCs w:val="22"/>
        </w:rPr>
      </w:pPr>
    </w:p>
    <w:p w14:paraId="00A2BE69"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7E6F83EE" w14:textId="6064417D"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sidR="00F91299" w:rsidRPr="00D62AF2">
        <w:rPr>
          <w:sz w:val="22"/>
          <w:szCs w:val="22"/>
        </w:rPr>
        <w:t>Intézmény</w:t>
      </w:r>
      <w:r w:rsidR="00F91299">
        <w:rPr>
          <w:sz w:val="22"/>
          <w:szCs w:val="22"/>
        </w:rPr>
        <w:t>irányítási menedzser</w:t>
      </w:r>
    </w:p>
    <w:p w14:paraId="17252DBC" w14:textId="77777777" w:rsidR="00B80809" w:rsidRPr="00F6532F" w:rsidRDefault="00B80809" w:rsidP="00B80809">
      <w:pPr>
        <w:jc w:val="both"/>
        <w:rPr>
          <w:b/>
          <w:sz w:val="22"/>
          <w:szCs w:val="22"/>
        </w:rPr>
      </w:pPr>
    </w:p>
    <w:p w14:paraId="383B1078" w14:textId="1C446444" w:rsidR="0021320B" w:rsidRDefault="0021320B" w:rsidP="0021320B">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Nagy Gabriella aljegyzőt.</w:t>
      </w:r>
    </w:p>
    <w:p w14:paraId="4CF3AD60" w14:textId="77777777" w:rsidR="0021320B" w:rsidRPr="00F6532F" w:rsidRDefault="0021320B" w:rsidP="0021320B">
      <w:pPr>
        <w:pStyle w:val="Listaszerbekezds"/>
        <w:jc w:val="both"/>
        <w:rPr>
          <w:b/>
          <w:sz w:val="22"/>
          <w:szCs w:val="22"/>
        </w:rPr>
      </w:pPr>
    </w:p>
    <w:p w14:paraId="71E99DCD" w14:textId="6F4861D7" w:rsidR="0021320B" w:rsidRDefault="0021320B" w:rsidP="0021320B">
      <w:pPr>
        <w:jc w:val="both"/>
        <w:rPr>
          <w:sz w:val="22"/>
          <w:szCs w:val="22"/>
        </w:rPr>
      </w:pPr>
      <w:r>
        <w:rPr>
          <w:b/>
          <w:sz w:val="22"/>
          <w:szCs w:val="22"/>
        </w:rPr>
        <w:t>dr. Nagy Gabriella aljegyző</w:t>
      </w:r>
      <w:r w:rsidRPr="003734FF">
        <w:rPr>
          <w:bCs/>
          <w:sz w:val="22"/>
          <w:szCs w:val="22"/>
        </w:rPr>
        <w:t xml:space="preserve"> elmondta, </w:t>
      </w:r>
      <w:r w:rsidR="002D0D08">
        <w:rPr>
          <w:bCs/>
          <w:sz w:val="22"/>
          <w:szCs w:val="22"/>
        </w:rPr>
        <w:t xml:space="preserve">hogy </w:t>
      </w:r>
      <w:r w:rsidR="001C24BB">
        <w:rPr>
          <w:sz w:val="22"/>
          <w:szCs w:val="22"/>
        </w:rPr>
        <w:t>a</w:t>
      </w:r>
      <w:r w:rsidR="001C24BB" w:rsidRPr="00464A08">
        <w:rPr>
          <w:sz w:val="22"/>
          <w:szCs w:val="22"/>
        </w:rPr>
        <w:t xml:space="preserve"> bulgáriai Várna város</w:t>
      </w:r>
      <w:r w:rsidR="001C24BB">
        <w:rPr>
          <w:sz w:val="22"/>
          <w:szCs w:val="22"/>
        </w:rPr>
        <w:t xml:space="preserve">a egy évvel ezelőtt felajánlotta </w:t>
      </w:r>
      <w:r w:rsidR="00AF67CE">
        <w:rPr>
          <w:sz w:val="22"/>
          <w:szCs w:val="22"/>
        </w:rPr>
        <w:t xml:space="preserve">Kiskőrös Város Önkormányzatának </w:t>
      </w:r>
      <w:proofErr w:type="spellStart"/>
      <w:r w:rsidR="00AF67CE" w:rsidRPr="00464A08">
        <w:rPr>
          <w:sz w:val="22"/>
          <w:szCs w:val="22"/>
        </w:rPr>
        <w:t>Petar</w:t>
      </w:r>
      <w:proofErr w:type="spellEnd"/>
      <w:r w:rsidR="00AF67CE" w:rsidRPr="00464A08">
        <w:rPr>
          <w:sz w:val="22"/>
          <w:szCs w:val="22"/>
        </w:rPr>
        <w:t xml:space="preserve"> </w:t>
      </w:r>
      <w:proofErr w:type="spellStart"/>
      <w:r w:rsidR="00AF67CE" w:rsidRPr="00464A08">
        <w:rPr>
          <w:sz w:val="22"/>
          <w:szCs w:val="22"/>
        </w:rPr>
        <w:t>Alipiev</w:t>
      </w:r>
      <w:proofErr w:type="spellEnd"/>
      <w:r w:rsidR="00AF67CE">
        <w:rPr>
          <w:sz w:val="22"/>
          <w:szCs w:val="22"/>
        </w:rPr>
        <w:t xml:space="preserve"> bolgár</w:t>
      </w:r>
      <w:r w:rsidR="00AF67CE" w:rsidRPr="00464A08">
        <w:rPr>
          <w:sz w:val="22"/>
          <w:szCs w:val="22"/>
        </w:rPr>
        <w:t xml:space="preserve"> költő</w:t>
      </w:r>
      <w:r w:rsidR="00AF67CE">
        <w:rPr>
          <w:sz w:val="22"/>
          <w:szCs w:val="22"/>
        </w:rPr>
        <w:t>, műfordító</w:t>
      </w:r>
      <w:r w:rsidR="00AF67CE" w:rsidRPr="00464A08">
        <w:rPr>
          <w:sz w:val="22"/>
          <w:szCs w:val="22"/>
        </w:rPr>
        <w:t xml:space="preserve"> fejszob</w:t>
      </w:r>
      <w:r w:rsidR="00AF67CE">
        <w:rPr>
          <w:sz w:val="22"/>
          <w:szCs w:val="22"/>
        </w:rPr>
        <w:t>rát</w:t>
      </w:r>
      <w:r w:rsidR="00757AF1">
        <w:rPr>
          <w:sz w:val="22"/>
          <w:szCs w:val="22"/>
        </w:rPr>
        <w:t>, melyet az Önkormányzat a műfordítói szoborparkban szeretne elhelyezni.</w:t>
      </w:r>
      <w:r w:rsidR="00143633">
        <w:rPr>
          <w:sz w:val="22"/>
          <w:szCs w:val="22"/>
        </w:rPr>
        <w:t xml:space="preserve"> A</w:t>
      </w:r>
      <w:r w:rsidR="00143633" w:rsidRPr="00464A08">
        <w:rPr>
          <w:sz w:val="22"/>
          <w:szCs w:val="22"/>
        </w:rPr>
        <w:t xml:space="preserve"> fejszobor ingyenes tulajdonba vételérő</w:t>
      </w:r>
      <w:r w:rsidR="00143633">
        <w:rPr>
          <w:sz w:val="22"/>
          <w:szCs w:val="22"/>
        </w:rPr>
        <w:t xml:space="preserve">l a Képviselő-testület már korábban döntött, azonban ahhoz, hogy a művészeti alkotás közterületen </w:t>
      </w:r>
      <w:r w:rsidR="00424CC4">
        <w:rPr>
          <w:sz w:val="22"/>
          <w:szCs w:val="22"/>
        </w:rPr>
        <w:t xml:space="preserve">elhelyezésre </w:t>
      </w:r>
      <w:proofErr w:type="spellStart"/>
      <w:r w:rsidR="00424CC4">
        <w:rPr>
          <w:sz w:val="22"/>
          <w:szCs w:val="22"/>
        </w:rPr>
        <w:t>kerülhessen</w:t>
      </w:r>
      <w:proofErr w:type="spellEnd"/>
      <w:r w:rsidR="00424CC4">
        <w:rPr>
          <w:sz w:val="22"/>
          <w:szCs w:val="22"/>
        </w:rPr>
        <w:t xml:space="preserve"> művészeti értékére vonatkozó szakvélemény beszerzésére volt szükség, illetve képviselő-testületi döntés </w:t>
      </w:r>
      <w:r w:rsidR="00B5162E">
        <w:rPr>
          <w:sz w:val="22"/>
          <w:szCs w:val="22"/>
        </w:rPr>
        <w:t xml:space="preserve">is </w:t>
      </w:r>
      <w:r w:rsidR="00424CC4">
        <w:rPr>
          <w:sz w:val="22"/>
          <w:szCs w:val="22"/>
        </w:rPr>
        <w:t>szükség. A szakértői vélemény értelmében a</w:t>
      </w:r>
      <w:r w:rsidR="00424CC4" w:rsidRPr="00464A08">
        <w:rPr>
          <w:sz w:val="22"/>
          <w:szCs w:val="22"/>
        </w:rPr>
        <w:t xml:space="preserve"> Petőfi műfordítói szoborpark sétáló utca felöli oldal</w:t>
      </w:r>
      <w:r w:rsidR="00424CC4">
        <w:rPr>
          <w:sz w:val="22"/>
          <w:szCs w:val="22"/>
        </w:rPr>
        <w:t>án kerülne elhelyezésre a szobor, melynek átadására 2025. május 16. napján kerülne sor.</w:t>
      </w:r>
    </w:p>
    <w:p w14:paraId="3F20BBBC" w14:textId="77777777" w:rsidR="00424CC4" w:rsidRPr="00CA3563" w:rsidRDefault="00424CC4" w:rsidP="0021320B">
      <w:pPr>
        <w:jc w:val="both"/>
        <w:rPr>
          <w:sz w:val="22"/>
          <w:szCs w:val="22"/>
        </w:rPr>
      </w:pPr>
    </w:p>
    <w:p w14:paraId="64D7B78F" w14:textId="77777777" w:rsidR="00F91299" w:rsidRPr="00F6532F" w:rsidRDefault="00F91299" w:rsidP="00F9129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3B7D6B43" w14:textId="77777777" w:rsidR="0005518D" w:rsidRDefault="0005518D" w:rsidP="0005518D">
      <w:pPr>
        <w:jc w:val="both"/>
        <w:rPr>
          <w:b/>
          <w:bCs/>
          <w:sz w:val="22"/>
          <w:szCs w:val="22"/>
        </w:rPr>
      </w:pPr>
    </w:p>
    <w:p w14:paraId="5A75B4F4" w14:textId="77777777" w:rsidR="0041185C" w:rsidRPr="00F6532F" w:rsidRDefault="0041185C" w:rsidP="0041185C">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F948D80" w14:textId="77777777" w:rsidR="0005518D" w:rsidRPr="00F6532F" w:rsidRDefault="0005518D" w:rsidP="0005518D">
      <w:pPr>
        <w:jc w:val="both"/>
        <w:rPr>
          <w:sz w:val="22"/>
          <w:szCs w:val="22"/>
        </w:rPr>
      </w:pPr>
    </w:p>
    <w:p w14:paraId="710521F1" w14:textId="09B6021D" w:rsidR="0005518D" w:rsidRPr="00F6532F" w:rsidRDefault="0005518D" w:rsidP="0005518D">
      <w:pPr>
        <w:jc w:val="both"/>
        <w:rPr>
          <w:sz w:val="22"/>
          <w:szCs w:val="22"/>
        </w:rPr>
      </w:pPr>
      <w:r w:rsidRPr="00F6532F">
        <w:rPr>
          <w:sz w:val="22"/>
          <w:szCs w:val="22"/>
        </w:rPr>
        <w:t xml:space="preserve">A Képviselő-testület </w:t>
      </w:r>
      <w:r w:rsidR="0021320B">
        <w:rPr>
          <w:sz w:val="22"/>
          <w:szCs w:val="22"/>
        </w:rPr>
        <w:t>1</w:t>
      </w:r>
      <w:r w:rsidR="00F91299">
        <w:rPr>
          <w:sz w:val="22"/>
          <w:szCs w:val="22"/>
        </w:rPr>
        <w:t>2</w:t>
      </w:r>
      <w:r w:rsidRPr="00F6532F">
        <w:rPr>
          <w:sz w:val="22"/>
          <w:szCs w:val="22"/>
        </w:rPr>
        <w:t xml:space="preserve"> „igen” szavazattal az alábbi határozatot hozta:</w:t>
      </w:r>
    </w:p>
    <w:p w14:paraId="6CF40E76" w14:textId="77777777" w:rsidR="00BE7696" w:rsidRDefault="00BE7696" w:rsidP="00F024A0">
      <w:pPr>
        <w:tabs>
          <w:tab w:val="center" w:pos="7380"/>
        </w:tabs>
        <w:rPr>
          <w:bCs/>
          <w:i/>
          <w:sz w:val="22"/>
          <w:szCs w:val="22"/>
        </w:rPr>
      </w:pPr>
    </w:p>
    <w:p w14:paraId="6928B21C" w14:textId="77777777" w:rsidR="008750F7" w:rsidRPr="00B513D0" w:rsidRDefault="008750F7" w:rsidP="008750F7">
      <w:pPr>
        <w:jc w:val="both"/>
        <w:rPr>
          <w:b/>
          <w:sz w:val="22"/>
          <w:szCs w:val="22"/>
          <w:u w:val="single"/>
        </w:rPr>
      </w:pPr>
      <w:r>
        <w:rPr>
          <w:b/>
          <w:sz w:val="22"/>
          <w:szCs w:val="22"/>
          <w:u w:val="single"/>
        </w:rPr>
        <w:t>34</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1E8246F8" w14:textId="46EA43BB" w:rsidR="008750F7" w:rsidRPr="00916305" w:rsidRDefault="008750F7" w:rsidP="008750F7">
      <w:pPr>
        <w:pStyle w:val="Nincstrkz"/>
        <w:rPr>
          <w:iCs/>
          <w:sz w:val="22"/>
          <w:szCs w:val="22"/>
        </w:rPr>
      </w:pPr>
      <w:r>
        <w:rPr>
          <w:iCs/>
          <w:sz w:val="22"/>
          <w:szCs w:val="22"/>
        </w:rPr>
        <w:t xml:space="preserve">Szobor elhelyezése a Petőfi Műfordítói Szoborparkban </w:t>
      </w:r>
    </w:p>
    <w:p w14:paraId="06E9668C" w14:textId="77777777" w:rsidR="008750F7" w:rsidRDefault="008750F7" w:rsidP="008750F7">
      <w:pPr>
        <w:pStyle w:val="Nincstrkz"/>
        <w:jc w:val="center"/>
        <w:rPr>
          <w:b/>
          <w:bCs/>
          <w:sz w:val="22"/>
          <w:szCs w:val="22"/>
        </w:rPr>
      </w:pPr>
      <w:r w:rsidRPr="00B513D0">
        <w:rPr>
          <w:b/>
          <w:bCs/>
          <w:sz w:val="22"/>
          <w:szCs w:val="22"/>
        </w:rPr>
        <w:lastRenderedPageBreak/>
        <w:t xml:space="preserve">HATÁROZAT </w:t>
      </w:r>
    </w:p>
    <w:p w14:paraId="4EBE9525" w14:textId="77777777" w:rsidR="008750F7" w:rsidRPr="00464A08" w:rsidRDefault="008750F7" w:rsidP="008750F7">
      <w:pPr>
        <w:overflowPunct w:val="0"/>
        <w:autoSpaceDE w:val="0"/>
        <w:autoSpaceDN w:val="0"/>
        <w:adjustRightInd w:val="0"/>
        <w:textAlignment w:val="baseline"/>
        <w:rPr>
          <w:bCs/>
          <w:sz w:val="22"/>
          <w:szCs w:val="22"/>
        </w:rPr>
      </w:pPr>
    </w:p>
    <w:p w14:paraId="006C8E74" w14:textId="77777777" w:rsidR="008750F7" w:rsidRPr="00464A08" w:rsidRDefault="008750F7" w:rsidP="008750F7">
      <w:pPr>
        <w:jc w:val="both"/>
        <w:rPr>
          <w:sz w:val="22"/>
          <w:szCs w:val="22"/>
        </w:rPr>
      </w:pPr>
      <w:r w:rsidRPr="00464A08">
        <w:rPr>
          <w:sz w:val="22"/>
          <w:szCs w:val="22"/>
        </w:rPr>
        <w:t xml:space="preserve">A Képviselő-testület </w:t>
      </w:r>
    </w:p>
    <w:p w14:paraId="5FA19BBB" w14:textId="77777777" w:rsidR="008750F7" w:rsidRPr="00464A08" w:rsidRDefault="008750F7" w:rsidP="008750F7">
      <w:pPr>
        <w:numPr>
          <w:ilvl w:val="0"/>
          <w:numId w:val="51"/>
        </w:numPr>
        <w:overflowPunct w:val="0"/>
        <w:autoSpaceDE w:val="0"/>
        <w:autoSpaceDN w:val="0"/>
        <w:adjustRightInd w:val="0"/>
        <w:ind w:left="426" w:hanging="426"/>
        <w:jc w:val="both"/>
        <w:textAlignment w:val="baseline"/>
        <w:rPr>
          <w:bCs/>
          <w:sz w:val="22"/>
          <w:szCs w:val="22"/>
        </w:rPr>
      </w:pPr>
      <w:r w:rsidRPr="00464A08">
        <w:rPr>
          <w:bCs/>
          <w:sz w:val="22"/>
          <w:szCs w:val="22"/>
        </w:rPr>
        <w:t xml:space="preserve">egyetért azzal, hogy a </w:t>
      </w:r>
      <w:r w:rsidRPr="00464A08">
        <w:rPr>
          <w:sz w:val="22"/>
          <w:szCs w:val="22"/>
        </w:rPr>
        <w:t xml:space="preserve">Petőfi műfordítói szoborpark sétáló utca felöli oldalán, Kiskőrös belterület 2673 hrsz. alatti közterületen </w:t>
      </w:r>
      <w:proofErr w:type="spellStart"/>
      <w:r w:rsidRPr="00464A08">
        <w:rPr>
          <w:sz w:val="22"/>
          <w:szCs w:val="22"/>
        </w:rPr>
        <w:t>Petar</w:t>
      </w:r>
      <w:proofErr w:type="spellEnd"/>
      <w:r w:rsidRPr="00464A08">
        <w:rPr>
          <w:sz w:val="22"/>
          <w:szCs w:val="22"/>
        </w:rPr>
        <w:t xml:space="preserve"> </w:t>
      </w:r>
      <w:proofErr w:type="spellStart"/>
      <w:r w:rsidRPr="00464A08">
        <w:rPr>
          <w:sz w:val="22"/>
          <w:szCs w:val="22"/>
        </w:rPr>
        <w:t>Alipiev</w:t>
      </w:r>
      <w:proofErr w:type="spellEnd"/>
      <w:r w:rsidRPr="00464A08">
        <w:rPr>
          <w:sz w:val="22"/>
          <w:szCs w:val="22"/>
          <w:lang w:val="nl-NL"/>
        </w:rPr>
        <w:t xml:space="preserve">, bolgár, Petőfi Sándor verseit fordító költőnő emlékére, </w:t>
      </w:r>
      <w:r w:rsidRPr="00464A08">
        <w:rPr>
          <w:bCs/>
          <w:sz w:val="22"/>
          <w:szCs w:val="22"/>
        </w:rPr>
        <w:t>bronz mellszobor kerüljön elhelyezésre.</w:t>
      </w:r>
    </w:p>
    <w:p w14:paraId="55E0397D" w14:textId="77777777" w:rsidR="008750F7" w:rsidRPr="00464A08" w:rsidRDefault="008750F7" w:rsidP="008750F7">
      <w:pPr>
        <w:overflowPunct w:val="0"/>
        <w:autoSpaceDE w:val="0"/>
        <w:autoSpaceDN w:val="0"/>
        <w:adjustRightInd w:val="0"/>
        <w:spacing w:line="276" w:lineRule="auto"/>
        <w:ind w:left="426" w:hanging="426"/>
        <w:jc w:val="both"/>
        <w:textAlignment w:val="baseline"/>
        <w:rPr>
          <w:bCs/>
          <w:sz w:val="22"/>
          <w:szCs w:val="22"/>
        </w:rPr>
      </w:pPr>
      <w:r w:rsidRPr="00464A08">
        <w:rPr>
          <w:sz w:val="22"/>
          <w:szCs w:val="22"/>
          <w:lang w:eastAsia="en-US" w:bidi="en-US"/>
        </w:rPr>
        <w:t xml:space="preserve">2. </w:t>
      </w:r>
      <w:r w:rsidRPr="00464A08">
        <w:rPr>
          <w:sz w:val="22"/>
          <w:szCs w:val="22"/>
          <w:lang w:eastAsia="en-US" w:bidi="en-US"/>
        </w:rPr>
        <w:tab/>
        <w:t>felhatalmazza a polgármestert arra, hogy az mellszobor elhelyezéséhez</w:t>
      </w:r>
      <w:r w:rsidRPr="00464A08">
        <w:rPr>
          <w:strike/>
          <w:sz w:val="22"/>
          <w:szCs w:val="22"/>
          <w:lang w:eastAsia="en-US" w:bidi="en-US"/>
        </w:rPr>
        <w:t xml:space="preserve"> </w:t>
      </w:r>
      <w:r w:rsidRPr="00464A08">
        <w:rPr>
          <w:sz w:val="22"/>
          <w:szCs w:val="22"/>
          <w:lang w:eastAsia="en-US" w:bidi="en-US"/>
        </w:rPr>
        <w:t>szükséges intézkedéseket megtegye.</w:t>
      </w:r>
    </w:p>
    <w:p w14:paraId="160A4C93" w14:textId="77777777" w:rsidR="008750F7" w:rsidRPr="00464A08" w:rsidRDefault="008750F7" w:rsidP="008750F7">
      <w:pPr>
        <w:spacing w:line="276" w:lineRule="auto"/>
        <w:jc w:val="both"/>
        <w:rPr>
          <w:sz w:val="22"/>
          <w:szCs w:val="22"/>
          <w:lang w:eastAsia="en-US" w:bidi="en-US"/>
        </w:rPr>
      </w:pPr>
    </w:p>
    <w:p w14:paraId="242866EA" w14:textId="77777777" w:rsidR="008750F7" w:rsidRPr="00464A08" w:rsidRDefault="008750F7" w:rsidP="008750F7">
      <w:pPr>
        <w:spacing w:line="276" w:lineRule="auto"/>
        <w:jc w:val="both"/>
        <w:rPr>
          <w:sz w:val="22"/>
          <w:szCs w:val="22"/>
          <w:lang w:eastAsia="en-US" w:bidi="en-US"/>
        </w:rPr>
      </w:pPr>
      <w:r w:rsidRPr="00464A08">
        <w:rPr>
          <w:b/>
          <w:sz w:val="22"/>
          <w:szCs w:val="22"/>
          <w:u w:val="single"/>
          <w:lang w:eastAsia="en-US" w:bidi="en-US"/>
        </w:rPr>
        <w:t>Felelős</w:t>
      </w:r>
      <w:r w:rsidRPr="00464A08">
        <w:rPr>
          <w:b/>
          <w:sz w:val="22"/>
          <w:szCs w:val="22"/>
          <w:lang w:eastAsia="en-US" w:bidi="en-US"/>
        </w:rPr>
        <w:t>:</w:t>
      </w:r>
      <w:r w:rsidRPr="00464A08">
        <w:rPr>
          <w:sz w:val="22"/>
          <w:szCs w:val="22"/>
          <w:lang w:eastAsia="en-US" w:bidi="en-US"/>
        </w:rPr>
        <w:t xml:space="preserve"> </w:t>
      </w:r>
      <w:r w:rsidRPr="00464A08">
        <w:rPr>
          <w:sz w:val="22"/>
          <w:szCs w:val="22"/>
          <w:lang w:eastAsia="en-US" w:bidi="en-US"/>
        </w:rPr>
        <w:tab/>
        <w:t>polgármester</w:t>
      </w:r>
    </w:p>
    <w:p w14:paraId="3D00EBBC" w14:textId="77777777" w:rsidR="008750F7" w:rsidRPr="00464A08" w:rsidRDefault="008750F7" w:rsidP="008750F7">
      <w:pPr>
        <w:spacing w:line="276" w:lineRule="auto"/>
        <w:jc w:val="both"/>
        <w:rPr>
          <w:sz w:val="22"/>
          <w:szCs w:val="22"/>
          <w:lang w:eastAsia="en-US" w:bidi="en-US"/>
        </w:rPr>
      </w:pPr>
      <w:r w:rsidRPr="00464A08">
        <w:rPr>
          <w:b/>
          <w:sz w:val="22"/>
          <w:szCs w:val="22"/>
          <w:u w:val="single"/>
          <w:lang w:eastAsia="en-US" w:bidi="en-US"/>
        </w:rPr>
        <w:t>Határidő</w:t>
      </w:r>
      <w:r w:rsidRPr="00464A08">
        <w:rPr>
          <w:b/>
          <w:sz w:val="22"/>
          <w:szCs w:val="22"/>
          <w:lang w:eastAsia="en-US" w:bidi="en-US"/>
        </w:rPr>
        <w:t>:</w:t>
      </w:r>
      <w:r w:rsidRPr="00464A08">
        <w:rPr>
          <w:sz w:val="22"/>
          <w:szCs w:val="22"/>
          <w:lang w:eastAsia="en-US" w:bidi="en-US"/>
        </w:rPr>
        <w:t xml:space="preserve"> </w:t>
      </w:r>
      <w:r w:rsidRPr="00464A08">
        <w:rPr>
          <w:sz w:val="22"/>
          <w:szCs w:val="22"/>
          <w:lang w:eastAsia="en-US" w:bidi="en-US"/>
        </w:rPr>
        <w:tab/>
        <w:t>azonnal</w:t>
      </w:r>
    </w:p>
    <w:p w14:paraId="2ECACF75" w14:textId="77777777" w:rsidR="008750F7" w:rsidRDefault="008750F7" w:rsidP="006C14CF">
      <w:pPr>
        <w:pBdr>
          <w:bottom w:val="single" w:sz="6" w:space="1" w:color="auto"/>
        </w:pBdr>
        <w:tabs>
          <w:tab w:val="center" w:pos="7380"/>
        </w:tabs>
        <w:rPr>
          <w:bCs/>
          <w:i/>
          <w:sz w:val="22"/>
          <w:szCs w:val="22"/>
        </w:rPr>
      </w:pPr>
    </w:p>
    <w:p w14:paraId="5CBA10F0" w14:textId="77777777" w:rsidR="008750F7" w:rsidRPr="00F6532F" w:rsidRDefault="008750F7" w:rsidP="006C14CF">
      <w:pPr>
        <w:pBdr>
          <w:bottom w:val="single" w:sz="6" w:space="1" w:color="auto"/>
        </w:pBdr>
        <w:tabs>
          <w:tab w:val="center" w:pos="7380"/>
        </w:tabs>
        <w:rPr>
          <w:bCs/>
          <w:i/>
          <w:sz w:val="22"/>
          <w:szCs w:val="22"/>
        </w:rPr>
      </w:pPr>
    </w:p>
    <w:p w14:paraId="003379DD" w14:textId="77777777" w:rsidR="00650FE4" w:rsidRDefault="00650FE4" w:rsidP="00650FE4">
      <w:pPr>
        <w:jc w:val="center"/>
        <w:rPr>
          <w:b/>
          <w:sz w:val="22"/>
          <w:szCs w:val="22"/>
        </w:rPr>
      </w:pPr>
    </w:p>
    <w:p w14:paraId="39D2DEA6" w14:textId="77777777" w:rsidR="00650FE4" w:rsidRDefault="00650FE4" w:rsidP="00650FE4">
      <w:pPr>
        <w:jc w:val="center"/>
        <w:rPr>
          <w:b/>
          <w:sz w:val="22"/>
          <w:szCs w:val="22"/>
        </w:rPr>
      </w:pPr>
    </w:p>
    <w:p w14:paraId="25FC58B4" w14:textId="77777777" w:rsidR="00916305" w:rsidRDefault="00916305" w:rsidP="00650FE4">
      <w:pPr>
        <w:jc w:val="center"/>
        <w:rPr>
          <w:b/>
          <w:sz w:val="22"/>
          <w:szCs w:val="22"/>
        </w:rPr>
      </w:pPr>
    </w:p>
    <w:p w14:paraId="47270522" w14:textId="77777777" w:rsidR="00650FE4" w:rsidRDefault="00650FE4" w:rsidP="00334F6E">
      <w:pPr>
        <w:rPr>
          <w:b/>
          <w:sz w:val="22"/>
          <w:szCs w:val="22"/>
        </w:rPr>
      </w:pPr>
    </w:p>
    <w:p w14:paraId="27AF202C" w14:textId="23FE1820" w:rsidR="00650FE4" w:rsidRPr="000410CA" w:rsidRDefault="002D0D08" w:rsidP="00650FE4">
      <w:pPr>
        <w:jc w:val="center"/>
        <w:rPr>
          <w:b/>
          <w:sz w:val="22"/>
          <w:szCs w:val="22"/>
        </w:rPr>
      </w:pPr>
      <w:r>
        <w:rPr>
          <w:b/>
          <w:sz w:val="22"/>
          <w:szCs w:val="22"/>
        </w:rPr>
        <w:t>9</w:t>
      </w:r>
      <w:r w:rsidR="00650FE4">
        <w:rPr>
          <w:b/>
          <w:sz w:val="22"/>
          <w:szCs w:val="22"/>
        </w:rPr>
        <w:t xml:space="preserve">. </w:t>
      </w:r>
      <w:r w:rsidR="00650FE4" w:rsidRPr="000410CA">
        <w:rPr>
          <w:b/>
          <w:sz w:val="22"/>
          <w:szCs w:val="22"/>
        </w:rPr>
        <w:t>napirend</w:t>
      </w:r>
    </w:p>
    <w:p w14:paraId="047212F4" w14:textId="77777777" w:rsidR="00650FE4" w:rsidRPr="00F6532F" w:rsidRDefault="00650FE4" w:rsidP="00650FE4">
      <w:pPr>
        <w:rPr>
          <w:b/>
          <w:sz w:val="22"/>
          <w:szCs w:val="22"/>
        </w:rPr>
      </w:pPr>
    </w:p>
    <w:p w14:paraId="1222B962" w14:textId="77777777" w:rsidR="008750F7" w:rsidRPr="008750F7" w:rsidRDefault="008750F7" w:rsidP="008750F7">
      <w:pPr>
        <w:pStyle w:val="Listaszerbekezds"/>
        <w:widowControl/>
        <w:autoSpaceDE/>
        <w:autoSpaceDN/>
        <w:adjustRightInd/>
        <w:spacing w:line="240" w:lineRule="auto"/>
        <w:ind w:left="720"/>
        <w:contextualSpacing/>
        <w:jc w:val="center"/>
        <w:rPr>
          <w:bCs/>
          <w:caps/>
          <w:sz w:val="22"/>
          <w:szCs w:val="22"/>
        </w:rPr>
      </w:pPr>
      <w:r w:rsidRPr="008750F7">
        <w:rPr>
          <w:bCs/>
          <w:caps/>
          <w:sz w:val="22"/>
          <w:szCs w:val="22"/>
        </w:rPr>
        <w:t>A MAGYAR TURISZTIKAI ÜGYNÖKSÉG ZRT-VEL A TOURINFORMRA KÖTÖTT VÉDJEGYHASZNÁLATI SZERZŐDÉS MEGSZÜNTETÉSE</w:t>
      </w:r>
    </w:p>
    <w:p w14:paraId="6C1A86E6" w14:textId="2767EA8F" w:rsidR="00650FE4" w:rsidRPr="00F6532F" w:rsidRDefault="00650FE4" w:rsidP="00650FE4">
      <w:pPr>
        <w:jc w:val="center"/>
        <w:rPr>
          <w:i/>
          <w:sz w:val="22"/>
          <w:szCs w:val="22"/>
        </w:rPr>
      </w:pPr>
      <w:r w:rsidRPr="00F6532F">
        <w:rPr>
          <w:i/>
          <w:sz w:val="22"/>
          <w:szCs w:val="22"/>
        </w:rPr>
        <w:t>(Írásos előterjesztés a jegyzőkönyvhöz mellékelve.)</w:t>
      </w:r>
    </w:p>
    <w:p w14:paraId="50B61FC3" w14:textId="77777777" w:rsidR="00650FE4" w:rsidRPr="00F6532F" w:rsidRDefault="00650FE4" w:rsidP="00650FE4">
      <w:pPr>
        <w:jc w:val="center"/>
        <w:rPr>
          <w:sz w:val="22"/>
          <w:szCs w:val="22"/>
        </w:rPr>
      </w:pPr>
    </w:p>
    <w:p w14:paraId="75ED5F91" w14:textId="77777777" w:rsidR="00650FE4" w:rsidRPr="00F6532F" w:rsidRDefault="00650FE4" w:rsidP="00650FE4">
      <w:pPr>
        <w:jc w:val="both"/>
        <w:rPr>
          <w:sz w:val="22"/>
          <w:szCs w:val="22"/>
        </w:rPr>
      </w:pPr>
      <w:r w:rsidRPr="00F6532F">
        <w:rPr>
          <w:b/>
          <w:bCs/>
          <w:sz w:val="22"/>
          <w:szCs w:val="22"/>
          <w:u w:val="single"/>
        </w:rPr>
        <w:t>Előterjesztő:</w:t>
      </w:r>
      <w:r w:rsidRPr="00F6532F">
        <w:rPr>
          <w:sz w:val="22"/>
          <w:szCs w:val="22"/>
        </w:rPr>
        <w:tab/>
        <w:t>Polgármester</w:t>
      </w:r>
    </w:p>
    <w:p w14:paraId="6081FAA3" w14:textId="37178DFC" w:rsidR="001B3F52" w:rsidRPr="00F6532F" w:rsidRDefault="001B3F52" w:rsidP="001B3F52">
      <w:pPr>
        <w:jc w:val="both"/>
        <w:rPr>
          <w:sz w:val="22"/>
          <w:szCs w:val="22"/>
        </w:rPr>
      </w:pPr>
      <w:r w:rsidRPr="00F6532F">
        <w:rPr>
          <w:b/>
          <w:bCs/>
          <w:sz w:val="22"/>
          <w:szCs w:val="22"/>
          <w:u w:val="single"/>
        </w:rPr>
        <w:t>Előadó:</w:t>
      </w:r>
      <w:r w:rsidRPr="00F6532F">
        <w:rPr>
          <w:sz w:val="22"/>
          <w:szCs w:val="22"/>
        </w:rPr>
        <w:tab/>
      </w:r>
      <w:r w:rsidR="008750F7" w:rsidRPr="00D62AF2">
        <w:rPr>
          <w:sz w:val="22"/>
          <w:szCs w:val="22"/>
        </w:rPr>
        <w:t>Intézmény</w:t>
      </w:r>
      <w:r w:rsidR="008750F7">
        <w:rPr>
          <w:sz w:val="22"/>
          <w:szCs w:val="22"/>
        </w:rPr>
        <w:t>irányítási menedzser</w:t>
      </w:r>
    </w:p>
    <w:p w14:paraId="75792BA2" w14:textId="77777777" w:rsidR="001B3F52" w:rsidRPr="00F6532F" w:rsidRDefault="001B3F52" w:rsidP="001B3F52">
      <w:pPr>
        <w:jc w:val="both"/>
        <w:rPr>
          <w:b/>
          <w:sz w:val="22"/>
          <w:szCs w:val="22"/>
        </w:rPr>
      </w:pPr>
    </w:p>
    <w:p w14:paraId="448BDFAF" w14:textId="594DA971" w:rsidR="001B3F52" w:rsidRDefault="001B3F52" w:rsidP="001B3F52">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Nagy Gabriella aljegyzőt.</w:t>
      </w:r>
    </w:p>
    <w:p w14:paraId="451123E6" w14:textId="77777777" w:rsidR="001B3F52" w:rsidRPr="00F6532F" w:rsidRDefault="001B3F52" w:rsidP="001B3F52">
      <w:pPr>
        <w:pStyle w:val="Listaszerbekezds"/>
        <w:jc w:val="both"/>
        <w:rPr>
          <w:b/>
          <w:sz w:val="22"/>
          <w:szCs w:val="22"/>
        </w:rPr>
      </w:pPr>
    </w:p>
    <w:p w14:paraId="196B0E24" w14:textId="7FE27245" w:rsidR="002114F7" w:rsidRPr="009809CE" w:rsidRDefault="001B3F52" w:rsidP="002114F7">
      <w:pPr>
        <w:overflowPunct w:val="0"/>
        <w:autoSpaceDE w:val="0"/>
        <w:autoSpaceDN w:val="0"/>
        <w:adjustRightInd w:val="0"/>
        <w:spacing w:line="276" w:lineRule="auto"/>
        <w:jc w:val="both"/>
        <w:textAlignment w:val="baseline"/>
        <w:rPr>
          <w:sz w:val="22"/>
          <w:szCs w:val="22"/>
        </w:rPr>
      </w:pPr>
      <w:r>
        <w:rPr>
          <w:b/>
          <w:sz w:val="22"/>
          <w:szCs w:val="22"/>
        </w:rPr>
        <w:t>dr. Nagy Gabriella aljegyző</w:t>
      </w:r>
      <w:r w:rsidRPr="003734FF">
        <w:rPr>
          <w:bCs/>
          <w:sz w:val="22"/>
          <w:szCs w:val="22"/>
        </w:rPr>
        <w:t xml:space="preserve"> elmondta, </w:t>
      </w:r>
      <w:r>
        <w:rPr>
          <w:bCs/>
          <w:sz w:val="22"/>
          <w:szCs w:val="22"/>
        </w:rPr>
        <w:t>hogy</w:t>
      </w:r>
      <w:r w:rsidR="002D0D08">
        <w:rPr>
          <w:bCs/>
          <w:sz w:val="22"/>
          <w:szCs w:val="22"/>
        </w:rPr>
        <w:t xml:space="preserve"> </w:t>
      </w:r>
      <w:r w:rsidR="002114F7">
        <w:rPr>
          <w:bCs/>
          <w:sz w:val="22"/>
          <w:szCs w:val="22"/>
        </w:rPr>
        <w:t>a</w:t>
      </w:r>
      <w:r w:rsidR="002114F7" w:rsidRPr="009809CE">
        <w:rPr>
          <w:sz w:val="22"/>
          <w:szCs w:val="22"/>
        </w:rPr>
        <w:t xml:space="preserve"> Magyar Turisztikai Ügynökség Zrt.-vel 2003. </w:t>
      </w:r>
      <w:r w:rsidR="002114F7">
        <w:rPr>
          <w:sz w:val="22"/>
          <w:szCs w:val="22"/>
        </w:rPr>
        <w:t>évben</w:t>
      </w:r>
      <w:r w:rsidR="002114F7" w:rsidRPr="009809CE">
        <w:rPr>
          <w:sz w:val="22"/>
          <w:szCs w:val="22"/>
        </w:rPr>
        <w:t xml:space="preserve"> kötött együttműködési megállapodást Kiskőrös Város Önkormányzata a TOURINFORM Iroda működtetésére, névhasználatára és üzemeltetésére vonatkozóan</w:t>
      </w:r>
      <w:r w:rsidR="00392A22">
        <w:rPr>
          <w:sz w:val="22"/>
          <w:szCs w:val="22"/>
        </w:rPr>
        <w:t xml:space="preserve">, melyet később átadott a </w:t>
      </w:r>
      <w:r w:rsidR="00392A22" w:rsidRPr="009809CE">
        <w:rPr>
          <w:sz w:val="22"/>
          <w:szCs w:val="22"/>
        </w:rPr>
        <w:t>Kunság-Média Kft</w:t>
      </w:r>
      <w:r w:rsidR="00392A22">
        <w:rPr>
          <w:sz w:val="22"/>
          <w:szCs w:val="22"/>
        </w:rPr>
        <w:t>.-</w:t>
      </w:r>
      <w:proofErr w:type="spellStart"/>
      <w:r w:rsidR="00392A22">
        <w:rPr>
          <w:sz w:val="22"/>
          <w:szCs w:val="22"/>
        </w:rPr>
        <w:t>nek</w:t>
      </w:r>
      <w:proofErr w:type="spellEnd"/>
      <w:r w:rsidR="00392A22">
        <w:rPr>
          <w:sz w:val="22"/>
          <w:szCs w:val="22"/>
        </w:rPr>
        <w:t>.</w:t>
      </w:r>
      <w:r w:rsidR="00F03866">
        <w:rPr>
          <w:sz w:val="22"/>
          <w:szCs w:val="22"/>
        </w:rPr>
        <w:t xml:space="preserve"> A szerződés szigorú feltételek mellett engedi meg működtetni a Tourinform Irodaként ezt a turisztikai információs irodát</w:t>
      </w:r>
      <w:r w:rsidR="00741962">
        <w:rPr>
          <w:sz w:val="22"/>
          <w:szCs w:val="22"/>
        </w:rPr>
        <w:t>.</w:t>
      </w:r>
      <w:r w:rsidR="00741962" w:rsidRPr="00741962">
        <w:rPr>
          <w:sz w:val="22"/>
          <w:szCs w:val="22"/>
        </w:rPr>
        <w:t xml:space="preserve"> </w:t>
      </w:r>
      <w:r w:rsidR="00741962">
        <w:rPr>
          <w:sz w:val="22"/>
          <w:szCs w:val="22"/>
        </w:rPr>
        <w:t xml:space="preserve">A </w:t>
      </w:r>
      <w:r w:rsidR="00741962" w:rsidRPr="009809CE">
        <w:rPr>
          <w:sz w:val="22"/>
          <w:szCs w:val="22"/>
        </w:rPr>
        <w:t>Kunság-Média Kft</w:t>
      </w:r>
      <w:r w:rsidR="00741962">
        <w:rPr>
          <w:sz w:val="22"/>
          <w:szCs w:val="22"/>
        </w:rPr>
        <w:t xml:space="preserve">. hosszú évek óta jelezte, hogy a szerződésben és </w:t>
      </w:r>
      <w:r w:rsidR="004C3D98">
        <w:rPr>
          <w:sz w:val="22"/>
          <w:szCs w:val="22"/>
        </w:rPr>
        <w:t xml:space="preserve">a </w:t>
      </w:r>
      <w:r w:rsidR="00741962">
        <w:rPr>
          <w:sz w:val="22"/>
          <w:szCs w:val="22"/>
        </w:rPr>
        <w:t>szakmai kézikönyvben szabályozott elvárásoknak nehéz megfelelni</w:t>
      </w:r>
      <w:r w:rsidR="004C3D98">
        <w:rPr>
          <w:sz w:val="22"/>
          <w:szCs w:val="22"/>
        </w:rPr>
        <w:t>, s</w:t>
      </w:r>
      <w:r w:rsidR="00741962">
        <w:rPr>
          <w:sz w:val="22"/>
          <w:szCs w:val="22"/>
        </w:rPr>
        <w:t>zakemberhiánnyal küzd</w:t>
      </w:r>
      <w:r w:rsidR="004C3D98">
        <w:rPr>
          <w:sz w:val="22"/>
          <w:szCs w:val="22"/>
        </w:rPr>
        <w:t>enek</w:t>
      </w:r>
      <w:r w:rsidR="00741962">
        <w:rPr>
          <w:sz w:val="22"/>
          <w:szCs w:val="22"/>
        </w:rPr>
        <w:t xml:space="preserve">, illetve indokolatlanul nagy </w:t>
      </w:r>
      <w:proofErr w:type="spellStart"/>
      <w:r w:rsidR="00741962">
        <w:rPr>
          <w:sz w:val="22"/>
          <w:szCs w:val="22"/>
        </w:rPr>
        <w:t>terheket</w:t>
      </w:r>
      <w:proofErr w:type="spellEnd"/>
      <w:r w:rsidR="00741962">
        <w:rPr>
          <w:sz w:val="22"/>
          <w:szCs w:val="22"/>
        </w:rPr>
        <w:t xml:space="preserve"> ró a Kft.-re és korlátozza a turisztikával kapcsolatos tevékenységét</w:t>
      </w:r>
      <w:r w:rsidR="004C3D98">
        <w:rPr>
          <w:sz w:val="22"/>
          <w:szCs w:val="22"/>
        </w:rPr>
        <w:t xml:space="preserve"> is.</w:t>
      </w:r>
      <w:r w:rsidR="00741962">
        <w:rPr>
          <w:sz w:val="22"/>
          <w:szCs w:val="22"/>
        </w:rPr>
        <w:t xml:space="preserve"> </w:t>
      </w:r>
      <w:r w:rsidR="004C3D98">
        <w:rPr>
          <w:sz w:val="22"/>
          <w:szCs w:val="22"/>
        </w:rPr>
        <w:t>E</w:t>
      </w:r>
      <w:r w:rsidR="00741962">
        <w:rPr>
          <w:sz w:val="22"/>
          <w:szCs w:val="22"/>
        </w:rPr>
        <w:t>zért j</w:t>
      </w:r>
      <w:r w:rsidR="00741962" w:rsidRPr="009809CE">
        <w:rPr>
          <w:sz w:val="22"/>
          <w:szCs w:val="22"/>
        </w:rPr>
        <w:t>avaslatuk szerint a közművelődési szolgáltatás keretében egy kötetlenebb formában működő turisztikai információs szolgáltatást lenne célszerű kialakítani.</w:t>
      </w:r>
    </w:p>
    <w:p w14:paraId="01E4041D" w14:textId="77777777" w:rsidR="00023D1E" w:rsidRPr="00023D1E" w:rsidRDefault="00023D1E" w:rsidP="001B3F52">
      <w:pPr>
        <w:jc w:val="both"/>
        <w:rPr>
          <w:sz w:val="22"/>
          <w:szCs w:val="22"/>
        </w:rPr>
      </w:pPr>
    </w:p>
    <w:p w14:paraId="7E996E65" w14:textId="77777777" w:rsidR="008750F7" w:rsidRPr="00F6532F" w:rsidRDefault="008750F7" w:rsidP="008750F7">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7EA3AFA8" w14:textId="77777777" w:rsidR="001B3F52" w:rsidRDefault="001B3F52" w:rsidP="001B3F52">
      <w:pPr>
        <w:jc w:val="both"/>
        <w:rPr>
          <w:b/>
          <w:bCs/>
          <w:sz w:val="22"/>
          <w:szCs w:val="22"/>
        </w:rPr>
      </w:pPr>
    </w:p>
    <w:p w14:paraId="4CDF0C3C" w14:textId="103C2D41" w:rsidR="00B1346F" w:rsidRPr="00B1346F" w:rsidRDefault="00B1346F" w:rsidP="001B3F52">
      <w:pPr>
        <w:jc w:val="both"/>
        <w:rPr>
          <w:sz w:val="22"/>
          <w:szCs w:val="22"/>
        </w:rPr>
      </w:pPr>
      <w:r>
        <w:rPr>
          <w:b/>
          <w:bCs/>
          <w:sz w:val="22"/>
          <w:szCs w:val="22"/>
        </w:rPr>
        <w:t xml:space="preserve">Szedmák Tamás képviselő </w:t>
      </w:r>
      <w:r w:rsidRPr="00B1346F">
        <w:rPr>
          <w:sz w:val="22"/>
          <w:szCs w:val="22"/>
        </w:rPr>
        <w:t xml:space="preserve">elmondta, hogy </w:t>
      </w:r>
      <w:r w:rsidR="004B5B57">
        <w:rPr>
          <w:sz w:val="22"/>
          <w:szCs w:val="22"/>
        </w:rPr>
        <w:t>a tapasztalatok szerint nem volt kifizetődő a Tourinform Iroda üzemeltetése, ezért okafogyottá vált az együttműködés fenntartása</w:t>
      </w:r>
      <w:r w:rsidR="00213146">
        <w:rPr>
          <w:sz w:val="22"/>
          <w:szCs w:val="22"/>
        </w:rPr>
        <w:t>.</w:t>
      </w:r>
    </w:p>
    <w:p w14:paraId="29EC920C" w14:textId="77777777" w:rsidR="00B1346F" w:rsidRPr="00B1346F" w:rsidRDefault="00B1346F" w:rsidP="001B3F52">
      <w:pPr>
        <w:jc w:val="both"/>
        <w:rPr>
          <w:sz w:val="22"/>
          <w:szCs w:val="22"/>
        </w:rPr>
      </w:pPr>
    </w:p>
    <w:p w14:paraId="6896AF4C" w14:textId="0F446C71" w:rsidR="001B3F52" w:rsidRPr="00F6532F" w:rsidRDefault="00213146" w:rsidP="001B3F52">
      <w:pPr>
        <w:jc w:val="both"/>
        <w:rPr>
          <w:sz w:val="22"/>
          <w:szCs w:val="22"/>
        </w:rPr>
      </w:pPr>
      <w:r>
        <w:rPr>
          <w:sz w:val="22"/>
          <w:szCs w:val="22"/>
        </w:rPr>
        <w:t>További k</w:t>
      </w:r>
      <w:r w:rsidR="001B3F52" w:rsidRPr="00B1346F">
        <w:rPr>
          <w:sz w:val="22"/>
          <w:szCs w:val="22"/>
        </w:rPr>
        <w:t>érdés, hozzászólás nem volt</w:t>
      </w:r>
      <w:r w:rsidR="001B3F52" w:rsidRPr="00F6532F">
        <w:rPr>
          <w:sz w:val="22"/>
          <w:szCs w:val="22"/>
        </w:rPr>
        <w:t>, a polgármester szavazásra bocsátotta a határozat-tervezetet.</w:t>
      </w:r>
    </w:p>
    <w:p w14:paraId="77CFECC5" w14:textId="77777777" w:rsidR="001B3F52" w:rsidRPr="00F6532F" w:rsidRDefault="001B3F52" w:rsidP="001B3F52">
      <w:pPr>
        <w:jc w:val="both"/>
        <w:rPr>
          <w:sz w:val="22"/>
          <w:szCs w:val="22"/>
        </w:rPr>
      </w:pPr>
    </w:p>
    <w:p w14:paraId="7EBB2C8F" w14:textId="6093D5C3" w:rsidR="001B3F52" w:rsidRPr="00F6532F" w:rsidRDefault="001B3F52" w:rsidP="001B3F52">
      <w:pPr>
        <w:jc w:val="both"/>
        <w:rPr>
          <w:sz w:val="22"/>
          <w:szCs w:val="22"/>
        </w:rPr>
      </w:pPr>
      <w:r w:rsidRPr="00F6532F">
        <w:rPr>
          <w:sz w:val="22"/>
          <w:szCs w:val="22"/>
        </w:rPr>
        <w:t xml:space="preserve">A Képviselő-testület </w:t>
      </w:r>
      <w:r>
        <w:rPr>
          <w:sz w:val="22"/>
          <w:szCs w:val="22"/>
        </w:rPr>
        <w:t>1</w:t>
      </w:r>
      <w:r w:rsidR="008750F7">
        <w:rPr>
          <w:sz w:val="22"/>
          <w:szCs w:val="22"/>
        </w:rPr>
        <w:t>2</w:t>
      </w:r>
      <w:r w:rsidRPr="00F6532F">
        <w:rPr>
          <w:sz w:val="22"/>
          <w:szCs w:val="22"/>
        </w:rPr>
        <w:t xml:space="preserve"> „igen” szavazattal az alábbi határozatot hozta:</w:t>
      </w:r>
    </w:p>
    <w:p w14:paraId="6DA978D6" w14:textId="77777777" w:rsidR="001B3F52" w:rsidRDefault="001B3F52" w:rsidP="001B3F52">
      <w:pPr>
        <w:tabs>
          <w:tab w:val="center" w:pos="7380"/>
        </w:tabs>
        <w:rPr>
          <w:bCs/>
          <w:i/>
          <w:sz w:val="22"/>
          <w:szCs w:val="22"/>
        </w:rPr>
      </w:pPr>
    </w:p>
    <w:p w14:paraId="7D98EFB5" w14:textId="77777777" w:rsidR="008750F7" w:rsidRPr="00B513D0" w:rsidRDefault="008750F7" w:rsidP="008750F7">
      <w:pPr>
        <w:jc w:val="both"/>
        <w:rPr>
          <w:b/>
          <w:sz w:val="22"/>
          <w:szCs w:val="22"/>
          <w:u w:val="single"/>
        </w:rPr>
      </w:pPr>
      <w:r>
        <w:rPr>
          <w:b/>
          <w:sz w:val="22"/>
          <w:szCs w:val="22"/>
          <w:u w:val="single"/>
        </w:rPr>
        <w:t>35</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6F30F520" w14:textId="77777777" w:rsidR="008750F7" w:rsidRDefault="008750F7" w:rsidP="008750F7">
      <w:pPr>
        <w:pStyle w:val="Nincstrkz"/>
        <w:jc w:val="both"/>
        <w:rPr>
          <w:iCs/>
          <w:sz w:val="22"/>
          <w:szCs w:val="22"/>
        </w:rPr>
      </w:pPr>
      <w:r>
        <w:rPr>
          <w:iCs/>
          <w:sz w:val="22"/>
          <w:szCs w:val="22"/>
        </w:rPr>
        <w:t xml:space="preserve">A Magyar Turisztikai Ügynökség Zrt-vel a </w:t>
      </w:r>
      <w:proofErr w:type="spellStart"/>
      <w:r>
        <w:rPr>
          <w:iCs/>
          <w:sz w:val="22"/>
          <w:szCs w:val="22"/>
        </w:rPr>
        <w:t>tourinformra</w:t>
      </w:r>
      <w:proofErr w:type="spellEnd"/>
      <w:r>
        <w:rPr>
          <w:iCs/>
          <w:sz w:val="22"/>
          <w:szCs w:val="22"/>
        </w:rPr>
        <w:t xml:space="preserve"> kötött védjegyhasználati szerződés megszüntetése </w:t>
      </w:r>
    </w:p>
    <w:p w14:paraId="52672F24" w14:textId="77777777" w:rsidR="008750F7" w:rsidRDefault="008750F7" w:rsidP="008750F7">
      <w:pPr>
        <w:pStyle w:val="Nincstrkz"/>
        <w:rPr>
          <w:b/>
          <w:bCs/>
          <w:sz w:val="22"/>
          <w:szCs w:val="22"/>
        </w:rPr>
      </w:pPr>
    </w:p>
    <w:p w14:paraId="5B885823" w14:textId="77777777" w:rsidR="008750F7" w:rsidRDefault="008750F7" w:rsidP="008750F7">
      <w:pPr>
        <w:pStyle w:val="Nincstrkz"/>
        <w:jc w:val="center"/>
        <w:rPr>
          <w:b/>
          <w:bCs/>
          <w:sz w:val="22"/>
          <w:szCs w:val="22"/>
        </w:rPr>
      </w:pPr>
      <w:r w:rsidRPr="00B513D0">
        <w:rPr>
          <w:b/>
          <w:bCs/>
          <w:sz w:val="22"/>
          <w:szCs w:val="22"/>
        </w:rPr>
        <w:t xml:space="preserve">HATÁROZAT </w:t>
      </w:r>
    </w:p>
    <w:p w14:paraId="4E80B24F" w14:textId="77777777" w:rsidR="008750F7" w:rsidRPr="009809CE" w:rsidRDefault="008750F7" w:rsidP="008750F7">
      <w:pPr>
        <w:overflowPunct w:val="0"/>
        <w:autoSpaceDE w:val="0"/>
        <w:autoSpaceDN w:val="0"/>
        <w:adjustRightInd w:val="0"/>
        <w:textAlignment w:val="baseline"/>
        <w:rPr>
          <w:bCs/>
          <w:sz w:val="22"/>
          <w:szCs w:val="22"/>
        </w:rPr>
      </w:pPr>
    </w:p>
    <w:p w14:paraId="3A456E05" w14:textId="77777777" w:rsidR="008750F7" w:rsidRPr="009809CE" w:rsidRDefault="008750F7" w:rsidP="008750F7">
      <w:pPr>
        <w:jc w:val="both"/>
        <w:rPr>
          <w:sz w:val="22"/>
          <w:szCs w:val="22"/>
        </w:rPr>
      </w:pPr>
      <w:r w:rsidRPr="009809CE">
        <w:rPr>
          <w:sz w:val="22"/>
          <w:szCs w:val="22"/>
        </w:rPr>
        <w:t xml:space="preserve">A Képviselő-testület </w:t>
      </w:r>
    </w:p>
    <w:p w14:paraId="149A902F" w14:textId="77777777" w:rsidR="008750F7" w:rsidRPr="009809CE" w:rsidRDefault="008750F7" w:rsidP="008750F7">
      <w:pPr>
        <w:numPr>
          <w:ilvl w:val="0"/>
          <w:numId w:val="53"/>
        </w:numPr>
        <w:overflowPunct w:val="0"/>
        <w:autoSpaceDE w:val="0"/>
        <w:autoSpaceDN w:val="0"/>
        <w:adjustRightInd w:val="0"/>
        <w:ind w:left="426" w:hanging="426"/>
        <w:jc w:val="both"/>
        <w:textAlignment w:val="baseline"/>
        <w:rPr>
          <w:bCs/>
          <w:sz w:val="22"/>
          <w:szCs w:val="22"/>
        </w:rPr>
      </w:pPr>
      <w:r w:rsidRPr="009809CE">
        <w:rPr>
          <w:bCs/>
          <w:sz w:val="22"/>
          <w:szCs w:val="22"/>
        </w:rPr>
        <w:t xml:space="preserve">egyetért azzal, hogy a </w:t>
      </w:r>
      <w:r w:rsidRPr="009809CE">
        <w:rPr>
          <w:sz w:val="22"/>
          <w:szCs w:val="22"/>
        </w:rPr>
        <w:t>Magyar Turisztikai Ügynökséggel kötött Védjegyhasználati szerződés megszüntetésre kerüljön.</w:t>
      </w:r>
    </w:p>
    <w:p w14:paraId="089A10CD" w14:textId="77777777" w:rsidR="008750F7" w:rsidRDefault="008750F7" w:rsidP="008750F7">
      <w:pPr>
        <w:numPr>
          <w:ilvl w:val="0"/>
          <w:numId w:val="53"/>
        </w:numPr>
        <w:overflowPunct w:val="0"/>
        <w:autoSpaceDE w:val="0"/>
        <w:autoSpaceDN w:val="0"/>
        <w:adjustRightInd w:val="0"/>
        <w:spacing w:line="276" w:lineRule="auto"/>
        <w:ind w:left="284" w:hanging="284"/>
        <w:jc w:val="both"/>
        <w:textAlignment w:val="baseline"/>
        <w:rPr>
          <w:sz w:val="22"/>
          <w:szCs w:val="22"/>
          <w:lang w:eastAsia="en-US" w:bidi="en-US"/>
        </w:rPr>
      </w:pPr>
      <w:r>
        <w:rPr>
          <w:sz w:val="22"/>
          <w:szCs w:val="22"/>
          <w:lang w:eastAsia="en-US" w:bidi="en-US"/>
        </w:rPr>
        <w:t xml:space="preserve">  </w:t>
      </w:r>
      <w:r w:rsidRPr="009809CE">
        <w:rPr>
          <w:sz w:val="22"/>
          <w:szCs w:val="22"/>
          <w:lang w:eastAsia="en-US" w:bidi="en-US"/>
        </w:rPr>
        <w:t>felhatalmazza a polgármestert, hogy a megszüntetéssel kapcsolatos jognyilatkozatokat megtegye.</w:t>
      </w:r>
    </w:p>
    <w:p w14:paraId="19834504" w14:textId="77777777" w:rsidR="008750F7" w:rsidRPr="009809CE" w:rsidRDefault="008750F7" w:rsidP="008750F7">
      <w:pPr>
        <w:overflowPunct w:val="0"/>
        <w:autoSpaceDE w:val="0"/>
        <w:autoSpaceDN w:val="0"/>
        <w:adjustRightInd w:val="0"/>
        <w:spacing w:line="276" w:lineRule="auto"/>
        <w:ind w:left="720"/>
        <w:jc w:val="both"/>
        <w:textAlignment w:val="baseline"/>
        <w:rPr>
          <w:bCs/>
          <w:sz w:val="22"/>
          <w:szCs w:val="22"/>
        </w:rPr>
      </w:pPr>
    </w:p>
    <w:p w14:paraId="5BFB7B4D" w14:textId="77777777" w:rsidR="008750F7" w:rsidRPr="009809CE" w:rsidRDefault="008750F7" w:rsidP="008750F7">
      <w:pPr>
        <w:spacing w:line="276" w:lineRule="auto"/>
        <w:jc w:val="both"/>
        <w:rPr>
          <w:sz w:val="22"/>
          <w:szCs w:val="22"/>
          <w:lang w:eastAsia="en-US" w:bidi="en-US"/>
        </w:rPr>
      </w:pPr>
      <w:r w:rsidRPr="009809CE">
        <w:rPr>
          <w:b/>
          <w:sz w:val="22"/>
          <w:szCs w:val="22"/>
          <w:u w:val="single"/>
          <w:lang w:eastAsia="en-US" w:bidi="en-US"/>
        </w:rPr>
        <w:t>Felelős</w:t>
      </w:r>
      <w:r w:rsidRPr="009809CE">
        <w:rPr>
          <w:b/>
          <w:sz w:val="22"/>
          <w:szCs w:val="22"/>
          <w:lang w:eastAsia="en-US" w:bidi="en-US"/>
        </w:rPr>
        <w:t>:</w:t>
      </w:r>
      <w:r w:rsidRPr="009809CE">
        <w:rPr>
          <w:sz w:val="22"/>
          <w:szCs w:val="22"/>
          <w:lang w:eastAsia="en-US" w:bidi="en-US"/>
        </w:rPr>
        <w:t xml:space="preserve"> </w:t>
      </w:r>
      <w:r w:rsidRPr="009809CE">
        <w:rPr>
          <w:sz w:val="22"/>
          <w:szCs w:val="22"/>
          <w:lang w:eastAsia="en-US" w:bidi="en-US"/>
        </w:rPr>
        <w:tab/>
        <w:t>polgármester</w:t>
      </w:r>
    </w:p>
    <w:p w14:paraId="59B61270" w14:textId="77777777" w:rsidR="008750F7" w:rsidRPr="009809CE" w:rsidRDefault="008750F7" w:rsidP="008750F7">
      <w:pPr>
        <w:spacing w:line="276" w:lineRule="auto"/>
        <w:jc w:val="both"/>
        <w:rPr>
          <w:sz w:val="22"/>
          <w:szCs w:val="22"/>
          <w:lang w:eastAsia="en-US" w:bidi="en-US"/>
        </w:rPr>
      </w:pPr>
      <w:r w:rsidRPr="009809CE">
        <w:rPr>
          <w:b/>
          <w:sz w:val="22"/>
          <w:szCs w:val="22"/>
          <w:u w:val="single"/>
          <w:lang w:eastAsia="en-US" w:bidi="en-US"/>
        </w:rPr>
        <w:t>Határidő</w:t>
      </w:r>
      <w:r w:rsidRPr="009809CE">
        <w:rPr>
          <w:b/>
          <w:sz w:val="22"/>
          <w:szCs w:val="22"/>
          <w:lang w:eastAsia="en-US" w:bidi="en-US"/>
        </w:rPr>
        <w:t>:</w:t>
      </w:r>
      <w:r w:rsidRPr="009809CE">
        <w:rPr>
          <w:sz w:val="22"/>
          <w:szCs w:val="22"/>
          <w:lang w:eastAsia="en-US" w:bidi="en-US"/>
        </w:rPr>
        <w:t xml:space="preserve"> </w:t>
      </w:r>
      <w:r w:rsidRPr="009809CE">
        <w:rPr>
          <w:sz w:val="22"/>
          <w:szCs w:val="22"/>
          <w:lang w:eastAsia="en-US" w:bidi="en-US"/>
        </w:rPr>
        <w:tab/>
        <w:t>azonnal</w:t>
      </w:r>
    </w:p>
    <w:p w14:paraId="353DFB0D" w14:textId="77777777" w:rsidR="00650FE4" w:rsidRPr="00F6532F" w:rsidRDefault="00650FE4" w:rsidP="00650FE4">
      <w:pPr>
        <w:pBdr>
          <w:bottom w:val="single" w:sz="6" w:space="1" w:color="auto"/>
        </w:pBdr>
        <w:tabs>
          <w:tab w:val="center" w:pos="7380"/>
        </w:tabs>
        <w:rPr>
          <w:bCs/>
          <w:i/>
          <w:sz w:val="22"/>
          <w:szCs w:val="22"/>
        </w:rPr>
      </w:pPr>
    </w:p>
    <w:p w14:paraId="0EF07CD0" w14:textId="6C251EA6" w:rsidR="008750F7" w:rsidRDefault="00773987" w:rsidP="00773987">
      <w:pPr>
        <w:tabs>
          <w:tab w:val="left" w:pos="3375"/>
        </w:tabs>
        <w:rPr>
          <w:sz w:val="22"/>
          <w:szCs w:val="22"/>
        </w:rPr>
      </w:pPr>
      <w:r>
        <w:rPr>
          <w:sz w:val="22"/>
          <w:szCs w:val="22"/>
        </w:rPr>
        <w:tab/>
      </w:r>
    </w:p>
    <w:p w14:paraId="25217FD9" w14:textId="77777777" w:rsidR="00916305" w:rsidRDefault="00916305" w:rsidP="00773987">
      <w:pPr>
        <w:tabs>
          <w:tab w:val="left" w:pos="3375"/>
        </w:tabs>
        <w:rPr>
          <w:sz w:val="22"/>
          <w:szCs w:val="22"/>
        </w:rPr>
      </w:pPr>
    </w:p>
    <w:p w14:paraId="558C445C" w14:textId="77777777" w:rsidR="00916305" w:rsidRDefault="00916305" w:rsidP="00773987">
      <w:pPr>
        <w:tabs>
          <w:tab w:val="left" w:pos="3375"/>
        </w:tabs>
        <w:rPr>
          <w:sz w:val="22"/>
          <w:szCs w:val="22"/>
        </w:rPr>
      </w:pPr>
    </w:p>
    <w:p w14:paraId="5E6DC9F3" w14:textId="77777777" w:rsidR="00916305" w:rsidRPr="00D9256C" w:rsidRDefault="00916305" w:rsidP="00773987">
      <w:pPr>
        <w:tabs>
          <w:tab w:val="left" w:pos="3375"/>
        </w:tabs>
        <w:rPr>
          <w:sz w:val="22"/>
          <w:szCs w:val="22"/>
        </w:rPr>
      </w:pPr>
    </w:p>
    <w:p w14:paraId="4E525256" w14:textId="3D2B4DDE" w:rsidR="00650FE4" w:rsidRPr="000410CA" w:rsidRDefault="00650FE4" w:rsidP="00650FE4">
      <w:pPr>
        <w:jc w:val="center"/>
        <w:rPr>
          <w:b/>
          <w:sz w:val="22"/>
          <w:szCs w:val="22"/>
        </w:rPr>
      </w:pPr>
      <w:r>
        <w:rPr>
          <w:b/>
          <w:sz w:val="22"/>
          <w:szCs w:val="22"/>
        </w:rPr>
        <w:t>1</w:t>
      </w:r>
      <w:r w:rsidR="00054C61">
        <w:rPr>
          <w:b/>
          <w:sz w:val="22"/>
          <w:szCs w:val="22"/>
        </w:rPr>
        <w:t>0</w:t>
      </w:r>
      <w:r>
        <w:rPr>
          <w:b/>
          <w:sz w:val="22"/>
          <w:szCs w:val="22"/>
        </w:rPr>
        <w:t xml:space="preserve">. </w:t>
      </w:r>
      <w:r w:rsidRPr="000410CA">
        <w:rPr>
          <w:b/>
          <w:sz w:val="22"/>
          <w:szCs w:val="22"/>
        </w:rPr>
        <w:t>napirend</w:t>
      </w:r>
    </w:p>
    <w:p w14:paraId="472D93E5" w14:textId="77777777" w:rsidR="00650FE4" w:rsidRPr="00F6532F" w:rsidRDefault="00650FE4" w:rsidP="00650FE4">
      <w:pPr>
        <w:rPr>
          <w:b/>
          <w:sz w:val="22"/>
          <w:szCs w:val="22"/>
        </w:rPr>
      </w:pPr>
    </w:p>
    <w:p w14:paraId="23C2B8FD" w14:textId="491CF78A" w:rsidR="00B05DC9" w:rsidRPr="00B05DC9" w:rsidRDefault="00B05DC9" w:rsidP="00B05DC9">
      <w:pPr>
        <w:jc w:val="center"/>
        <w:rPr>
          <w:rFonts w:eastAsia="Calibri"/>
          <w:sz w:val="22"/>
          <w:szCs w:val="22"/>
        </w:rPr>
      </w:pPr>
      <w:r w:rsidRPr="00B05DC9">
        <w:rPr>
          <w:rFonts w:eastAsia="Calibri"/>
          <w:sz w:val="22"/>
          <w:szCs w:val="22"/>
        </w:rPr>
        <w:t>A KISKŐRÖSI FIGHTEREK KÜZDŐSPORT EGYESÜLET NÉVHASZNÁLAT IRÁNTI KÉRELME</w:t>
      </w:r>
    </w:p>
    <w:p w14:paraId="3001D8AB" w14:textId="586131DC" w:rsidR="00650FE4" w:rsidRPr="00B05DC9" w:rsidRDefault="00650FE4" w:rsidP="00B05DC9">
      <w:pPr>
        <w:pStyle w:val="Listaszerbekezds"/>
        <w:ind w:left="1065"/>
        <w:jc w:val="center"/>
        <w:rPr>
          <w:i/>
          <w:sz w:val="22"/>
          <w:szCs w:val="22"/>
        </w:rPr>
      </w:pPr>
      <w:r w:rsidRPr="00B05DC9">
        <w:rPr>
          <w:i/>
          <w:sz w:val="22"/>
          <w:szCs w:val="22"/>
        </w:rPr>
        <w:t>(Írásos előterjesztés a jegyzőkönyvhöz mellékelve.)</w:t>
      </w:r>
    </w:p>
    <w:p w14:paraId="51E1D9AF" w14:textId="77777777" w:rsidR="00650FE4" w:rsidRPr="00F6532F" w:rsidRDefault="00650FE4" w:rsidP="00650FE4">
      <w:pPr>
        <w:jc w:val="center"/>
        <w:rPr>
          <w:sz w:val="22"/>
          <w:szCs w:val="22"/>
        </w:rPr>
      </w:pPr>
    </w:p>
    <w:p w14:paraId="6068E5F0" w14:textId="77777777" w:rsidR="00650FE4" w:rsidRPr="00F6532F" w:rsidRDefault="00650FE4" w:rsidP="00650FE4">
      <w:pPr>
        <w:jc w:val="both"/>
        <w:rPr>
          <w:sz w:val="22"/>
          <w:szCs w:val="22"/>
        </w:rPr>
      </w:pPr>
      <w:r w:rsidRPr="00F6532F">
        <w:rPr>
          <w:b/>
          <w:bCs/>
          <w:sz w:val="22"/>
          <w:szCs w:val="22"/>
          <w:u w:val="single"/>
        </w:rPr>
        <w:t>Előterjesztő:</w:t>
      </w:r>
      <w:r w:rsidRPr="00F6532F">
        <w:rPr>
          <w:sz w:val="22"/>
          <w:szCs w:val="22"/>
        </w:rPr>
        <w:tab/>
        <w:t>Polgármester</w:t>
      </w:r>
    </w:p>
    <w:p w14:paraId="7FE49759" w14:textId="54ECF994" w:rsidR="00054C61" w:rsidRDefault="00650FE4" w:rsidP="00054C61">
      <w:pPr>
        <w:jc w:val="both"/>
        <w:rPr>
          <w:sz w:val="22"/>
          <w:szCs w:val="22"/>
        </w:rPr>
      </w:pPr>
      <w:r w:rsidRPr="00F6532F">
        <w:rPr>
          <w:b/>
          <w:bCs/>
          <w:sz w:val="22"/>
          <w:szCs w:val="22"/>
          <w:u w:val="single"/>
        </w:rPr>
        <w:t>Előadó:</w:t>
      </w:r>
      <w:r w:rsidRPr="00F6532F">
        <w:rPr>
          <w:sz w:val="22"/>
          <w:szCs w:val="22"/>
        </w:rPr>
        <w:tab/>
      </w:r>
      <w:r w:rsidR="00B05DC9">
        <w:rPr>
          <w:sz w:val="22"/>
          <w:szCs w:val="22"/>
        </w:rPr>
        <w:t>Önkormányzati asszisztens</w:t>
      </w:r>
    </w:p>
    <w:p w14:paraId="324F3416" w14:textId="77777777" w:rsidR="00054C61" w:rsidRDefault="00054C61" w:rsidP="00054C61">
      <w:pPr>
        <w:jc w:val="both"/>
        <w:rPr>
          <w:b/>
          <w:sz w:val="22"/>
          <w:szCs w:val="22"/>
        </w:rPr>
      </w:pPr>
    </w:p>
    <w:p w14:paraId="6300F00F" w14:textId="62325E39" w:rsidR="00650FE4" w:rsidRDefault="00650FE4" w:rsidP="00054C61">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sidR="00054C61">
        <w:rPr>
          <w:b/>
          <w:sz w:val="22"/>
          <w:szCs w:val="22"/>
        </w:rPr>
        <w:t>dr. Turán Csaba jegyzőt.</w:t>
      </w:r>
    </w:p>
    <w:p w14:paraId="0CECC94A" w14:textId="77777777" w:rsidR="00054C61" w:rsidRPr="00F6532F" w:rsidRDefault="00054C61" w:rsidP="00054C61">
      <w:pPr>
        <w:jc w:val="both"/>
        <w:rPr>
          <w:b/>
          <w:sz w:val="22"/>
          <w:szCs w:val="22"/>
        </w:rPr>
      </w:pPr>
    </w:p>
    <w:p w14:paraId="201CEABA" w14:textId="40C92ABC" w:rsidR="00AC64C9" w:rsidRPr="00920C1A" w:rsidRDefault="00054C61" w:rsidP="00920C1A">
      <w:pPr>
        <w:jc w:val="both"/>
        <w:rPr>
          <w:sz w:val="22"/>
          <w:szCs w:val="22"/>
        </w:rPr>
      </w:pPr>
      <w:r>
        <w:rPr>
          <w:b/>
          <w:sz w:val="22"/>
          <w:szCs w:val="22"/>
        </w:rPr>
        <w:t xml:space="preserve">dr. Turán Csaba jegyző </w:t>
      </w:r>
      <w:r w:rsidR="00650FE4" w:rsidRPr="004747C8">
        <w:rPr>
          <w:bCs/>
          <w:sz w:val="22"/>
          <w:szCs w:val="22"/>
        </w:rPr>
        <w:t xml:space="preserve">elmondta, hogy </w:t>
      </w:r>
      <w:r w:rsidR="00920C1A" w:rsidRPr="004A756C">
        <w:rPr>
          <w:rFonts w:eastAsia="Calibri"/>
          <w:bCs/>
          <w:sz w:val="22"/>
          <w:szCs w:val="22"/>
        </w:rPr>
        <w:t>dr. Csanády-Varga Zsuzsanna Csilla kérelmet nyújtott be Kiskőrös Város Önkormányzatához,</w:t>
      </w:r>
      <w:r w:rsidR="00920C1A">
        <w:rPr>
          <w:rFonts w:eastAsia="Calibri"/>
          <w:bCs/>
          <w:sz w:val="22"/>
          <w:szCs w:val="22"/>
        </w:rPr>
        <w:t xml:space="preserve"> melyben jelezte, hogy egyesület létrehozását határozta el. Az Egyesület a </w:t>
      </w:r>
      <w:proofErr w:type="spellStart"/>
      <w:r w:rsidR="00920C1A">
        <w:rPr>
          <w:rFonts w:eastAsia="Calibri"/>
          <w:bCs/>
          <w:sz w:val="22"/>
          <w:szCs w:val="22"/>
        </w:rPr>
        <w:t>kick</w:t>
      </w:r>
      <w:proofErr w:type="spellEnd"/>
      <w:r w:rsidR="00920C1A">
        <w:rPr>
          <w:rFonts w:eastAsia="Calibri"/>
          <w:bCs/>
          <w:sz w:val="22"/>
          <w:szCs w:val="22"/>
        </w:rPr>
        <w:t>-boksz sportot űző sportolóknak nyújtana segítséget, versenyzési lehetőséget.</w:t>
      </w:r>
      <w:r w:rsidR="00973A66">
        <w:rPr>
          <w:rFonts w:eastAsia="Calibri"/>
          <w:bCs/>
          <w:sz w:val="22"/>
          <w:szCs w:val="22"/>
        </w:rPr>
        <w:t xml:space="preserve"> Az Egyesület alapvető célja, hogy az edzések napi, heti megtartása biztosítva legyen</w:t>
      </w:r>
      <w:r w:rsidR="00E42BE5">
        <w:rPr>
          <w:rFonts w:eastAsia="Calibri"/>
          <w:bCs/>
          <w:sz w:val="22"/>
          <w:szCs w:val="22"/>
        </w:rPr>
        <w:t xml:space="preserve">, házi bajnokságokat tudjanak szervezni. Az Egyesület elnevezése a Kiskőrösi </w:t>
      </w:r>
      <w:proofErr w:type="spellStart"/>
      <w:r w:rsidR="00E42BE5">
        <w:rPr>
          <w:rFonts w:eastAsia="Calibri"/>
          <w:bCs/>
          <w:sz w:val="22"/>
          <w:szCs w:val="22"/>
        </w:rPr>
        <w:t>Fighterek</w:t>
      </w:r>
      <w:proofErr w:type="spellEnd"/>
      <w:r w:rsidR="00E42BE5">
        <w:rPr>
          <w:rFonts w:eastAsia="Calibri"/>
          <w:bCs/>
          <w:sz w:val="22"/>
          <w:szCs w:val="22"/>
        </w:rPr>
        <w:t xml:space="preserve"> Küzdősport Egyesület lenne, ehhez az Önkormányzat hozzájárulása szükséges.</w:t>
      </w:r>
    </w:p>
    <w:p w14:paraId="233FCE8A" w14:textId="10659BCB" w:rsidR="00AC64C9" w:rsidRPr="00CB043D" w:rsidRDefault="00AC64C9" w:rsidP="00AC64C9">
      <w:pPr>
        <w:jc w:val="both"/>
        <w:rPr>
          <w:sz w:val="22"/>
          <w:szCs w:val="22"/>
        </w:rPr>
      </w:pPr>
    </w:p>
    <w:p w14:paraId="3083AE9D" w14:textId="77777777" w:rsidR="00B05DC9" w:rsidRPr="00F6532F" w:rsidRDefault="00B05DC9" w:rsidP="00B05DC9">
      <w:pPr>
        <w:jc w:val="both"/>
        <w:rPr>
          <w:sz w:val="22"/>
          <w:szCs w:val="22"/>
        </w:rPr>
      </w:pPr>
      <w:r>
        <w:rPr>
          <w:b/>
          <w:sz w:val="22"/>
          <w:szCs w:val="22"/>
        </w:rPr>
        <w:t>Kissné Aszódi Daniella</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2FEBFC3" w14:textId="77777777" w:rsidR="00650FE4" w:rsidRDefault="00650FE4" w:rsidP="00650FE4">
      <w:pPr>
        <w:jc w:val="both"/>
        <w:rPr>
          <w:b/>
          <w:bCs/>
          <w:sz w:val="22"/>
          <w:szCs w:val="22"/>
        </w:rPr>
      </w:pPr>
    </w:p>
    <w:p w14:paraId="385A7C8A" w14:textId="3393A37D" w:rsidR="004876D9" w:rsidRPr="004876D9" w:rsidRDefault="004876D9" w:rsidP="00650FE4">
      <w:pPr>
        <w:jc w:val="both"/>
        <w:rPr>
          <w:sz w:val="22"/>
          <w:szCs w:val="22"/>
        </w:rPr>
      </w:pPr>
      <w:r>
        <w:rPr>
          <w:b/>
          <w:bCs/>
          <w:sz w:val="22"/>
          <w:szCs w:val="22"/>
        </w:rPr>
        <w:t xml:space="preserve">Filus Tibor képviselő </w:t>
      </w:r>
      <w:r w:rsidRPr="004876D9">
        <w:rPr>
          <w:sz w:val="22"/>
          <w:szCs w:val="22"/>
        </w:rPr>
        <w:t>örömét fejezte ki az új Egyesület létrehozásával kapcsolatosan, gratulált nekik a szorgalmas</w:t>
      </w:r>
      <w:r w:rsidR="00785E9F">
        <w:rPr>
          <w:sz w:val="22"/>
          <w:szCs w:val="22"/>
        </w:rPr>
        <w:t xml:space="preserve"> és sikeres</w:t>
      </w:r>
      <w:r w:rsidRPr="004876D9">
        <w:rPr>
          <w:sz w:val="22"/>
          <w:szCs w:val="22"/>
        </w:rPr>
        <w:t xml:space="preserve"> munkáért</w:t>
      </w:r>
      <w:r w:rsidR="000E29BF">
        <w:rPr>
          <w:sz w:val="22"/>
          <w:szCs w:val="22"/>
        </w:rPr>
        <w:t>.</w:t>
      </w:r>
    </w:p>
    <w:p w14:paraId="7D94D092" w14:textId="77777777" w:rsidR="004876D9" w:rsidRDefault="004876D9" w:rsidP="00650FE4">
      <w:pPr>
        <w:jc w:val="both"/>
        <w:rPr>
          <w:b/>
          <w:bCs/>
          <w:sz w:val="22"/>
          <w:szCs w:val="22"/>
        </w:rPr>
      </w:pPr>
    </w:p>
    <w:p w14:paraId="520F64BF" w14:textId="2578A451" w:rsidR="00650FE4" w:rsidRPr="00F6532F" w:rsidRDefault="004876D9" w:rsidP="00650FE4">
      <w:pPr>
        <w:jc w:val="both"/>
        <w:rPr>
          <w:sz w:val="22"/>
          <w:szCs w:val="22"/>
        </w:rPr>
      </w:pPr>
      <w:r>
        <w:rPr>
          <w:sz w:val="22"/>
          <w:szCs w:val="22"/>
        </w:rPr>
        <w:t>További k</w:t>
      </w:r>
      <w:r w:rsidR="00650FE4" w:rsidRPr="00F6532F">
        <w:rPr>
          <w:sz w:val="22"/>
          <w:szCs w:val="22"/>
        </w:rPr>
        <w:t>érdés, hozzászólás nem volt, a polgármester szavazásra bocsátotta a határozat-tervezetet.</w:t>
      </w:r>
    </w:p>
    <w:p w14:paraId="3398C31D" w14:textId="77777777" w:rsidR="00650FE4" w:rsidRPr="00F6532F" w:rsidRDefault="00650FE4" w:rsidP="00650FE4">
      <w:pPr>
        <w:jc w:val="both"/>
        <w:rPr>
          <w:sz w:val="22"/>
          <w:szCs w:val="22"/>
        </w:rPr>
      </w:pPr>
    </w:p>
    <w:p w14:paraId="0681ED34" w14:textId="7D0C11BA" w:rsidR="00650FE4" w:rsidRPr="00F6532F" w:rsidRDefault="00650FE4" w:rsidP="00650FE4">
      <w:pPr>
        <w:jc w:val="both"/>
        <w:rPr>
          <w:sz w:val="22"/>
          <w:szCs w:val="22"/>
        </w:rPr>
      </w:pPr>
      <w:r w:rsidRPr="00F6532F">
        <w:rPr>
          <w:sz w:val="22"/>
          <w:szCs w:val="22"/>
        </w:rPr>
        <w:lastRenderedPageBreak/>
        <w:t xml:space="preserve">A Képviselő-testület </w:t>
      </w:r>
      <w:r w:rsidR="00054C61">
        <w:rPr>
          <w:sz w:val="22"/>
          <w:szCs w:val="22"/>
        </w:rPr>
        <w:t>1</w:t>
      </w:r>
      <w:r w:rsidR="00B05DC9">
        <w:rPr>
          <w:sz w:val="22"/>
          <w:szCs w:val="22"/>
        </w:rPr>
        <w:t>2</w:t>
      </w:r>
      <w:r w:rsidRPr="00F6532F">
        <w:rPr>
          <w:sz w:val="22"/>
          <w:szCs w:val="22"/>
        </w:rPr>
        <w:t xml:space="preserve"> „igen” szavazattal az alábbi határozatot hozta:</w:t>
      </w:r>
    </w:p>
    <w:p w14:paraId="4175AA2C" w14:textId="77777777" w:rsidR="00650FE4" w:rsidRDefault="00650FE4" w:rsidP="00650FE4">
      <w:pPr>
        <w:tabs>
          <w:tab w:val="center" w:pos="7380"/>
        </w:tabs>
        <w:rPr>
          <w:bCs/>
          <w:i/>
          <w:sz w:val="22"/>
          <w:szCs w:val="22"/>
        </w:rPr>
      </w:pPr>
    </w:p>
    <w:p w14:paraId="53477DE0" w14:textId="77777777" w:rsidR="00B05DC9" w:rsidRPr="00B513D0" w:rsidRDefault="00B05DC9" w:rsidP="00B05DC9">
      <w:pPr>
        <w:jc w:val="both"/>
        <w:rPr>
          <w:b/>
          <w:sz w:val="22"/>
          <w:szCs w:val="22"/>
          <w:u w:val="single"/>
        </w:rPr>
      </w:pPr>
      <w:r>
        <w:rPr>
          <w:b/>
          <w:sz w:val="22"/>
          <w:szCs w:val="22"/>
          <w:u w:val="single"/>
        </w:rPr>
        <w:t>36</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4C944FC6" w14:textId="2AE262CC" w:rsidR="00B05DC9" w:rsidRDefault="00B05DC9" w:rsidP="00B05DC9">
      <w:pPr>
        <w:pStyle w:val="Nincstrkz"/>
        <w:rPr>
          <w:sz w:val="22"/>
          <w:szCs w:val="22"/>
        </w:rPr>
      </w:pPr>
      <w:r w:rsidRPr="007469E6">
        <w:rPr>
          <w:sz w:val="22"/>
          <w:szCs w:val="22"/>
        </w:rPr>
        <w:t>A K</w:t>
      </w:r>
      <w:r>
        <w:rPr>
          <w:sz w:val="22"/>
          <w:szCs w:val="22"/>
        </w:rPr>
        <w:t>i</w:t>
      </w:r>
      <w:r w:rsidRPr="007469E6">
        <w:rPr>
          <w:sz w:val="22"/>
          <w:szCs w:val="22"/>
        </w:rPr>
        <w:t xml:space="preserve">skőrösi </w:t>
      </w:r>
      <w:proofErr w:type="spellStart"/>
      <w:r>
        <w:rPr>
          <w:sz w:val="22"/>
          <w:szCs w:val="22"/>
        </w:rPr>
        <w:t>F</w:t>
      </w:r>
      <w:r w:rsidRPr="007469E6">
        <w:rPr>
          <w:sz w:val="22"/>
          <w:szCs w:val="22"/>
        </w:rPr>
        <w:t>ighterek</w:t>
      </w:r>
      <w:proofErr w:type="spellEnd"/>
      <w:r w:rsidRPr="007469E6">
        <w:rPr>
          <w:sz w:val="22"/>
          <w:szCs w:val="22"/>
        </w:rPr>
        <w:t xml:space="preserve"> Küzdősport Egyesület </w:t>
      </w:r>
      <w:r>
        <w:rPr>
          <w:sz w:val="22"/>
          <w:szCs w:val="22"/>
        </w:rPr>
        <w:t>névhasználat iránti kérelme</w:t>
      </w:r>
    </w:p>
    <w:p w14:paraId="70C52FC6" w14:textId="77777777" w:rsidR="00B05DC9" w:rsidRDefault="00B05DC9" w:rsidP="00B05DC9">
      <w:pPr>
        <w:pStyle w:val="Nincstrkz"/>
        <w:rPr>
          <w:b/>
          <w:bCs/>
          <w:sz w:val="22"/>
          <w:szCs w:val="22"/>
        </w:rPr>
      </w:pPr>
    </w:p>
    <w:p w14:paraId="7E90EDD1" w14:textId="0C79774C" w:rsidR="00B05DC9" w:rsidRDefault="00B05DC9" w:rsidP="00B05DC9">
      <w:pPr>
        <w:pStyle w:val="Nincstrkz"/>
        <w:jc w:val="center"/>
        <w:rPr>
          <w:b/>
          <w:bCs/>
          <w:sz w:val="22"/>
          <w:szCs w:val="22"/>
        </w:rPr>
      </w:pPr>
      <w:r w:rsidRPr="00B513D0">
        <w:rPr>
          <w:b/>
          <w:bCs/>
          <w:sz w:val="22"/>
          <w:szCs w:val="22"/>
        </w:rPr>
        <w:t xml:space="preserve">HATÁROZAT </w:t>
      </w:r>
    </w:p>
    <w:p w14:paraId="190066DC" w14:textId="77777777" w:rsidR="00B05DC9" w:rsidRPr="009809CE" w:rsidRDefault="00B05DC9" w:rsidP="00B05DC9">
      <w:pPr>
        <w:overflowPunct w:val="0"/>
        <w:autoSpaceDE w:val="0"/>
        <w:autoSpaceDN w:val="0"/>
        <w:adjustRightInd w:val="0"/>
        <w:textAlignment w:val="baseline"/>
        <w:rPr>
          <w:bCs/>
          <w:sz w:val="22"/>
          <w:szCs w:val="22"/>
        </w:rPr>
      </w:pPr>
    </w:p>
    <w:p w14:paraId="3F76CA2F" w14:textId="77777777" w:rsidR="00B05DC9" w:rsidRPr="006E707B" w:rsidRDefault="00B05DC9" w:rsidP="00B05DC9">
      <w:pPr>
        <w:jc w:val="both"/>
        <w:rPr>
          <w:sz w:val="22"/>
          <w:szCs w:val="22"/>
        </w:rPr>
      </w:pPr>
      <w:r w:rsidRPr="006E707B">
        <w:rPr>
          <w:sz w:val="22"/>
          <w:szCs w:val="22"/>
        </w:rPr>
        <w:t xml:space="preserve">A Képviselő-testület </w:t>
      </w:r>
    </w:p>
    <w:p w14:paraId="4B3732C2" w14:textId="77777777" w:rsidR="00B05DC9" w:rsidRPr="006E707B" w:rsidRDefault="00B05DC9" w:rsidP="00B05DC9">
      <w:pPr>
        <w:jc w:val="both"/>
        <w:rPr>
          <w:sz w:val="22"/>
          <w:szCs w:val="22"/>
        </w:rPr>
      </w:pPr>
    </w:p>
    <w:p w14:paraId="1FA31378" w14:textId="77777777" w:rsidR="00B05DC9" w:rsidRPr="006E707B" w:rsidRDefault="00B05DC9" w:rsidP="00B05DC9">
      <w:pPr>
        <w:numPr>
          <w:ilvl w:val="0"/>
          <w:numId w:val="55"/>
        </w:numPr>
        <w:jc w:val="both"/>
        <w:rPr>
          <w:rFonts w:eastAsia="Calibri"/>
          <w:sz w:val="22"/>
          <w:szCs w:val="22"/>
        </w:rPr>
      </w:pPr>
      <w:r w:rsidRPr="006E707B">
        <w:rPr>
          <w:rFonts w:eastAsia="Calibri"/>
          <w:bCs/>
          <w:sz w:val="22"/>
          <w:szCs w:val="22"/>
        </w:rPr>
        <w:t>a cégnyilvánosságról, a bírósági cégeljárásról és a végelszámolásról szóló 2006. évi V. törvény 4. § (5) bekezdésében foglaltakra figyelemmel- hozzájárul ahhoz, hogy</w:t>
      </w:r>
      <w:r w:rsidRPr="006E707B">
        <w:rPr>
          <w:rFonts w:eastAsia="Calibri"/>
          <w:b/>
          <w:bCs/>
          <w:sz w:val="22"/>
          <w:szCs w:val="22"/>
        </w:rPr>
        <w:t xml:space="preserve"> </w:t>
      </w:r>
      <w:r w:rsidRPr="006E707B">
        <w:rPr>
          <w:sz w:val="22"/>
          <w:szCs w:val="22"/>
        </w:rPr>
        <w:t>a</w:t>
      </w:r>
      <w:r w:rsidRPr="006E707B">
        <w:rPr>
          <w:color w:val="FF0000"/>
          <w:sz w:val="22"/>
          <w:szCs w:val="22"/>
        </w:rPr>
        <w:t xml:space="preserve"> </w:t>
      </w:r>
      <w:r w:rsidRPr="00A85C85">
        <w:rPr>
          <w:rFonts w:eastAsia="Calibri"/>
          <w:bCs/>
          <w:sz w:val="22"/>
          <w:szCs w:val="22"/>
        </w:rPr>
        <w:t>K</w:t>
      </w:r>
      <w:r>
        <w:rPr>
          <w:rFonts w:eastAsia="Calibri"/>
          <w:bCs/>
          <w:sz w:val="22"/>
          <w:szCs w:val="22"/>
        </w:rPr>
        <w:t>i</w:t>
      </w:r>
      <w:r w:rsidRPr="00A85C85">
        <w:rPr>
          <w:rFonts w:eastAsia="Calibri"/>
          <w:bCs/>
          <w:sz w:val="22"/>
          <w:szCs w:val="22"/>
        </w:rPr>
        <w:t xml:space="preserve">skőrösi </w:t>
      </w:r>
      <w:proofErr w:type="spellStart"/>
      <w:r>
        <w:rPr>
          <w:rFonts w:eastAsia="Calibri"/>
          <w:bCs/>
          <w:sz w:val="22"/>
          <w:szCs w:val="22"/>
        </w:rPr>
        <w:t>Fighterek</w:t>
      </w:r>
      <w:proofErr w:type="spellEnd"/>
      <w:r>
        <w:rPr>
          <w:rFonts w:eastAsia="Calibri"/>
          <w:bCs/>
          <w:sz w:val="22"/>
          <w:szCs w:val="22"/>
        </w:rPr>
        <w:t xml:space="preserve"> Küzdősport</w:t>
      </w:r>
      <w:r w:rsidRPr="00A85C85">
        <w:rPr>
          <w:rFonts w:eastAsia="Calibri"/>
          <w:bCs/>
          <w:sz w:val="22"/>
          <w:szCs w:val="22"/>
        </w:rPr>
        <w:t xml:space="preserve"> Egyesület</w:t>
      </w:r>
      <w:r w:rsidRPr="006E707B">
        <w:rPr>
          <w:sz w:val="22"/>
          <w:szCs w:val="22"/>
        </w:rPr>
        <w:t>, a város nevét az egyesület nevében szerepeltesse.</w:t>
      </w:r>
    </w:p>
    <w:p w14:paraId="4E2EB803" w14:textId="77777777" w:rsidR="00B05DC9" w:rsidRPr="006E707B" w:rsidRDefault="00B05DC9" w:rsidP="00B05DC9">
      <w:pPr>
        <w:ind w:left="720"/>
        <w:jc w:val="both"/>
        <w:rPr>
          <w:rFonts w:eastAsia="Calibri"/>
          <w:sz w:val="22"/>
          <w:szCs w:val="22"/>
        </w:rPr>
      </w:pPr>
    </w:p>
    <w:p w14:paraId="715627A0" w14:textId="77777777" w:rsidR="00B05DC9" w:rsidRPr="006E707B" w:rsidRDefault="00B05DC9" w:rsidP="00B05DC9">
      <w:pPr>
        <w:numPr>
          <w:ilvl w:val="0"/>
          <w:numId w:val="55"/>
        </w:numPr>
        <w:jc w:val="both"/>
        <w:rPr>
          <w:rFonts w:eastAsia="Calibri"/>
          <w:sz w:val="22"/>
          <w:szCs w:val="22"/>
        </w:rPr>
      </w:pPr>
      <w:r w:rsidRPr="006E707B">
        <w:rPr>
          <w:rFonts w:eastAsia="Calibri"/>
          <w:sz w:val="22"/>
          <w:szCs w:val="22"/>
        </w:rPr>
        <w:t>felhatalmazza a Polgármestert a névhasználattal kapcsolatos szükséges jognyilatkozatok megtételére</w:t>
      </w:r>
      <w:r>
        <w:rPr>
          <w:rFonts w:eastAsia="Calibri"/>
          <w:sz w:val="22"/>
          <w:szCs w:val="22"/>
        </w:rPr>
        <w:t>.</w:t>
      </w:r>
    </w:p>
    <w:p w14:paraId="113B0B7B" w14:textId="77777777" w:rsidR="00B05DC9" w:rsidRPr="006E707B" w:rsidRDefault="00B05DC9" w:rsidP="00B05DC9">
      <w:pPr>
        <w:rPr>
          <w:b/>
          <w:sz w:val="22"/>
          <w:szCs w:val="22"/>
        </w:rPr>
      </w:pPr>
    </w:p>
    <w:p w14:paraId="213425F5" w14:textId="77777777" w:rsidR="00B05DC9" w:rsidRPr="006E707B" w:rsidRDefault="00B05DC9" w:rsidP="00B05DC9">
      <w:pPr>
        <w:rPr>
          <w:sz w:val="22"/>
          <w:szCs w:val="22"/>
        </w:rPr>
      </w:pPr>
      <w:r w:rsidRPr="006E707B">
        <w:rPr>
          <w:b/>
          <w:sz w:val="22"/>
          <w:szCs w:val="22"/>
          <w:u w:val="single"/>
        </w:rPr>
        <w:t>Felelős:</w:t>
      </w:r>
      <w:r w:rsidRPr="006E707B">
        <w:rPr>
          <w:b/>
          <w:sz w:val="22"/>
          <w:szCs w:val="22"/>
        </w:rPr>
        <w:t xml:space="preserve"> </w:t>
      </w:r>
      <w:r>
        <w:rPr>
          <w:b/>
          <w:sz w:val="22"/>
          <w:szCs w:val="22"/>
        </w:rPr>
        <w:tab/>
      </w:r>
      <w:r w:rsidRPr="006E707B">
        <w:rPr>
          <w:sz w:val="22"/>
          <w:szCs w:val="22"/>
        </w:rPr>
        <w:t>polgármester</w:t>
      </w:r>
    </w:p>
    <w:p w14:paraId="68A0EB4A" w14:textId="77777777" w:rsidR="00B05DC9" w:rsidRPr="006E707B" w:rsidRDefault="00B05DC9" w:rsidP="00B05DC9">
      <w:pPr>
        <w:rPr>
          <w:sz w:val="22"/>
          <w:szCs w:val="22"/>
        </w:rPr>
      </w:pPr>
      <w:r w:rsidRPr="00686925">
        <w:rPr>
          <w:b/>
          <w:sz w:val="22"/>
          <w:szCs w:val="22"/>
          <w:u w:val="single"/>
        </w:rPr>
        <w:t>Határidő:</w:t>
      </w:r>
      <w:r w:rsidRPr="006E707B">
        <w:rPr>
          <w:b/>
          <w:sz w:val="22"/>
          <w:szCs w:val="22"/>
        </w:rPr>
        <w:t xml:space="preserve"> </w:t>
      </w:r>
      <w:r>
        <w:rPr>
          <w:b/>
          <w:sz w:val="22"/>
          <w:szCs w:val="22"/>
        </w:rPr>
        <w:tab/>
      </w:r>
      <w:r w:rsidRPr="006E707B">
        <w:rPr>
          <w:sz w:val="22"/>
          <w:szCs w:val="22"/>
        </w:rPr>
        <w:t>azonnal</w:t>
      </w:r>
    </w:p>
    <w:p w14:paraId="43266D76" w14:textId="77777777" w:rsidR="00650FE4" w:rsidRPr="00F6532F" w:rsidRDefault="00650FE4" w:rsidP="00650FE4">
      <w:pPr>
        <w:pBdr>
          <w:bottom w:val="single" w:sz="6" w:space="1" w:color="auto"/>
        </w:pBdr>
        <w:tabs>
          <w:tab w:val="center" w:pos="7380"/>
        </w:tabs>
        <w:rPr>
          <w:bCs/>
          <w:i/>
          <w:sz w:val="22"/>
          <w:szCs w:val="22"/>
        </w:rPr>
      </w:pPr>
    </w:p>
    <w:p w14:paraId="0269DD04" w14:textId="77777777" w:rsidR="004E22B2" w:rsidRDefault="004E22B2" w:rsidP="004E22B2">
      <w:pPr>
        <w:rPr>
          <w:sz w:val="22"/>
          <w:szCs w:val="22"/>
        </w:rPr>
      </w:pPr>
    </w:p>
    <w:p w14:paraId="5F91BB3A" w14:textId="77777777" w:rsidR="00D44FDC" w:rsidRDefault="00D44FDC" w:rsidP="00D44FDC">
      <w:pPr>
        <w:rPr>
          <w:b/>
          <w:sz w:val="22"/>
          <w:szCs w:val="22"/>
        </w:rPr>
      </w:pPr>
    </w:p>
    <w:p w14:paraId="7572F7D9" w14:textId="77777777" w:rsidR="00916305" w:rsidRDefault="00916305" w:rsidP="00D44FDC">
      <w:pPr>
        <w:rPr>
          <w:b/>
          <w:sz w:val="22"/>
          <w:szCs w:val="22"/>
        </w:rPr>
      </w:pPr>
    </w:p>
    <w:p w14:paraId="1DD4A0EE" w14:textId="77777777" w:rsidR="00916305" w:rsidRDefault="00916305" w:rsidP="00D44FDC">
      <w:pPr>
        <w:rPr>
          <w:b/>
          <w:sz w:val="22"/>
          <w:szCs w:val="22"/>
        </w:rPr>
      </w:pPr>
    </w:p>
    <w:p w14:paraId="622D1010" w14:textId="4B07D6B0" w:rsidR="007D2E6B" w:rsidRPr="00684D26" w:rsidRDefault="00684D26" w:rsidP="00D44FDC">
      <w:pPr>
        <w:jc w:val="center"/>
        <w:rPr>
          <w:b/>
          <w:sz w:val="22"/>
          <w:szCs w:val="22"/>
        </w:rPr>
      </w:pPr>
      <w:r>
        <w:rPr>
          <w:b/>
          <w:sz w:val="22"/>
          <w:szCs w:val="22"/>
        </w:rPr>
        <w:t>1</w:t>
      </w:r>
      <w:r w:rsidR="00C83F37">
        <w:rPr>
          <w:b/>
          <w:sz w:val="22"/>
          <w:szCs w:val="22"/>
        </w:rPr>
        <w:t>1</w:t>
      </w:r>
      <w:r>
        <w:rPr>
          <w:b/>
          <w:sz w:val="22"/>
          <w:szCs w:val="22"/>
        </w:rPr>
        <w:t xml:space="preserve">. </w:t>
      </w:r>
      <w:r w:rsidR="00E73A13" w:rsidRPr="00684D26">
        <w:rPr>
          <w:b/>
          <w:sz w:val="22"/>
          <w:szCs w:val="22"/>
        </w:rPr>
        <w:t>napirend</w:t>
      </w:r>
    </w:p>
    <w:p w14:paraId="75CE205C" w14:textId="77777777" w:rsidR="00E73A13" w:rsidRPr="00F6532F" w:rsidRDefault="00E73A13" w:rsidP="00E73A13">
      <w:pPr>
        <w:rPr>
          <w:b/>
          <w:sz w:val="22"/>
          <w:szCs w:val="22"/>
        </w:rPr>
      </w:pPr>
    </w:p>
    <w:p w14:paraId="7FBC4E7F" w14:textId="77777777" w:rsidR="00B15F46" w:rsidRPr="00BE7696" w:rsidRDefault="00B15F46" w:rsidP="006A541A">
      <w:pPr>
        <w:jc w:val="center"/>
        <w:rPr>
          <w:sz w:val="22"/>
          <w:szCs w:val="22"/>
        </w:rPr>
      </w:pPr>
      <w:r w:rsidRPr="00BE7696">
        <w:rPr>
          <w:sz w:val="22"/>
          <w:szCs w:val="22"/>
        </w:rPr>
        <w:t>INTERPELLÁCIÓK, KÉRDÉSEK, TÁJÉKOZTATÓK, BEJELENTÉSEK</w:t>
      </w:r>
    </w:p>
    <w:p w14:paraId="761C5FAF" w14:textId="77777777" w:rsidR="00E75544" w:rsidRDefault="00E75544" w:rsidP="006A541A">
      <w:pPr>
        <w:rPr>
          <w:b/>
          <w:sz w:val="20"/>
          <w:szCs w:val="20"/>
        </w:rPr>
      </w:pPr>
    </w:p>
    <w:p w14:paraId="50062E19" w14:textId="77777777" w:rsidR="00F72E99" w:rsidRDefault="00F72E99" w:rsidP="006A541A">
      <w:pPr>
        <w:jc w:val="both"/>
        <w:rPr>
          <w:sz w:val="22"/>
          <w:szCs w:val="22"/>
        </w:rPr>
      </w:pPr>
      <w:r w:rsidRPr="00B8781E">
        <w:rPr>
          <w:b/>
          <w:bCs/>
          <w:sz w:val="22"/>
          <w:szCs w:val="22"/>
        </w:rPr>
        <w:t xml:space="preserve">Domonyi László polgármester </w:t>
      </w:r>
      <w:r w:rsidRPr="007A70FA">
        <w:rPr>
          <w:sz w:val="22"/>
          <w:szCs w:val="22"/>
        </w:rPr>
        <w:t>köszönetet mondott</w:t>
      </w:r>
      <w:r>
        <w:rPr>
          <w:sz w:val="22"/>
          <w:szCs w:val="22"/>
        </w:rPr>
        <w:t xml:space="preserve"> a március 15-i ünnepségen résztvevőknek, véleménye szerint ismét egy sikeres rendezvényt tudhatnak maguk mögött. A továbbiakban</w:t>
      </w:r>
      <w:r w:rsidRPr="007A70FA">
        <w:rPr>
          <w:sz w:val="22"/>
          <w:szCs w:val="22"/>
        </w:rPr>
        <w:t xml:space="preserve"> ismertette </w:t>
      </w:r>
      <w:r>
        <w:rPr>
          <w:sz w:val="22"/>
          <w:szCs w:val="22"/>
        </w:rPr>
        <w:t>a képviselő-testület által elismerésben részesítettek névsorát, ezúton is gratulációját fejezte ki.</w:t>
      </w:r>
    </w:p>
    <w:p w14:paraId="18234C87" w14:textId="77777777" w:rsidR="00F72E99" w:rsidRPr="00F72E99" w:rsidRDefault="00F72E99" w:rsidP="006A541A">
      <w:pPr>
        <w:jc w:val="both"/>
        <w:rPr>
          <w:sz w:val="22"/>
          <w:szCs w:val="22"/>
        </w:rPr>
      </w:pPr>
    </w:p>
    <w:p w14:paraId="66C7CE31" w14:textId="2448D8AC" w:rsidR="00F72E99" w:rsidRPr="00F72E99" w:rsidRDefault="00F72E99" w:rsidP="006A541A">
      <w:pPr>
        <w:jc w:val="both"/>
        <w:rPr>
          <w:rFonts w:eastAsia="Calibri"/>
          <w:bCs/>
          <w:kern w:val="2"/>
          <w:sz w:val="22"/>
          <w:szCs w:val="22"/>
          <w:lang w:eastAsia="en-US"/>
        </w:rPr>
      </w:pPr>
      <w:r w:rsidRPr="00F126CE">
        <w:rPr>
          <w:bCs/>
          <w:sz w:val="22"/>
          <w:szCs w:val="22"/>
        </w:rPr>
        <w:t>Tájékoztatta a lakosságot</w:t>
      </w:r>
      <w:r w:rsidR="00534256">
        <w:rPr>
          <w:bCs/>
          <w:sz w:val="22"/>
          <w:szCs w:val="22"/>
        </w:rPr>
        <w:t xml:space="preserve"> </w:t>
      </w:r>
      <w:r w:rsidRPr="00F126CE">
        <w:rPr>
          <w:bCs/>
          <w:sz w:val="22"/>
          <w:szCs w:val="22"/>
        </w:rPr>
        <w:t>a</w:t>
      </w:r>
      <w:r w:rsidRPr="00F72E99">
        <w:rPr>
          <w:rFonts w:eastAsia="Calibri"/>
          <w:bCs/>
          <w:kern w:val="2"/>
          <w:sz w:val="22"/>
          <w:szCs w:val="22"/>
          <w:lang w:eastAsia="en-US"/>
        </w:rPr>
        <w:t xml:space="preserve"> Petőfi Sándor Városi Könyvtár márciusi programjai</w:t>
      </w:r>
      <w:r w:rsidRPr="00F126CE">
        <w:rPr>
          <w:rFonts w:eastAsia="Calibri"/>
          <w:bCs/>
          <w:kern w:val="2"/>
          <w:sz w:val="22"/>
          <w:szCs w:val="22"/>
          <w:lang w:eastAsia="en-US"/>
        </w:rPr>
        <w:t xml:space="preserve">ról, </w:t>
      </w:r>
      <w:r w:rsidRPr="00F72E99">
        <w:rPr>
          <w:rFonts w:eastAsia="Calibri"/>
          <w:bCs/>
          <w:kern w:val="2"/>
          <w:sz w:val="22"/>
          <w:szCs w:val="22"/>
          <w:lang w:eastAsia="en-US"/>
        </w:rPr>
        <w:t>2025. Március 20-án veszi kezdetét a könyvtárak nagy tavaszi programhete az Internet Fiesta – az idén a lehetőség mindenkinek alcímmel.</w:t>
      </w:r>
      <w:r w:rsidRPr="00F126CE">
        <w:rPr>
          <w:rFonts w:eastAsia="Calibri"/>
          <w:bCs/>
          <w:kern w:val="2"/>
          <w:sz w:val="22"/>
          <w:szCs w:val="22"/>
          <w:lang w:eastAsia="en-US"/>
        </w:rPr>
        <w:t xml:space="preserve"> </w:t>
      </w:r>
      <w:r w:rsidRPr="00F72E99">
        <w:rPr>
          <w:rFonts w:eastAsia="Calibri"/>
          <w:bCs/>
          <w:kern w:val="2"/>
          <w:sz w:val="22"/>
          <w:szCs w:val="22"/>
          <w:lang w:eastAsia="en-US"/>
        </w:rPr>
        <w:t xml:space="preserve">A kiskőrösi Petőfi Sándor Városi Könyvtár is több programmal várja az érdeklődőket, melyek közül </w:t>
      </w:r>
      <w:r w:rsidRPr="00F126CE">
        <w:rPr>
          <w:rFonts w:eastAsia="Calibri"/>
          <w:bCs/>
          <w:kern w:val="2"/>
          <w:sz w:val="22"/>
          <w:szCs w:val="22"/>
          <w:lang w:eastAsia="en-US"/>
        </w:rPr>
        <w:t>felhívta</w:t>
      </w:r>
      <w:r w:rsidRPr="00F72E99">
        <w:rPr>
          <w:rFonts w:eastAsia="Calibri"/>
          <w:bCs/>
          <w:kern w:val="2"/>
          <w:sz w:val="22"/>
          <w:szCs w:val="22"/>
          <w:lang w:eastAsia="en-US"/>
        </w:rPr>
        <w:t xml:space="preserve"> a figyelmet néhány programra</w:t>
      </w:r>
      <w:r w:rsidRPr="00F126CE">
        <w:rPr>
          <w:rFonts w:eastAsia="Calibri"/>
          <w:bCs/>
          <w:kern w:val="2"/>
          <w:sz w:val="22"/>
          <w:szCs w:val="22"/>
          <w:lang w:eastAsia="en-US"/>
        </w:rPr>
        <w:t xml:space="preserve">. </w:t>
      </w:r>
      <w:r w:rsidRPr="00F72E99">
        <w:rPr>
          <w:rFonts w:eastAsia="Calibri"/>
          <w:bCs/>
          <w:kern w:val="2"/>
          <w:sz w:val="22"/>
          <w:szCs w:val="22"/>
          <w:lang w:eastAsia="en-US"/>
        </w:rPr>
        <w:t>Holnap, március 20-án 17:00 órakor a helytörténeti esték programsorozat keretében Családfakutatás témakörét járják körbe előadóink Turánné Török Ágnes, Bella Tibor és Kiss László.</w:t>
      </w:r>
      <w:r w:rsidRPr="00F126CE">
        <w:rPr>
          <w:rFonts w:eastAsia="Calibri"/>
          <w:bCs/>
          <w:kern w:val="2"/>
          <w:sz w:val="22"/>
          <w:szCs w:val="22"/>
          <w:lang w:eastAsia="en-US"/>
        </w:rPr>
        <w:t xml:space="preserve"> </w:t>
      </w:r>
      <w:r w:rsidRPr="00F72E99">
        <w:rPr>
          <w:rFonts w:eastAsia="Calibri"/>
          <w:bCs/>
          <w:kern w:val="2"/>
          <w:sz w:val="22"/>
          <w:szCs w:val="22"/>
          <w:lang w:eastAsia="en-US"/>
        </w:rPr>
        <w:t>Március 24-én, hétfőn 16:30 órakor az internet árnyoldalaira szeretnénk felhívni a figyelmet. A kiskőrösi rendőrkapitányság munkatársai, Major Norbert rendőr százados, Major-</w:t>
      </w:r>
      <w:proofErr w:type="spellStart"/>
      <w:r w:rsidRPr="00F72E99">
        <w:rPr>
          <w:rFonts w:eastAsia="Calibri"/>
          <w:bCs/>
          <w:kern w:val="2"/>
          <w:sz w:val="22"/>
          <w:szCs w:val="22"/>
          <w:lang w:eastAsia="en-US"/>
        </w:rPr>
        <w:t>Vlasics</w:t>
      </w:r>
      <w:proofErr w:type="spellEnd"/>
      <w:r w:rsidRPr="00F72E99">
        <w:rPr>
          <w:rFonts w:eastAsia="Calibri"/>
          <w:bCs/>
          <w:kern w:val="2"/>
          <w:sz w:val="22"/>
          <w:szCs w:val="22"/>
          <w:lang w:eastAsia="en-US"/>
        </w:rPr>
        <w:t xml:space="preserve"> Andrea rendőr főhadnagy tartanak figyelemfelkeltő előadást az internetes, telefonos csalások témakörében. Az Internet Fiesta folyamán, minden nyitvatartási napon a könyvtár munkatársai bemutatókat tartanak a könyvtár on-line szolgáltatásairól, az elérhető on-line tartalmakról. A részletes programot az érdeklődők megtalálják a könyvtár hirdetési felületein.</w:t>
      </w:r>
    </w:p>
    <w:p w14:paraId="101883AC" w14:textId="5D8BF8A3" w:rsidR="00F72E99" w:rsidRPr="00F126CE" w:rsidRDefault="00F72E99" w:rsidP="006A541A">
      <w:pPr>
        <w:jc w:val="both"/>
        <w:rPr>
          <w:bCs/>
          <w:i/>
          <w:sz w:val="22"/>
          <w:szCs w:val="22"/>
        </w:rPr>
      </w:pPr>
    </w:p>
    <w:p w14:paraId="44D8D568" w14:textId="77777777" w:rsidR="00F126CE" w:rsidRDefault="00F72E99" w:rsidP="006A541A">
      <w:pPr>
        <w:jc w:val="both"/>
        <w:rPr>
          <w:bCs/>
          <w:iCs/>
          <w:sz w:val="22"/>
          <w:szCs w:val="22"/>
        </w:rPr>
      </w:pPr>
      <w:r w:rsidRPr="00F126CE">
        <w:rPr>
          <w:bCs/>
          <w:sz w:val="22"/>
          <w:szCs w:val="22"/>
        </w:rPr>
        <w:t xml:space="preserve">A polgármester felhívta a figyelmet, hogy </w:t>
      </w:r>
      <w:r w:rsidR="00F126CE" w:rsidRPr="00F126CE">
        <w:rPr>
          <w:bCs/>
          <w:iCs/>
          <w:sz w:val="22"/>
          <w:szCs w:val="22"/>
        </w:rPr>
        <w:t>2025. március 21-én pénteken 18:00 órai kezdettel, 2025. március 22-én szombaton 16.00 órai kezdettel a SZÓ-LA-M Alapfokú Művészeti Iskola néptánc tagozatának néptáncosai és a „Négykézláb” óvodás, haladó és kezdő felnőtt kiskőrösi néptáncosok előadásában Kárpát-medence táncai címmel néptánc előadás kerül megrendezésre a Petőfi Sándor Művelődési Központban.</w:t>
      </w:r>
    </w:p>
    <w:p w14:paraId="7372296B" w14:textId="77777777" w:rsidR="006A541A" w:rsidRPr="00F126CE" w:rsidRDefault="006A541A" w:rsidP="006A541A">
      <w:pPr>
        <w:jc w:val="both"/>
        <w:rPr>
          <w:bCs/>
          <w:iCs/>
          <w:sz w:val="22"/>
          <w:szCs w:val="22"/>
        </w:rPr>
      </w:pPr>
    </w:p>
    <w:p w14:paraId="7C09F408" w14:textId="30EE041F" w:rsidR="006A541A" w:rsidRDefault="006A541A" w:rsidP="006A541A">
      <w:pPr>
        <w:jc w:val="both"/>
        <w:rPr>
          <w:bCs/>
          <w:iCs/>
          <w:sz w:val="22"/>
          <w:szCs w:val="22"/>
        </w:rPr>
      </w:pPr>
      <w:r w:rsidRPr="006A541A">
        <w:rPr>
          <w:bCs/>
          <w:sz w:val="22"/>
          <w:szCs w:val="22"/>
        </w:rPr>
        <w:t xml:space="preserve">A továbbiakban </w:t>
      </w:r>
      <w:r>
        <w:rPr>
          <w:bCs/>
          <w:sz w:val="22"/>
          <w:szCs w:val="22"/>
        </w:rPr>
        <w:t xml:space="preserve">felhívta a lakosság figyelmét, hogy </w:t>
      </w:r>
      <w:r w:rsidRPr="006A541A">
        <w:rPr>
          <w:bCs/>
          <w:iCs/>
          <w:sz w:val="22"/>
          <w:szCs w:val="22"/>
        </w:rPr>
        <w:t>2025. március 25.</w:t>
      </w:r>
      <w:r w:rsidR="00534256">
        <w:rPr>
          <w:bCs/>
          <w:iCs/>
          <w:sz w:val="22"/>
          <w:szCs w:val="22"/>
        </w:rPr>
        <w:t xml:space="preserve"> napján</w:t>
      </w:r>
      <w:r w:rsidRPr="006A541A">
        <w:rPr>
          <w:bCs/>
          <w:iCs/>
          <w:sz w:val="22"/>
          <w:szCs w:val="22"/>
        </w:rPr>
        <w:t xml:space="preserve"> 18:00 órakor a Petőfi Sándor Művelődési Központban lakossági tájékoztató kerül megtartásra az új Petőfi Sándor Kulturális </w:t>
      </w:r>
      <w:r w:rsidRPr="006A541A">
        <w:rPr>
          <w:bCs/>
          <w:iCs/>
          <w:sz w:val="22"/>
          <w:szCs w:val="22"/>
        </w:rPr>
        <w:lastRenderedPageBreak/>
        <w:t>Központ építésével kapcsolatosan. A lakossági fórumon feltehetik kérdéseiket, elmondhatják javaslataikat, észrevételeiket. Az érdeklődők részvételére számítunk.</w:t>
      </w:r>
    </w:p>
    <w:p w14:paraId="4A6D2717" w14:textId="77777777" w:rsidR="006A541A" w:rsidRPr="006A541A" w:rsidRDefault="006A541A" w:rsidP="006A541A">
      <w:pPr>
        <w:jc w:val="both"/>
        <w:rPr>
          <w:bCs/>
          <w:iCs/>
          <w:sz w:val="22"/>
          <w:szCs w:val="22"/>
        </w:rPr>
      </w:pPr>
    </w:p>
    <w:p w14:paraId="1A3ADD3B" w14:textId="630E4C6E" w:rsidR="00F72E99" w:rsidRDefault="006A541A" w:rsidP="006A541A">
      <w:pPr>
        <w:jc w:val="both"/>
        <w:rPr>
          <w:bCs/>
          <w:iCs/>
          <w:sz w:val="22"/>
          <w:szCs w:val="22"/>
        </w:rPr>
      </w:pPr>
      <w:r w:rsidRPr="006A541A">
        <w:rPr>
          <w:b/>
          <w:iCs/>
          <w:sz w:val="22"/>
          <w:szCs w:val="22"/>
        </w:rPr>
        <w:t>Domonyi László polgármester</w:t>
      </w:r>
      <w:r w:rsidRPr="006A541A">
        <w:rPr>
          <w:bCs/>
          <w:iCs/>
          <w:sz w:val="22"/>
          <w:szCs w:val="22"/>
        </w:rPr>
        <w:t xml:space="preserve"> elmondta, hogy 2025. március 28.</w:t>
      </w:r>
      <w:r w:rsidR="00534256">
        <w:rPr>
          <w:bCs/>
          <w:iCs/>
          <w:sz w:val="22"/>
          <w:szCs w:val="22"/>
        </w:rPr>
        <w:t xml:space="preserve"> napján</w:t>
      </w:r>
      <w:r w:rsidRPr="006A541A">
        <w:rPr>
          <w:bCs/>
          <w:iCs/>
          <w:sz w:val="22"/>
          <w:szCs w:val="22"/>
        </w:rPr>
        <w:t xml:space="preserve"> 14:00 órakor a </w:t>
      </w:r>
      <w:r w:rsidRPr="006A541A">
        <w:rPr>
          <w:bCs/>
          <w:sz w:val="22"/>
          <w:szCs w:val="22"/>
        </w:rPr>
        <w:t>V. „Hétszínvirág” Bács-Kiskun Vármegyei Gyermek és Ifjúsági Néptáncfesztivál és Minősítő Verseny</w:t>
      </w:r>
      <w:r w:rsidRPr="006A541A">
        <w:rPr>
          <w:bCs/>
          <w:iCs/>
          <w:sz w:val="22"/>
          <w:szCs w:val="22"/>
        </w:rPr>
        <w:t xml:space="preserve"> kerül megrendezésre a Petőfi Sándor Művelődési Központban.</w:t>
      </w:r>
    </w:p>
    <w:p w14:paraId="7C16B031" w14:textId="77777777" w:rsidR="006A541A" w:rsidRPr="006A541A" w:rsidRDefault="006A541A" w:rsidP="006A541A">
      <w:pPr>
        <w:jc w:val="both"/>
        <w:rPr>
          <w:bCs/>
          <w:iCs/>
          <w:sz w:val="22"/>
          <w:szCs w:val="22"/>
        </w:rPr>
      </w:pPr>
    </w:p>
    <w:p w14:paraId="5F45CD50" w14:textId="4BD8A45D" w:rsidR="00F72E99" w:rsidRDefault="00F72E99" w:rsidP="006A541A">
      <w:pPr>
        <w:jc w:val="both"/>
        <w:rPr>
          <w:bCs/>
          <w:sz w:val="22"/>
          <w:szCs w:val="22"/>
        </w:rPr>
      </w:pPr>
      <w:r w:rsidRPr="00F72E99">
        <w:rPr>
          <w:sz w:val="22"/>
          <w:szCs w:val="22"/>
        </w:rPr>
        <w:t xml:space="preserve">A továbbiakban elmondta, hogy </w:t>
      </w:r>
      <w:r w:rsidR="00534256" w:rsidRPr="00534256">
        <w:rPr>
          <w:sz w:val="22"/>
          <w:szCs w:val="22"/>
        </w:rPr>
        <w:t>2025. április 12-13.-án</w:t>
      </w:r>
      <w:r w:rsidRPr="00534256">
        <w:rPr>
          <w:sz w:val="22"/>
          <w:szCs w:val="22"/>
        </w:rPr>
        <w:t>.-én megrendezésre kerül a XV</w:t>
      </w:r>
      <w:r w:rsidR="00534256" w:rsidRPr="00534256">
        <w:rPr>
          <w:sz w:val="22"/>
          <w:szCs w:val="22"/>
        </w:rPr>
        <w:t>I</w:t>
      </w:r>
      <w:r w:rsidRPr="00534256">
        <w:rPr>
          <w:sz w:val="22"/>
          <w:szCs w:val="22"/>
        </w:rPr>
        <w:t>. Duna-Tisza közi Agrár Expo a Kiskőrösi Városi Sportcsarnokban, a helyben termelt magyar élelmiszerek népszerűsítése, a minőségi alapanyagokból</w:t>
      </w:r>
      <w:r w:rsidRPr="00EC6663">
        <w:rPr>
          <w:bCs/>
          <w:sz w:val="22"/>
          <w:szCs w:val="22"/>
        </w:rPr>
        <w:t xml:space="preserve"> készült kézműves élelmiszerek kóstolása és vásárlása céljából. Szombaton és vasárnap is koncertekkel, kulturális programokkal várnak minden érdeklődőt.</w:t>
      </w:r>
    </w:p>
    <w:p w14:paraId="13E26EB3" w14:textId="77777777" w:rsidR="00F72E99" w:rsidRPr="00B8781E" w:rsidRDefault="00F72E99" w:rsidP="006A541A">
      <w:pPr>
        <w:jc w:val="both"/>
        <w:rPr>
          <w:sz w:val="22"/>
          <w:szCs w:val="22"/>
        </w:rPr>
      </w:pPr>
    </w:p>
    <w:p w14:paraId="70BD8D6F" w14:textId="77777777" w:rsidR="00F72E99" w:rsidRPr="00B05798" w:rsidRDefault="00F72E99" w:rsidP="006A541A">
      <w:pPr>
        <w:jc w:val="both"/>
        <w:rPr>
          <w:sz w:val="22"/>
          <w:szCs w:val="22"/>
        </w:rPr>
      </w:pPr>
      <w:r w:rsidRPr="00B05798">
        <w:rPr>
          <w:sz w:val="22"/>
          <w:szCs w:val="22"/>
        </w:rPr>
        <w:t>A polgármester felhívta a lakosok figyelmét, hogy a</w:t>
      </w:r>
      <w:r w:rsidRPr="00EC6663">
        <w:rPr>
          <w:sz w:val="22"/>
          <w:szCs w:val="22"/>
        </w:rPr>
        <w:t xml:space="preserve"> Kiskőrös Városért Alapítvány versíró pályázatot </w:t>
      </w:r>
    </w:p>
    <w:p w14:paraId="32E7D54F" w14:textId="455B0971" w:rsidR="00F72E99" w:rsidRPr="00534256" w:rsidRDefault="00F72E99" w:rsidP="006A541A">
      <w:pPr>
        <w:jc w:val="both"/>
        <w:rPr>
          <w:rFonts w:eastAsia="Calibri"/>
          <w:kern w:val="2"/>
          <w:sz w:val="22"/>
          <w:szCs w:val="22"/>
          <w:lang w:eastAsia="en-US"/>
        </w:rPr>
      </w:pPr>
      <w:r w:rsidRPr="003C0148">
        <w:rPr>
          <w:rFonts w:eastAsia="Calibri"/>
          <w:kern w:val="2"/>
          <w:sz w:val="22"/>
          <w:szCs w:val="22"/>
          <w:lang w:eastAsia="en-US"/>
        </w:rPr>
        <w:t>Végül tájékoztatásul elmondta, hogy 202</w:t>
      </w:r>
      <w:r w:rsidR="00534256">
        <w:rPr>
          <w:rFonts w:eastAsia="Calibri"/>
          <w:kern w:val="2"/>
          <w:sz w:val="22"/>
          <w:szCs w:val="22"/>
          <w:lang w:eastAsia="en-US"/>
        </w:rPr>
        <w:t>5</w:t>
      </w:r>
      <w:r w:rsidRPr="003C0148">
        <w:rPr>
          <w:rFonts w:eastAsia="Calibri"/>
          <w:kern w:val="2"/>
          <w:sz w:val="22"/>
          <w:szCs w:val="22"/>
          <w:lang w:eastAsia="en-US"/>
        </w:rPr>
        <w:t xml:space="preserve">. április </w:t>
      </w:r>
      <w:r w:rsidR="00534256">
        <w:rPr>
          <w:rFonts w:eastAsia="Calibri"/>
          <w:kern w:val="2"/>
          <w:sz w:val="22"/>
          <w:szCs w:val="22"/>
          <w:lang w:eastAsia="en-US"/>
        </w:rPr>
        <w:t>10</w:t>
      </w:r>
      <w:r w:rsidRPr="003C0148">
        <w:rPr>
          <w:rFonts w:eastAsia="Calibri"/>
          <w:kern w:val="2"/>
          <w:sz w:val="22"/>
          <w:szCs w:val="22"/>
          <w:lang w:eastAsia="en-US"/>
        </w:rPr>
        <w:t xml:space="preserve">.-én 10:00 órai kezdettel megrendezésre kerül a  </w:t>
      </w:r>
      <w:r>
        <w:rPr>
          <w:rFonts w:eastAsia="Calibri"/>
          <w:kern w:val="2"/>
          <w:sz w:val="22"/>
          <w:szCs w:val="22"/>
          <w:lang w:eastAsia="en-US"/>
        </w:rPr>
        <w:t>X</w:t>
      </w:r>
      <w:r w:rsidR="00534256">
        <w:rPr>
          <w:rFonts w:eastAsia="Calibri"/>
          <w:kern w:val="2"/>
          <w:sz w:val="22"/>
          <w:szCs w:val="22"/>
          <w:lang w:eastAsia="en-US"/>
        </w:rPr>
        <w:t>XIX</w:t>
      </w:r>
      <w:r w:rsidRPr="003C0148">
        <w:rPr>
          <w:rFonts w:eastAsia="Calibri"/>
          <w:kern w:val="2"/>
          <w:sz w:val="22"/>
          <w:szCs w:val="22"/>
          <w:lang w:eastAsia="en-US"/>
        </w:rPr>
        <w:t xml:space="preserve">. Kadarka Nemzetközi Nagydíj Borverseny a Petőfi </w:t>
      </w:r>
      <w:r w:rsidRPr="00534256">
        <w:rPr>
          <w:rFonts w:eastAsia="Calibri"/>
          <w:kern w:val="2"/>
          <w:sz w:val="22"/>
          <w:szCs w:val="22"/>
          <w:lang w:eastAsia="en-US"/>
        </w:rPr>
        <w:t xml:space="preserve">Sándor Művelődési Központban. </w:t>
      </w:r>
      <w:r w:rsidR="00534256" w:rsidRPr="00534256">
        <w:rPr>
          <w:rFonts w:eastAsia="Calibri"/>
          <w:kern w:val="2"/>
          <w:sz w:val="22"/>
          <w:szCs w:val="22"/>
          <w:lang w:eastAsia="en-US"/>
        </w:rPr>
        <w:t xml:space="preserve">A nevezési </w:t>
      </w:r>
      <w:r w:rsidR="00534256" w:rsidRPr="00534256">
        <w:rPr>
          <w:sz w:val="22"/>
          <w:szCs w:val="22"/>
        </w:rPr>
        <w:t xml:space="preserve"> határidő</w:t>
      </w:r>
      <w:r w:rsidR="00534256">
        <w:rPr>
          <w:sz w:val="22"/>
          <w:szCs w:val="22"/>
        </w:rPr>
        <w:t xml:space="preserve"> </w:t>
      </w:r>
      <w:r w:rsidR="00534256" w:rsidRPr="00534256">
        <w:rPr>
          <w:sz w:val="22"/>
          <w:szCs w:val="22"/>
        </w:rPr>
        <w:t>2025. április 14.</w:t>
      </w:r>
    </w:p>
    <w:p w14:paraId="0C66CFE7" w14:textId="77777777" w:rsidR="00F205A4" w:rsidRPr="00F205A4" w:rsidRDefault="00F205A4" w:rsidP="006A541A">
      <w:pPr>
        <w:jc w:val="both"/>
        <w:rPr>
          <w:bCs/>
          <w:sz w:val="22"/>
          <w:szCs w:val="22"/>
        </w:rPr>
      </w:pPr>
    </w:p>
    <w:p w14:paraId="6279C1B5" w14:textId="76D0AC29" w:rsidR="00C82B96" w:rsidRDefault="00C82B96" w:rsidP="006A541A">
      <w:pPr>
        <w:jc w:val="both"/>
        <w:rPr>
          <w:bCs/>
          <w:sz w:val="22"/>
          <w:szCs w:val="22"/>
        </w:rPr>
      </w:pPr>
      <w:r>
        <w:rPr>
          <w:b/>
          <w:sz w:val="22"/>
          <w:szCs w:val="22"/>
        </w:rPr>
        <w:t>Ba Edit képviselő</w:t>
      </w:r>
      <w:r w:rsidR="00874675">
        <w:rPr>
          <w:b/>
          <w:sz w:val="22"/>
          <w:szCs w:val="22"/>
        </w:rPr>
        <w:t xml:space="preserve"> </w:t>
      </w:r>
      <w:r w:rsidR="00493F0E">
        <w:rPr>
          <w:bCs/>
          <w:sz w:val="22"/>
          <w:szCs w:val="22"/>
        </w:rPr>
        <w:t xml:space="preserve">lakossági bejelentésre elmondta, hogy </w:t>
      </w:r>
      <w:r w:rsidR="00A5602A">
        <w:rPr>
          <w:bCs/>
          <w:sz w:val="22"/>
          <w:szCs w:val="22"/>
        </w:rPr>
        <w:t>az elmúlt időszakban ismét felmerült a külterületi szemétlerakások problémája.</w:t>
      </w:r>
      <w:r w:rsidR="001B737C">
        <w:rPr>
          <w:bCs/>
          <w:sz w:val="22"/>
          <w:szCs w:val="22"/>
        </w:rPr>
        <w:t xml:space="preserve"> Felhívta a lakosság figyelmét, hogy lakcímkártyával</w:t>
      </w:r>
      <w:r w:rsidR="00803934">
        <w:rPr>
          <w:bCs/>
          <w:sz w:val="22"/>
          <w:szCs w:val="22"/>
        </w:rPr>
        <w:t>, ingyenesen elhelyezhető</w:t>
      </w:r>
      <w:r w:rsidR="00324BFB">
        <w:rPr>
          <w:bCs/>
          <w:sz w:val="22"/>
          <w:szCs w:val="22"/>
        </w:rPr>
        <w:t xml:space="preserve"> az építési törmelék</w:t>
      </w:r>
      <w:r w:rsidR="003B2703">
        <w:rPr>
          <w:bCs/>
          <w:sz w:val="22"/>
          <w:szCs w:val="22"/>
        </w:rPr>
        <w:t xml:space="preserve"> és az egyéb hulladék a hulladékudvarban.</w:t>
      </w:r>
      <w:r w:rsidR="00A467FC">
        <w:rPr>
          <w:bCs/>
          <w:sz w:val="22"/>
          <w:szCs w:val="22"/>
        </w:rPr>
        <w:t xml:space="preserve"> </w:t>
      </w:r>
    </w:p>
    <w:p w14:paraId="728A4E1A" w14:textId="2EC61D6F" w:rsidR="00A467FC" w:rsidRDefault="00A467FC" w:rsidP="006A541A">
      <w:pPr>
        <w:jc w:val="both"/>
        <w:rPr>
          <w:bCs/>
          <w:sz w:val="22"/>
          <w:szCs w:val="22"/>
        </w:rPr>
      </w:pPr>
      <w:r>
        <w:rPr>
          <w:bCs/>
          <w:sz w:val="22"/>
          <w:szCs w:val="22"/>
        </w:rPr>
        <w:t xml:space="preserve">Megköszönte a piacnál elhelyezett fényforrásokat, </w:t>
      </w:r>
      <w:r w:rsidR="004709F3">
        <w:rPr>
          <w:bCs/>
          <w:sz w:val="22"/>
          <w:szCs w:val="22"/>
        </w:rPr>
        <w:t xml:space="preserve">véleménye szerint már teljesen </w:t>
      </w:r>
      <w:r>
        <w:rPr>
          <w:bCs/>
          <w:sz w:val="22"/>
          <w:szCs w:val="22"/>
        </w:rPr>
        <w:t xml:space="preserve">biztonságos a gyalogos közlekedés, </w:t>
      </w:r>
      <w:r w:rsidR="00756F05">
        <w:rPr>
          <w:bCs/>
          <w:sz w:val="22"/>
          <w:szCs w:val="22"/>
        </w:rPr>
        <w:t xml:space="preserve">a tökéletesség érdekében </w:t>
      </w:r>
      <w:r>
        <w:rPr>
          <w:bCs/>
          <w:sz w:val="22"/>
          <w:szCs w:val="22"/>
        </w:rPr>
        <w:t>a hibás járdaszakasz megjavítását és a hiányzó befejezését kérte.</w:t>
      </w:r>
    </w:p>
    <w:p w14:paraId="2F83295C" w14:textId="39460764" w:rsidR="00CB2461" w:rsidRPr="00874675" w:rsidRDefault="00CB2461" w:rsidP="006A541A">
      <w:pPr>
        <w:jc w:val="both"/>
        <w:rPr>
          <w:bCs/>
          <w:sz w:val="22"/>
          <w:szCs w:val="22"/>
        </w:rPr>
      </w:pPr>
      <w:r>
        <w:rPr>
          <w:bCs/>
          <w:sz w:val="22"/>
          <w:szCs w:val="22"/>
        </w:rPr>
        <w:t>Felhívta a figyelmet, hogy a Kiskőrösi Irodalmi Társaság az idei évben első alkalommal szeretné megszervezni az első nyári alkotói fesztivált</w:t>
      </w:r>
      <w:r w:rsidR="00F52EB9">
        <w:rPr>
          <w:bCs/>
          <w:sz w:val="22"/>
          <w:szCs w:val="22"/>
        </w:rPr>
        <w:t xml:space="preserve"> a Záportározó körül</w:t>
      </w:r>
      <w:r w:rsidR="00E622AF">
        <w:rPr>
          <w:bCs/>
          <w:sz w:val="22"/>
          <w:szCs w:val="22"/>
        </w:rPr>
        <w:t>, ahol ingyenes területe lesz biztosítva a kiállítók számára.</w:t>
      </w:r>
      <w:r w:rsidR="00725DAD">
        <w:rPr>
          <w:bCs/>
          <w:sz w:val="22"/>
          <w:szCs w:val="22"/>
        </w:rPr>
        <w:t xml:space="preserve"> Várják azok jelentkezését, akik szeretnének a fesztiválon részt venni.</w:t>
      </w:r>
    </w:p>
    <w:p w14:paraId="05B883A9" w14:textId="6D7E28E4" w:rsidR="00C82B96" w:rsidRPr="00097D30" w:rsidRDefault="00C82B96" w:rsidP="00BC607E">
      <w:pPr>
        <w:rPr>
          <w:b/>
          <w:sz w:val="22"/>
          <w:szCs w:val="22"/>
        </w:rPr>
      </w:pPr>
    </w:p>
    <w:p w14:paraId="46ACDBDA" w14:textId="097FCDC7" w:rsidR="00AD7436" w:rsidRPr="009751B2" w:rsidRDefault="00AD7436" w:rsidP="00355C90">
      <w:pPr>
        <w:tabs>
          <w:tab w:val="center" w:pos="4535"/>
        </w:tabs>
        <w:jc w:val="both"/>
        <w:rPr>
          <w:bCs/>
          <w:sz w:val="22"/>
          <w:szCs w:val="22"/>
        </w:rPr>
      </w:pPr>
      <w:r w:rsidRPr="00097D30">
        <w:rPr>
          <w:b/>
          <w:sz w:val="22"/>
          <w:szCs w:val="22"/>
        </w:rPr>
        <w:t>Kissné Aszódi Daniella képviselő</w:t>
      </w:r>
      <w:r w:rsidR="00F92C32">
        <w:rPr>
          <w:b/>
          <w:sz w:val="22"/>
          <w:szCs w:val="22"/>
        </w:rPr>
        <w:t xml:space="preserve"> </w:t>
      </w:r>
      <w:r w:rsidR="00F92C32" w:rsidRPr="009751B2">
        <w:rPr>
          <w:bCs/>
          <w:sz w:val="22"/>
          <w:szCs w:val="22"/>
        </w:rPr>
        <w:t>lakossági megkeresésre elmondta, hogy</w:t>
      </w:r>
      <w:r w:rsidR="003151AC">
        <w:rPr>
          <w:bCs/>
          <w:sz w:val="22"/>
          <w:szCs w:val="22"/>
        </w:rPr>
        <w:t xml:space="preserve"> a Rákóczi, Munkácsy, Jókai utca kereszteződése</w:t>
      </w:r>
      <w:r w:rsidR="00355C90">
        <w:rPr>
          <w:bCs/>
          <w:sz w:val="22"/>
          <w:szCs w:val="22"/>
        </w:rPr>
        <w:t xml:space="preserve"> nagyon forgalmas a reggeli és délutáni órákban, sok gyerek közlekedik itt biciklivel és gyalogosan</w:t>
      </w:r>
      <w:r w:rsidR="005258CE">
        <w:rPr>
          <w:bCs/>
          <w:sz w:val="22"/>
          <w:szCs w:val="22"/>
        </w:rPr>
        <w:t xml:space="preserve"> és az ő biztonságos átkelésük problémássá vált.</w:t>
      </w:r>
      <w:r w:rsidR="00CF3F2B">
        <w:rPr>
          <w:bCs/>
          <w:sz w:val="22"/>
          <w:szCs w:val="22"/>
        </w:rPr>
        <w:t xml:space="preserve"> A Baross és </w:t>
      </w:r>
      <w:proofErr w:type="spellStart"/>
      <w:r w:rsidR="00CF3F2B">
        <w:rPr>
          <w:bCs/>
          <w:sz w:val="22"/>
          <w:szCs w:val="22"/>
        </w:rPr>
        <w:t>Uzsoki</w:t>
      </w:r>
      <w:proofErr w:type="spellEnd"/>
      <w:r w:rsidR="00CF3F2B">
        <w:rPr>
          <w:bCs/>
          <w:sz w:val="22"/>
          <w:szCs w:val="22"/>
        </w:rPr>
        <w:t xml:space="preserve"> utca keresztező</w:t>
      </w:r>
      <w:r w:rsidR="00233BEE">
        <w:rPr>
          <w:bCs/>
          <w:sz w:val="22"/>
          <w:szCs w:val="22"/>
        </w:rPr>
        <w:t>d</w:t>
      </w:r>
      <w:r w:rsidR="00CF3F2B">
        <w:rPr>
          <w:bCs/>
          <w:sz w:val="22"/>
          <w:szCs w:val="22"/>
        </w:rPr>
        <w:t>ésében az elmúlt időszakban több baleset is történt</w:t>
      </w:r>
      <w:r w:rsidR="00233BEE">
        <w:rPr>
          <w:bCs/>
          <w:sz w:val="22"/>
          <w:szCs w:val="22"/>
        </w:rPr>
        <w:t>, mert nem adták meg megfelelően az elsőbbséget</w:t>
      </w:r>
      <w:r w:rsidR="0019512B">
        <w:rPr>
          <w:bCs/>
          <w:sz w:val="22"/>
          <w:szCs w:val="22"/>
        </w:rPr>
        <w:t>, ezért kéri a problémás kereszteződések felülvizsgálatát.</w:t>
      </w:r>
    </w:p>
    <w:p w14:paraId="7D73AB65" w14:textId="77777777" w:rsidR="00AD7436" w:rsidRPr="00097D30" w:rsidRDefault="00AD7436" w:rsidP="00BC607E">
      <w:pPr>
        <w:rPr>
          <w:b/>
          <w:sz w:val="22"/>
          <w:szCs w:val="22"/>
        </w:rPr>
      </w:pPr>
    </w:p>
    <w:p w14:paraId="1C1EF8F5" w14:textId="6DF61FAB" w:rsidR="00AD7436" w:rsidRPr="00966E99" w:rsidRDefault="00AD7436" w:rsidP="00966E99">
      <w:pPr>
        <w:tabs>
          <w:tab w:val="left" w:pos="3009"/>
        </w:tabs>
        <w:jc w:val="both"/>
        <w:rPr>
          <w:bCs/>
          <w:sz w:val="22"/>
          <w:szCs w:val="22"/>
        </w:rPr>
      </w:pPr>
      <w:r w:rsidRPr="00097D30">
        <w:rPr>
          <w:b/>
          <w:sz w:val="22"/>
          <w:szCs w:val="22"/>
        </w:rPr>
        <w:t>Szedmák Tamás képviselő</w:t>
      </w:r>
      <w:r w:rsidR="00966E99">
        <w:rPr>
          <w:b/>
          <w:sz w:val="22"/>
          <w:szCs w:val="22"/>
        </w:rPr>
        <w:t xml:space="preserve"> </w:t>
      </w:r>
      <w:r w:rsidR="00A52D5E">
        <w:rPr>
          <w:bCs/>
          <w:sz w:val="22"/>
          <w:szCs w:val="22"/>
        </w:rPr>
        <w:t>bejelentette</w:t>
      </w:r>
      <w:r w:rsidR="00966E99">
        <w:rPr>
          <w:b/>
          <w:sz w:val="22"/>
          <w:szCs w:val="22"/>
        </w:rPr>
        <w:t xml:space="preserve">, </w:t>
      </w:r>
      <w:r w:rsidR="00966E99" w:rsidRPr="00966E99">
        <w:rPr>
          <w:bCs/>
          <w:sz w:val="22"/>
          <w:szCs w:val="22"/>
        </w:rPr>
        <w:t>hogy a Kossuth Lajos és Széchényi István utca torkolatában</w:t>
      </w:r>
      <w:r w:rsidR="00516BBE">
        <w:rPr>
          <w:bCs/>
          <w:sz w:val="22"/>
          <w:szCs w:val="22"/>
        </w:rPr>
        <w:t xml:space="preserve"> megkezdődött a </w:t>
      </w:r>
      <w:r w:rsidR="00A52D5E">
        <w:rPr>
          <w:bCs/>
          <w:sz w:val="22"/>
          <w:szCs w:val="22"/>
        </w:rPr>
        <w:t xml:space="preserve">korábban kimaradt </w:t>
      </w:r>
      <w:r w:rsidR="00516BBE">
        <w:rPr>
          <w:bCs/>
          <w:sz w:val="22"/>
          <w:szCs w:val="22"/>
        </w:rPr>
        <w:t>járda</w:t>
      </w:r>
      <w:r w:rsidR="00A52D5E">
        <w:rPr>
          <w:bCs/>
          <w:sz w:val="22"/>
          <w:szCs w:val="22"/>
        </w:rPr>
        <w:t xml:space="preserve"> </w:t>
      </w:r>
      <w:r w:rsidR="00516BBE">
        <w:rPr>
          <w:bCs/>
          <w:sz w:val="22"/>
          <w:szCs w:val="22"/>
        </w:rPr>
        <w:t>kiépítése</w:t>
      </w:r>
      <w:r w:rsidR="00A52D5E">
        <w:rPr>
          <w:bCs/>
          <w:sz w:val="22"/>
          <w:szCs w:val="22"/>
        </w:rPr>
        <w:t>.</w:t>
      </w:r>
      <w:r w:rsidR="00393EBD">
        <w:rPr>
          <w:bCs/>
          <w:sz w:val="22"/>
          <w:szCs w:val="22"/>
        </w:rPr>
        <w:t xml:space="preserve"> </w:t>
      </w:r>
    </w:p>
    <w:p w14:paraId="3D4F0859" w14:textId="77777777" w:rsidR="00AD7436" w:rsidRPr="00874675" w:rsidRDefault="00AD7436" w:rsidP="00BC607E">
      <w:pPr>
        <w:rPr>
          <w:bCs/>
          <w:sz w:val="22"/>
          <w:szCs w:val="22"/>
        </w:rPr>
      </w:pPr>
    </w:p>
    <w:p w14:paraId="67982708" w14:textId="77777777" w:rsidR="00905BB2" w:rsidRDefault="00905BB2" w:rsidP="00BC607E">
      <w:pPr>
        <w:rPr>
          <w:b/>
          <w:sz w:val="22"/>
          <w:szCs w:val="22"/>
        </w:rPr>
      </w:pPr>
    </w:p>
    <w:p w14:paraId="713DB25C" w14:textId="77777777" w:rsidR="00A711F4" w:rsidRPr="00BC607E" w:rsidRDefault="00A711F4" w:rsidP="00BC607E">
      <w:pPr>
        <w:rPr>
          <w:sz w:val="22"/>
          <w:szCs w:val="22"/>
        </w:rPr>
      </w:pPr>
    </w:p>
    <w:p w14:paraId="32918A7E" w14:textId="74AF6057" w:rsidR="0024223B" w:rsidRPr="00F6532F" w:rsidRDefault="0024223B" w:rsidP="0024223B">
      <w:pPr>
        <w:jc w:val="both"/>
        <w:rPr>
          <w:sz w:val="22"/>
          <w:szCs w:val="22"/>
        </w:rPr>
      </w:pPr>
      <w:r w:rsidRPr="00BA2B04">
        <w:rPr>
          <w:sz w:val="22"/>
          <w:szCs w:val="22"/>
        </w:rPr>
        <w:t xml:space="preserve">További hozzászólás nem volt, így </w:t>
      </w:r>
      <w:r w:rsidRPr="00BA2B04">
        <w:rPr>
          <w:b/>
          <w:sz w:val="22"/>
          <w:szCs w:val="22"/>
        </w:rPr>
        <w:t>Domonyi László polgármester</w:t>
      </w:r>
      <w:r w:rsidRPr="00BA2B04">
        <w:rPr>
          <w:sz w:val="22"/>
          <w:szCs w:val="22"/>
        </w:rPr>
        <w:t xml:space="preserve"> az ülést 1</w:t>
      </w:r>
      <w:r>
        <w:rPr>
          <w:sz w:val="22"/>
          <w:szCs w:val="22"/>
        </w:rPr>
        <w:t>5</w:t>
      </w:r>
      <w:r w:rsidRPr="00BA2B04">
        <w:rPr>
          <w:sz w:val="22"/>
          <w:szCs w:val="22"/>
        </w:rPr>
        <w:t>:</w:t>
      </w:r>
      <w:r>
        <w:rPr>
          <w:sz w:val="22"/>
          <w:szCs w:val="22"/>
        </w:rPr>
        <w:t>45</w:t>
      </w:r>
      <w:r w:rsidRPr="00BA2B04">
        <w:rPr>
          <w:sz w:val="22"/>
          <w:szCs w:val="22"/>
        </w:rPr>
        <w:t xml:space="preserve">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219C8923"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8"/>
      <w:footerReference w:type="firs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AB8C" w14:textId="77777777" w:rsidR="00543FCD" w:rsidRDefault="00543FCD" w:rsidP="0050607C">
      <w:r>
        <w:separator/>
      </w:r>
    </w:p>
  </w:endnote>
  <w:endnote w:type="continuationSeparator" w:id="0">
    <w:p w14:paraId="595D46DB" w14:textId="77777777" w:rsidR="00543FCD" w:rsidRDefault="00543FCD"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C512" w14:textId="77777777" w:rsidR="00543FCD" w:rsidRDefault="00543FCD" w:rsidP="0050607C">
      <w:r>
        <w:separator/>
      </w:r>
    </w:p>
  </w:footnote>
  <w:footnote w:type="continuationSeparator" w:id="0">
    <w:p w14:paraId="671FAAE4" w14:textId="77777777" w:rsidR="00543FCD" w:rsidRDefault="00543FCD"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029533BE"/>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1" w15:restartNumberingAfterBreak="0">
    <w:nsid w:val="0386611D"/>
    <w:multiLevelType w:val="hybridMultilevel"/>
    <w:tmpl w:val="794AA5F4"/>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4696F73"/>
    <w:multiLevelType w:val="hybridMultilevel"/>
    <w:tmpl w:val="72CC81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6" w15:restartNumberingAfterBreak="0">
    <w:nsid w:val="07882E52"/>
    <w:multiLevelType w:val="hybridMultilevel"/>
    <w:tmpl w:val="CECA9142"/>
    <w:lvl w:ilvl="0" w:tplc="B8D8E4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427AF5"/>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8553DB"/>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1290076"/>
    <w:multiLevelType w:val="hybridMultilevel"/>
    <w:tmpl w:val="54DCDB20"/>
    <w:lvl w:ilvl="0" w:tplc="11BCD170">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2213472"/>
    <w:multiLevelType w:val="hybridMultilevel"/>
    <w:tmpl w:val="51C8BA86"/>
    <w:lvl w:ilvl="0" w:tplc="C08C568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13D4687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B0840F4"/>
    <w:multiLevelType w:val="hybridMultilevel"/>
    <w:tmpl w:val="AEF43AD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DD2FCC"/>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562591A"/>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146A41"/>
    <w:multiLevelType w:val="hybridMultilevel"/>
    <w:tmpl w:val="86C6F69E"/>
    <w:lvl w:ilvl="0" w:tplc="17B4B6F0">
      <w:start w:val="1"/>
      <w:numFmt w:val="decimal"/>
      <w:lvlText w:val="%1."/>
      <w:lvlJc w:val="left"/>
      <w:pPr>
        <w:ind w:left="107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326E62FB"/>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2F539E"/>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D5203D"/>
    <w:multiLevelType w:val="hybridMultilevel"/>
    <w:tmpl w:val="1B3AFE4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3D3B3C4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1"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2"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15:restartNumberingAfterBreak="0">
    <w:nsid w:val="46211CD9"/>
    <w:multiLevelType w:val="hybridMultilevel"/>
    <w:tmpl w:val="FAA07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5"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6"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8" w15:restartNumberingAfterBreak="0">
    <w:nsid w:val="4A3650BC"/>
    <w:multiLevelType w:val="hybridMultilevel"/>
    <w:tmpl w:val="44168BAA"/>
    <w:lvl w:ilvl="0" w:tplc="13D2B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15:restartNumberingAfterBreak="0">
    <w:nsid w:val="565959C7"/>
    <w:multiLevelType w:val="hybridMultilevel"/>
    <w:tmpl w:val="85E8BA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C6433EF"/>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55" w15:restartNumberingAfterBreak="0">
    <w:nsid w:val="625B1529"/>
    <w:multiLevelType w:val="hybridMultilevel"/>
    <w:tmpl w:val="BDC82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66036068"/>
    <w:multiLevelType w:val="hybridMultilevel"/>
    <w:tmpl w:val="FAA07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8" w15:restartNumberingAfterBreak="0">
    <w:nsid w:val="6817169D"/>
    <w:multiLevelType w:val="hybridMultilevel"/>
    <w:tmpl w:val="4984A39A"/>
    <w:lvl w:ilvl="0" w:tplc="5C0E0AC0">
      <w:start w:val="1"/>
      <w:numFmt w:val="decimal"/>
      <w:lvlText w:val="%1)"/>
      <w:lvlJc w:val="left"/>
      <w:pPr>
        <w:ind w:left="786" w:hanging="360"/>
      </w:pPr>
      <w:rPr>
        <w:b w:val="0"/>
        <w:bCs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9"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2" w15:restartNumberingAfterBreak="0">
    <w:nsid w:val="71F63356"/>
    <w:multiLevelType w:val="hybridMultilevel"/>
    <w:tmpl w:val="51DA6F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76987726"/>
    <w:multiLevelType w:val="hybridMultilevel"/>
    <w:tmpl w:val="80D4C2D8"/>
    <w:lvl w:ilvl="0" w:tplc="F1EA2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73913377">
    <w:abstractNumId w:val="10"/>
  </w:num>
  <w:num w:numId="2" w16cid:durableId="2085489849">
    <w:abstractNumId w:val="0"/>
  </w:num>
  <w:num w:numId="3" w16cid:durableId="1674258170">
    <w:abstractNumId w:val="13"/>
  </w:num>
  <w:num w:numId="4" w16cid:durableId="292760930">
    <w:abstractNumId w:val="46"/>
  </w:num>
  <w:num w:numId="5" w16cid:durableId="631250449">
    <w:abstractNumId w:val="11"/>
  </w:num>
  <w:num w:numId="6" w16cid:durableId="942033084">
    <w:abstractNumId w:val="54"/>
  </w:num>
  <w:num w:numId="7" w16cid:durableId="1182553479">
    <w:abstractNumId w:val="49"/>
  </w:num>
  <w:num w:numId="8" w16cid:durableId="2020427667">
    <w:abstractNumId w:val="15"/>
  </w:num>
  <w:num w:numId="9" w16cid:durableId="362948781">
    <w:abstractNumId w:val="24"/>
  </w:num>
  <w:num w:numId="10" w16cid:durableId="1081096027">
    <w:abstractNumId w:val="51"/>
  </w:num>
  <w:num w:numId="11" w16cid:durableId="1452900027">
    <w:abstractNumId w:val="22"/>
  </w:num>
  <w:num w:numId="12" w16cid:durableId="738862228">
    <w:abstractNumId w:val="42"/>
  </w:num>
  <w:num w:numId="13" w16cid:durableId="894464328">
    <w:abstractNumId w:val="47"/>
  </w:num>
  <w:num w:numId="14" w16cid:durableId="559218803">
    <w:abstractNumId w:val="31"/>
  </w:num>
  <w:num w:numId="15" w16cid:durableId="1937857948">
    <w:abstractNumId w:val="61"/>
  </w:num>
  <w:num w:numId="16" w16cid:durableId="1380738506">
    <w:abstractNumId w:val="37"/>
  </w:num>
  <w:num w:numId="17" w16cid:durableId="2048869102">
    <w:abstractNumId w:val="44"/>
  </w:num>
  <w:num w:numId="18" w16cid:durableId="1028215682">
    <w:abstractNumId w:val="12"/>
  </w:num>
  <w:num w:numId="19" w16cid:durableId="697852732">
    <w:abstractNumId w:val="59"/>
  </w:num>
  <w:num w:numId="20" w16cid:durableId="390420970">
    <w:abstractNumId w:val="8"/>
  </w:num>
  <w:num w:numId="21" w16cid:durableId="7182883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8944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8880">
    <w:abstractNumId w:val="60"/>
  </w:num>
  <w:num w:numId="24" w16cid:durableId="1745684100">
    <w:abstractNumId w:val="57"/>
  </w:num>
  <w:num w:numId="25" w16cid:durableId="846292760">
    <w:abstractNumId w:val="32"/>
  </w:num>
  <w:num w:numId="26" w16cid:durableId="293213923">
    <w:abstractNumId w:val="27"/>
  </w:num>
  <w:num w:numId="27" w16cid:durableId="99184095">
    <w:abstractNumId w:val="30"/>
  </w:num>
  <w:num w:numId="28" w16cid:durableId="2120836042">
    <w:abstractNumId w:val="63"/>
  </w:num>
  <w:num w:numId="29" w16cid:durableId="892615937">
    <w:abstractNumId w:val="48"/>
  </w:num>
  <w:num w:numId="30" w16cid:durableId="1165439350">
    <w:abstractNumId w:val="16"/>
  </w:num>
  <w:num w:numId="31" w16cid:durableId="614946316">
    <w:abstractNumId w:val="2"/>
  </w:num>
  <w:num w:numId="32" w16cid:durableId="1015810935">
    <w:abstractNumId w:val="39"/>
  </w:num>
  <w:num w:numId="33" w16cid:durableId="820852984">
    <w:abstractNumId w:val="29"/>
  </w:num>
  <w:num w:numId="34" w16cid:durableId="998268949">
    <w:abstractNumId w:val="52"/>
  </w:num>
  <w:num w:numId="35" w16cid:durableId="1948344155">
    <w:abstractNumId w:val="33"/>
  </w:num>
  <w:num w:numId="36" w16cid:durableId="1840734119">
    <w:abstractNumId w:val="17"/>
  </w:num>
  <w:num w:numId="37" w16cid:durableId="1928230587">
    <w:abstractNumId w:val="23"/>
  </w:num>
  <w:num w:numId="38" w16cid:durableId="1132215443">
    <w:abstractNumId w:val="65"/>
  </w:num>
  <w:num w:numId="39" w16cid:durableId="1631932609">
    <w:abstractNumId w:val="41"/>
  </w:num>
  <w:num w:numId="40" w16cid:durableId="436943827">
    <w:abstractNumId w:val="53"/>
  </w:num>
  <w:num w:numId="41" w16cid:durableId="1875461447">
    <w:abstractNumId w:val="26"/>
  </w:num>
  <w:num w:numId="42" w16cid:durableId="1314144659">
    <w:abstractNumId w:val="19"/>
  </w:num>
  <w:num w:numId="43" w16cid:durableId="4479673">
    <w:abstractNumId w:val="25"/>
  </w:num>
  <w:num w:numId="44" w16cid:durableId="960261153">
    <w:abstractNumId w:val="9"/>
  </w:num>
  <w:num w:numId="45" w16cid:durableId="1470590492">
    <w:abstractNumId w:val="14"/>
  </w:num>
  <w:num w:numId="46" w16cid:durableId="77139385">
    <w:abstractNumId w:val="64"/>
  </w:num>
  <w:num w:numId="47" w16cid:durableId="134495725">
    <w:abstractNumId w:val="43"/>
  </w:num>
  <w:num w:numId="48" w16cid:durableId="8718917">
    <w:abstractNumId w:val="28"/>
  </w:num>
  <w:num w:numId="49" w16cid:durableId="917401444">
    <w:abstractNumId w:val="56"/>
  </w:num>
  <w:num w:numId="50" w16cid:durableId="1201287999">
    <w:abstractNumId w:val="18"/>
  </w:num>
  <w:num w:numId="51" w16cid:durableId="1169057761">
    <w:abstractNumId w:val="55"/>
  </w:num>
  <w:num w:numId="52" w16cid:durableId="349378932">
    <w:abstractNumId w:val="34"/>
  </w:num>
  <w:num w:numId="53" w16cid:durableId="507334811">
    <w:abstractNumId w:val="21"/>
  </w:num>
  <w:num w:numId="54" w16cid:durableId="2013873980">
    <w:abstractNumId w:val="20"/>
  </w:num>
  <w:num w:numId="55" w16cid:durableId="236205863">
    <w:abstractNumId w:val="62"/>
  </w:num>
  <w:num w:numId="56" w16cid:durableId="991954727">
    <w:abstractNumId w:val="35"/>
  </w:num>
  <w:num w:numId="57" w16cid:durableId="2004965662">
    <w:abstractNumId w:val="5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59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AA9"/>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1E"/>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0A0"/>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A63"/>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4D"/>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44"/>
    <w:rsid w:val="00044FF7"/>
    <w:rsid w:val="0004500F"/>
    <w:rsid w:val="00045437"/>
    <w:rsid w:val="000455A1"/>
    <w:rsid w:val="000455BE"/>
    <w:rsid w:val="000455C0"/>
    <w:rsid w:val="00045669"/>
    <w:rsid w:val="000456DE"/>
    <w:rsid w:val="00045A88"/>
    <w:rsid w:val="00045CF1"/>
    <w:rsid w:val="0004603C"/>
    <w:rsid w:val="0004603F"/>
    <w:rsid w:val="000461B3"/>
    <w:rsid w:val="0004655E"/>
    <w:rsid w:val="00046780"/>
    <w:rsid w:val="00046D61"/>
    <w:rsid w:val="00046F37"/>
    <w:rsid w:val="0004729B"/>
    <w:rsid w:val="00047332"/>
    <w:rsid w:val="00047413"/>
    <w:rsid w:val="000475C5"/>
    <w:rsid w:val="00047A00"/>
    <w:rsid w:val="00047BD8"/>
    <w:rsid w:val="000500C5"/>
    <w:rsid w:val="00050391"/>
    <w:rsid w:val="00050467"/>
    <w:rsid w:val="00050666"/>
    <w:rsid w:val="000506D2"/>
    <w:rsid w:val="0005088D"/>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96"/>
    <w:rsid w:val="00052BAD"/>
    <w:rsid w:val="00052F06"/>
    <w:rsid w:val="000531C7"/>
    <w:rsid w:val="0005328E"/>
    <w:rsid w:val="00053556"/>
    <w:rsid w:val="0005364C"/>
    <w:rsid w:val="00053917"/>
    <w:rsid w:val="00053A34"/>
    <w:rsid w:val="000540C8"/>
    <w:rsid w:val="00054352"/>
    <w:rsid w:val="00054463"/>
    <w:rsid w:val="00054560"/>
    <w:rsid w:val="000545E1"/>
    <w:rsid w:val="00054AB4"/>
    <w:rsid w:val="00054B4D"/>
    <w:rsid w:val="00054C61"/>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765"/>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80C"/>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44B"/>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6EE"/>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77F03"/>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30"/>
    <w:rsid w:val="00097D44"/>
    <w:rsid w:val="000A0080"/>
    <w:rsid w:val="000A00AA"/>
    <w:rsid w:val="000A0162"/>
    <w:rsid w:val="000A04AA"/>
    <w:rsid w:val="000A076E"/>
    <w:rsid w:val="000A0A2F"/>
    <w:rsid w:val="000A0A66"/>
    <w:rsid w:val="000A0A72"/>
    <w:rsid w:val="000A0AD2"/>
    <w:rsid w:val="000A0D22"/>
    <w:rsid w:val="000A0E63"/>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09E"/>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BCA"/>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511"/>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5E"/>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3CA"/>
    <w:rsid w:val="000C3658"/>
    <w:rsid w:val="000C36E9"/>
    <w:rsid w:val="000C3719"/>
    <w:rsid w:val="000C37C1"/>
    <w:rsid w:val="000C3C36"/>
    <w:rsid w:val="000C3F5B"/>
    <w:rsid w:val="000C3FB8"/>
    <w:rsid w:val="000C4156"/>
    <w:rsid w:val="000C4204"/>
    <w:rsid w:val="000C472C"/>
    <w:rsid w:val="000C47B8"/>
    <w:rsid w:val="000C486C"/>
    <w:rsid w:val="000C4B46"/>
    <w:rsid w:val="000C4BA2"/>
    <w:rsid w:val="000C5134"/>
    <w:rsid w:val="000C54C0"/>
    <w:rsid w:val="000C5A07"/>
    <w:rsid w:val="000C5B34"/>
    <w:rsid w:val="000C62EB"/>
    <w:rsid w:val="000C6615"/>
    <w:rsid w:val="000C665B"/>
    <w:rsid w:val="000C66B9"/>
    <w:rsid w:val="000C6828"/>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15A"/>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DE2"/>
    <w:rsid w:val="000D5E1A"/>
    <w:rsid w:val="000D6353"/>
    <w:rsid w:val="000D63B6"/>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856"/>
    <w:rsid w:val="000E1B76"/>
    <w:rsid w:val="000E1EF0"/>
    <w:rsid w:val="000E2720"/>
    <w:rsid w:val="000E27BC"/>
    <w:rsid w:val="000E29BF"/>
    <w:rsid w:val="000E2C1A"/>
    <w:rsid w:val="000E2EA5"/>
    <w:rsid w:val="000E31A4"/>
    <w:rsid w:val="000E3213"/>
    <w:rsid w:val="000E3470"/>
    <w:rsid w:val="000E34D3"/>
    <w:rsid w:val="000E3747"/>
    <w:rsid w:val="000E3787"/>
    <w:rsid w:val="000E3A72"/>
    <w:rsid w:val="000E3CAA"/>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6F3"/>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1FC3"/>
    <w:rsid w:val="00102017"/>
    <w:rsid w:val="0010201F"/>
    <w:rsid w:val="001023BA"/>
    <w:rsid w:val="00102486"/>
    <w:rsid w:val="00102576"/>
    <w:rsid w:val="0010260A"/>
    <w:rsid w:val="0010277B"/>
    <w:rsid w:val="001027A9"/>
    <w:rsid w:val="00102934"/>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27"/>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552"/>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91"/>
    <w:rsid w:val="00141DF5"/>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633"/>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81"/>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0A"/>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ACA"/>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BA6"/>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5D1"/>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4D"/>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D2E"/>
    <w:rsid w:val="00174DA7"/>
    <w:rsid w:val="00174FE5"/>
    <w:rsid w:val="00175068"/>
    <w:rsid w:val="0017542C"/>
    <w:rsid w:val="001754C8"/>
    <w:rsid w:val="00175904"/>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AD5"/>
    <w:rsid w:val="00185D8A"/>
    <w:rsid w:val="00185DD8"/>
    <w:rsid w:val="00185F30"/>
    <w:rsid w:val="001861F9"/>
    <w:rsid w:val="0018631A"/>
    <w:rsid w:val="00186461"/>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525"/>
    <w:rsid w:val="0019076F"/>
    <w:rsid w:val="00190813"/>
    <w:rsid w:val="001908D1"/>
    <w:rsid w:val="001909CC"/>
    <w:rsid w:val="00190AE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576"/>
    <w:rsid w:val="0019286B"/>
    <w:rsid w:val="00192957"/>
    <w:rsid w:val="00192A7A"/>
    <w:rsid w:val="00192A7B"/>
    <w:rsid w:val="00192B13"/>
    <w:rsid w:val="00192CEF"/>
    <w:rsid w:val="00192F01"/>
    <w:rsid w:val="00192F81"/>
    <w:rsid w:val="001932F2"/>
    <w:rsid w:val="00193707"/>
    <w:rsid w:val="001937F1"/>
    <w:rsid w:val="001940A7"/>
    <w:rsid w:val="001944DF"/>
    <w:rsid w:val="001946A8"/>
    <w:rsid w:val="001946BF"/>
    <w:rsid w:val="00194A9A"/>
    <w:rsid w:val="00194B59"/>
    <w:rsid w:val="00194D1A"/>
    <w:rsid w:val="00195064"/>
    <w:rsid w:val="0019512B"/>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3F52"/>
    <w:rsid w:val="001B41F0"/>
    <w:rsid w:val="001B4284"/>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37C"/>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7"/>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4BB"/>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A76"/>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4F7"/>
    <w:rsid w:val="002115CC"/>
    <w:rsid w:val="00211622"/>
    <w:rsid w:val="002116FE"/>
    <w:rsid w:val="00211A9F"/>
    <w:rsid w:val="00211D99"/>
    <w:rsid w:val="00212066"/>
    <w:rsid w:val="002122E4"/>
    <w:rsid w:val="00212478"/>
    <w:rsid w:val="0021266F"/>
    <w:rsid w:val="002127F0"/>
    <w:rsid w:val="0021282A"/>
    <w:rsid w:val="00212993"/>
    <w:rsid w:val="002129A3"/>
    <w:rsid w:val="00212FC8"/>
    <w:rsid w:val="00213146"/>
    <w:rsid w:val="002131D6"/>
    <w:rsid w:val="0021320B"/>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17B"/>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BAB"/>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B7D"/>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CB4"/>
    <w:rsid w:val="00227D6A"/>
    <w:rsid w:val="00227F88"/>
    <w:rsid w:val="0023002B"/>
    <w:rsid w:val="00230144"/>
    <w:rsid w:val="002301F2"/>
    <w:rsid w:val="002303AD"/>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BEE"/>
    <w:rsid w:val="00233C68"/>
    <w:rsid w:val="002340BC"/>
    <w:rsid w:val="002340F7"/>
    <w:rsid w:val="0023414A"/>
    <w:rsid w:val="0023417F"/>
    <w:rsid w:val="00234198"/>
    <w:rsid w:val="00234518"/>
    <w:rsid w:val="002345B9"/>
    <w:rsid w:val="0023465E"/>
    <w:rsid w:val="002347F3"/>
    <w:rsid w:val="002349CE"/>
    <w:rsid w:val="00234A71"/>
    <w:rsid w:val="00234AE1"/>
    <w:rsid w:val="00234B0C"/>
    <w:rsid w:val="00234E16"/>
    <w:rsid w:val="0023511F"/>
    <w:rsid w:val="0023517E"/>
    <w:rsid w:val="002351D6"/>
    <w:rsid w:val="0023524F"/>
    <w:rsid w:val="00235452"/>
    <w:rsid w:val="002355E8"/>
    <w:rsid w:val="00235A4E"/>
    <w:rsid w:val="00235EEC"/>
    <w:rsid w:val="00235F66"/>
    <w:rsid w:val="0023613B"/>
    <w:rsid w:val="00236463"/>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BB0"/>
    <w:rsid w:val="00241CD3"/>
    <w:rsid w:val="0024219A"/>
    <w:rsid w:val="0024223B"/>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2BE"/>
    <w:rsid w:val="00252309"/>
    <w:rsid w:val="0025248D"/>
    <w:rsid w:val="0025255B"/>
    <w:rsid w:val="00252649"/>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1CE"/>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5BB"/>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5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93C"/>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233"/>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BE7"/>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BBA"/>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28C"/>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2B"/>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3E84"/>
    <w:rsid w:val="002C418B"/>
    <w:rsid w:val="002C4362"/>
    <w:rsid w:val="002C43AF"/>
    <w:rsid w:val="002C4596"/>
    <w:rsid w:val="002C45C7"/>
    <w:rsid w:val="002C4642"/>
    <w:rsid w:val="002C4A4E"/>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08"/>
    <w:rsid w:val="002D0DDB"/>
    <w:rsid w:val="002D0F77"/>
    <w:rsid w:val="002D0F7A"/>
    <w:rsid w:val="002D1130"/>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5B5"/>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BC2"/>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70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C10"/>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1AC"/>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97B"/>
    <w:rsid w:val="00323B0A"/>
    <w:rsid w:val="00323FD3"/>
    <w:rsid w:val="0032425F"/>
    <w:rsid w:val="00324301"/>
    <w:rsid w:val="003244DD"/>
    <w:rsid w:val="003246CC"/>
    <w:rsid w:val="003246D4"/>
    <w:rsid w:val="003247D6"/>
    <w:rsid w:val="003248E0"/>
    <w:rsid w:val="003249BD"/>
    <w:rsid w:val="00324ADD"/>
    <w:rsid w:val="00324BFB"/>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5"/>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3C6"/>
    <w:rsid w:val="00334402"/>
    <w:rsid w:val="0033481C"/>
    <w:rsid w:val="00334954"/>
    <w:rsid w:val="00334AE2"/>
    <w:rsid w:val="00334EEE"/>
    <w:rsid w:val="00334F6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6B6"/>
    <w:rsid w:val="003366EB"/>
    <w:rsid w:val="00336709"/>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6A4"/>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0B2"/>
    <w:rsid w:val="00354298"/>
    <w:rsid w:val="003547AD"/>
    <w:rsid w:val="00354E32"/>
    <w:rsid w:val="00354FEB"/>
    <w:rsid w:val="00354FFC"/>
    <w:rsid w:val="00355074"/>
    <w:rsid w:val="003553A4"/>
    <w:rsid w:val="00355549"/>
    <w:rsid w:val="003559D4"/>
    <w:rsid w:val="00355BC2"/>
    <w:rsid w:val="00355C90"/>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35"/>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6C3"/>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1C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A22"/>
    <w:rsid w:val="00392C0D"/>
    <w:rsid w:val="00392C71"/>
    <w:rsid w:val="00392E1C"/>
    <w:rsid w:val="00393042"/>
    <w:rsid w:val="003930FC"/>
    <w:rsid w:val="00393327"/>
    <w:rsid w:val="003935DB"/>
    <w:rsid w:val="00393749"/>
    <w:rsid w:val="00393870"/>
    <w:rsid w:val="0039399A"/>
    <w:rsid w:val="00393CA7"/>
    <w:rsid w:val="00393EBD"/>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5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703"/>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45A"/>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022"/>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5B6"/>
    <w:rsid w:val="003C1807"/>
    <w:rsid w:val="003C1881"/>
    <w:rsid w:val="003C1B3C"/>
    <w:rsid w:val="003C1B99"/>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79D"/>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202"/>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3EB"/>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45"/>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28B"/>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CC4"/>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91D"/>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AD9"/>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1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C0F"/>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9F3"/>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6D9"/>
    <w:rsid w:val="004878C4"/>
    <w:rsid w:val="0048791A"/>
    <w:rsid w:val="00487A61"/>
    <w:rsid w:val="00487AE3"/>
    <w:rsid w:val="00487B8D"/>
    <w:rsid w:val="00487F96"/>
    <w:rsid w:val="0049004D"/>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0E"/>
    <w:rsid w:val="00493F21"/>
    <w:rsid w:val="00494353"/>
    <w:rsid w:val="00494578"/>
    <w:rsid w:val="00494883"/>
    <w:rsid w:val="00494E4C"/>
    <w:rsid w:val="00494EA0"/>
    <w:rsid w:val="00494EAB"/>
    <w:rsid w:val="00494F49"/>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97EA5"/>
    <w:rsid w:val="004A0018"/>
    <w:rsid w:val="004A018B"/>
    <w:rsid w:val="004A01D9"/>
    <w:rsid w:val="004A0444"/>
    <w:rsid w:val="004A08F1"/>
    <w:rsid w:val="004A095A"/>
    <w:rsid w:val="004A0B0E"/>
    <w:rsid w:val="004A0C2D"/>
    <w:rsid w:val="004A0DD7"/>
    <w:rsid w:val="004A0E0E"/>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B57"/>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D98"/>
    <w:rsid w:val="004C3F4B"/>
    <w:rsid w:val="004C408D"/>
    <w:rsid w:val="004C430C"/>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3A"/>
    <w:rsid w:val="004C6B7E"/>
    <w:rsid w:val="004C6BEC"/>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7CF"/>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9A7"/>
    <w:rsid w:val="004D4D1D"/>
    <w:rsid w:val="004D4DAB"/>
    <w:rsid w:val="004D514D"/>
    <w:rsid w:val="004D532E"/>
    <w:rsid w:val="004D55B6"/>
    <w:rsid w:val="004D5647"/>
    <w:rsid w:val="004D576A"/>
    <w:rsid w:val="004D57B2"/>
    <w:rsid w:val="004D5976"/>
    <w:rsid w:val="004D59FA"/>
    <w:rsid w:val="004D5C09"/>
    <w:rsid w:val="004D5ED4"/>
    <w:rsid w:val="004D5F46"/>
    <w:rsid w:val="004D605B"/>
    <w:rsid w:val="004D606E"/>
    <w:rsid w:val="004D65C6"/>
    <w:rsid w:val="004D677E"/>
    <w:rsid w:val="004D6A40"/>
    <w:rsid w:val="004D6BBE"/>
    <w:rsid w:val="004D6D27"/>
    <w:rsid w:val="004D6FBD"/>
    <w:rsid w:val="004D7451"/>
    <w:rsid w:val="004D7459"/>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1A6C"/>
    <w:rsid w:val="004E214A"/>
    <w:rsid w:val="004E22A0"/>
    <w:rsid w:val="004E22B2"/>
    <w:rsid w:val="004E2495"/>
    <w:rsid w:val="004E24B0"/>
    <w:rsid w:val="004E27CE"/>
    <w:rsid w:val="004E28BA"/>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5EB9"/>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10"/>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55F"/>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D01"/>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2E2"/>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6BB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CE"/>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8F"/>
    <w:rsid w:val="005323F0"/>
    <w:rsid w:val="005324C7"/>
    <w:rsid w:val="005325F2"/>
    <w:rsid w:val="005329BC"/>
    <w:rsid w:val="00532A57"/>
    <w:rsid w:val="00532BA7"/>
    <w:rsid w:val="00532D94"/>
    <w:rsid w:val="00532DE0"/>
    <w:rsid w:val="00532F27"/>
    <w:rsid w:val="00532F33"/>
    <w:rsid w:val="0053341A"/>
    <w:rsid w:val="0053350E"/>
    <w:rsid w:val="0053378C"/>
    <w:rsid w:val="00533D0D"/>
    <w:rsid w:val="00533E06"/>
    <w:rsid w:val="00534256"/>
    <w:rsid w:val="005342A6"/>
    <w:rsid w:val="005342BD"/>
    <w:rsid w:val="00534559"/>
    <w:rsid w:val="0053461F"/>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AA"/>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2AC"/>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9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3FCD"/>
    <w:rsid w:val="00544072"/>
    <w:rsid w:val="005441A2"/>
    <w:rsid w:val="005443D2"/>
    <w:rsid w:val="005444BC"/>
    <w:rsid w:val="005448EF"/>
    <w:rsid w:val="005449D3"/>
    <w:rsid w:val="00544B07"/>
    <w:rsid w:val="00544CE2"/>
    <w:rsid w:val="00544E8D"/>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95D"/>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178"/>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4F6F"/>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BBE"/>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0AA"/>
    <w:rsid w:val="005C240B"/>
    <w:rsid w:val="005C25D9"/>
    <w:rsid w:val="005C2602"/>
    <w:rsid w:val="005C2902"/>
    <w:rsid w:val="005C2CEA"/>
    <w:rsid w:val="005C2D77"/>
    <w:rsid w:val="005C322A"/>
    <w:rsid w:val="005C360B"/>
    <w:rsid w:val="005C3636"/>
    <w:rsid w:val="005C3893"/>
    <w:rsid w:val="005C396D"/>
    <w:rsid w:val="005C3E7D"/>
    <w:rsid w:val="005C3F5C"/>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2F"/>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AFB"/>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569"/>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0B8"/>
    <w:rsid w:val="0060724B"/>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62"/>
    <w:rsid w:val="006113A4"/>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D28"/>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C26"/>
    <w:rsid w:val="00627CC9"/>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D0C"/>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E37"/>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2A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33"/>
    <w:rsid w:val="006611BB"/>
    <w:rsid w:val="00661226"/>
    <w:rsid w:val="00661245"/>
    <w:rsid w:val="006612F4"/>
    <w:rsid w:val="00661387"/>
    <w:rsid w:val="006616A1"/>
    <w:rsid w:val="006616AA"/>
    <w:rsid w:val="00661954"/>
    <w:rsid w:val="0066197C"/>
    <w:rsid w:val="00661E0D"/>
    <w:rsid w:val="00662002"/>
    <w:rsid w:val="0066224A"/>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28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5D"/>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41A"/>
    <w:rsid w:val="006A5964"/>
    <w:rsid w:val="006A5EE9"/>
    <w:rsid w:val="006A600A"/>
    <w:rsid w:val="006A60CC"/>
    <w:rsid w:val="006A61A4"/>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BD8"/>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7AE"/>
    <w:rsid w:val="006E4A29"/>
    <w:rsid w:val="006E4A9C"/>
    <w:rsid w:val="006E4CCE"/>
    <w:rsid w:val="006E4D4D"/>
    <w:rsid w:val="006E4D96"/>
    <w:rsid w:val="006E4F56"/>
    <w:rsid w:val="006E53FF"/>
    <w:rsid w:val="006E557C"/>
    <w:rsid w:val="006E56E2"/>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E7F72"/>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28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144"/>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CBE"/>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B7C"/>
    <w:rsid w:val="00711D31"/>
    <w:rsid w:val="00711F68"/>
    <w:rsid w:val="007124E3"/>
    <w:rsid w:val="0071278D"/>
    <w:rsid w:val="007128E9"/>
    <w:rsid w:val="007128F2"/>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DAD"/>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962"/>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772"/>
    <w:rsid w:val="00743AF6"/>
    <w:rsid w:val="00743B70"/>
    <w:rsid w:val="00743CF1"/>
    <w:rsid w:val="00743DFC"/>
    <w:rsid w:val="00743E40"/>
    <w:rsid w:val="00744062"/>
    <w:rsid w:val="007440DD"/>
    <w:rsid w:val="007442E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195"/>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4C1"/>
    <w:rsid w:val="007565B0"/>
    <w:rsid w:val="00756873"/>
    <w:rsid w:val="00756C11"/>
    <w:rsid w:val="00756D8D"/>
    <w:rsid w:val="00756EE0"/>
    <w:rsid w:val="00756EF2"/>
    <w:rsid w:val="00756F05"/>
    <w:rsid w:val="00757114"/>
    <w:rsid w:val="00757165"/>
    <w:rsid w:val="007571D6"/>
    <w:rsid w:val="007574EC"/>
    <w:rsid w:val="00757694"/>
    <w:rsid w:val="007576F2"/>
    <w:rsid w:val="007578AA"/>
    <w:rsid w:val="00757A02"/>
    <w:rsid w:val="00757A38"/>
    <w:rsid w:val="00757AE4"/>
    <w:rsid w:val="00757AF1"/>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87"/>
    <w:rsid w:val="00773995"/>
    <w:rsid w:val="00773A04"/>
    <w:rsid w:val="00773A10"/>
    <w:rsid w:val="00773A22"/>
    <w:rsid w:val="00773A31"/>
    <w:rsid w:val="00773B3E"/>
    <w:rsid w:val="00773BC9"/>
    <w:rsid w:val="00773E5C"/>
    <w:rsid w:val="007742E4"/>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663"/>
    <w:rsid w:val="00781756"/>
    <w:rsid w:val="007817DE"/>
    <w:rsid w:val="00781C3A"/>
    <w:rsid w:val="00781C58"/>
    <w:rsid w:val="00781D41"/>
    <w:rsid w:val="00781DD4"/>
    <w:rsid w:val="00781ECE"/>
    <w:rsid w:val="00782598"/>
    <w:rsid w:val="007827C0"/>
    <w:rsid w:val="00782AFF"/>
    <w:rsid w:val="00782C8E"/>
    <w:rsid w:val="00782DAD"/>
    <w:rsid w:val="00783003"/>
    <w:rsid w:val="007831DB"/>
    <w:rsid w:val="00783255"/>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E9F"/>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AE4"/>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BCC"/>
    <w:rsid w:val="00796EE9"/>
    <w:rsid w:val="0079700B"/>
    <w:rsid w:val="00797383"/>
    <w:rsid w:val="00797445"/>
    <w:rsid w:val="007977D3"/>
    <w:rsid w:val="0079790C"/>
    <w:rsid w:val="00797B2A"/>
    <w:rsid w:val="00797BEB"/>
    <w:rsid w:val="00797C63"/>
    <w:rsid w:val="00797DFD"/>
    <w:rsid w:val="00797E7A"/>
    <w:rsid w:val="00797E98"/>
    <w:rsid w:val="007A0118"/>
    <w:rsid w:val="007A02EB"/>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3E84"/>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1DF9"/>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5A5"/>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E0"/>
    <w:rsid w:val="007D0BF1"/>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B5A"/>
    <w:rsid w:val="007F1CE1"/>
    <w:rsid w:val="007F20A3"/>
    <w:rsid w:val="007F2678"/>
    <w:rsid w:val="007F2966"/>
    <w:rsid w:val="007F2B4E"/>
    <w:rsid w:val="007F2C5F"/>
    <w:rsid w:val="007F2EE1"/>
    <w:rsid w:val="007F3029"/>
    <w:rsid w:val="007F3048"/>
    <w:rsid w:val="007F31C9"/>
    <w:rsid w:val="007F31CD"/>
    <w:rsid w:val="007F3219"/>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9E"/>
    <w:rsid w:val="008022A5"/>
    <w:rsid w:val="008022C1"/>
    <w:rsid w:val="00802385"/>
    <w:rsid w:val="00802468"/>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934"/>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21"/>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A5C"/>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C18"/>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6FDF"/>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59"/>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4F1F"/>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77D"/>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49D"/>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675"/>
    <w:rsid w:val="00874759"/>
    <w:rsid w:val="0087486C"/>
    <w:rsid w:val="00874A93"/>
    <w:rsid w:val="00874C06"/>
    <w:rsid w:val="00874D8E"/>
    <w:rsid w:val="00874DCF"/>
    <w:rsid w:val="008750F7"/>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77F45"/>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1E"/>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AA6"/>
    <w:rsid w:val="00892B01"/>
    <w:rsid w:val="00892D66"/>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3DA"/>
    <w:rsid w:val="008944BE"/>
    <w:rsid w:val="0089478D"/>
    <w:rsid w:val="008949EF"/>
    <w:rsid w:val="00894D4D"/>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45E"/>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B2F"/>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0E74"/>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B71"/>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6C1"/>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CCA"/>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95E"/>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95"/>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D5F"/>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6C2"/>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82"/>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305"/>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1A"/>
    <w:rsid w:val="00920C28"/>
    <w:rsid w:val="00920D61"/>
    <w:rsid w:val="00920FF3"/>
    <w:rsid w:val="00921026"/>
    <w:rsid w:val="00921271"/>
    <w:rsid w:val="00921594"/>
    <w:rsid w:val="009215C7"/>
    <w:rsid w:val="009216B9"/>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8C"/>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C4"/>
    <w:rsid w:val="009304FA"/>
    <w:rsid w:val="00930918"/>
    <w:rsid w:val="00930BD9"/>
    <w:rsid w:val="00930D4E"/>
    <w:rsid w:val="00930DC8"/>
    <w:rsid w:val="00930EA4"/>
    <w:rsid w:val="00930F63"/>
    <w:rsid w:val="00930FF2"/>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59"/>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368"/>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7A2"/>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22A"/>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7C0"/>
    <w:rsid w:val="009438F8"/>
    <w:rsid w:val="0094399E"/>
    <w:rsid w:val="009439E8"/>
    <w:rsid w:val="00943A4B"/>
    <w:rsid w:val="00943CD1"/>
    <w:rsid w:val="00943CFD"/>
    <w:rsid w:val="00943D9F"/>
    <w:rsid w:val="009442F8"/>
    <w:rsid w:val="009442FA"/>
    <w:rsid w:val="0094497A"/>
    <w:rsid w:val="009449B4"/>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974"/>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6E99"/>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66"/>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1B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28"/>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1A"/>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36"/>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C5D"/>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637"/>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82B"/>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4F0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18"/>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9C"/>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08"/>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2C8"/>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06A"/>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256"/>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823"/>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3FAE"/>
    <w:rsid w:val="00A2422D"/>
    <w:rsid w:val="00A242BE"/>
    <w:rsid w:val="00A24549"/>
    <w:rsid w:val="00A2455F"/>
    <w:rsid w:val="00A246AC"/>
    <w:rsid w:val="00A24940"/>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BC"/>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944"/>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1F77"/>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7FC"/>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2D5E"/>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2A"/>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DD5"/>
    <w:rsid w:val="00A63FD2"/>
    <w:rsid w:val="00A640F3"/>
    <w:rsid w:val="00A64393"/>
    <w:rsid w:val="00A6452F"/>
    <w:rsid w:val="00A64793"/>
    <w:rsid w:val="00A648A3"/>
    <w:rsid w:val="00A64A79"/>
    <w:rsid w:val="00A64D9E"/>
    <w:rsid w:val="00A65177"/>
    <w:rsid w:val="00A651B7"/>
    <w:rsid w:val="00A6523A"/>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1F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8B"/>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0"/>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153"/>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B"/>
    <w:rsid w:val="00A9684E"/>
    <w:rsid w:val="00A968D9"/>
    <w:rsid w:val="00A9696B"/>
    <w:rsid w:val="00A96C8E"/>
    <w:rsid w:val="00A96D10"/>
    <w:rsid w:val="00A96D70"/>
    <w:rsid w:val="00A972F0"/>
    <w:rsid w:val="00A973D9"/>
    <w:rsid w:val="00A97622"/>
    <w:rsid w:val="00A97686"/>
    <w:rsid w:val="00A97927"/>
    <w:rsid w:val="00A979F7"/>
    <w:rsid w:val="00A979F8"/>
    <w:rsid w:val="00A97B26"/>
    <w:rsid w:val="00A97B28"/>
    <w:rsid w:val="00A97C14"/>
    <w:rsid w:val="00A97D3D"/>
    <w:rsid w:val="00A97EE9"/>
    <w:rsid w:val="00AA057C"/>
    <w:rsid w:val="00AA0796"/>
    <w:rsid w:val="00AA0C8D"/>
    <w:rsid w:val="00AA0CBC"/>
    <w:rsid w:val="00AA112F"/>
    <w:rsid w:val="00AA1296"/>
    <w:rsid w:val="00AA13B4"/>
    <w:rsid w:val="00AA16C0"/>
    <w:rsid w:val="00AA16D4"/>
    <w:rsid w:val="00AA1730"/>
    <w:rsid w:val="00AA176B"/>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ABB"/>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AEB"/>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AB4"/>
    <w:rsid w:val="00AC7187"/>
    <w:rsid w:val="00AC73F1"/>
    <w:rsid w:val="00AC74B1"/>
    <w:rsid w:val="00AC753C"/>
    <w:rsid w:val="00AC75AF"/>
    <w:rsid w:val="00AC767D"/>
    <w:rsid w:val="00AC78B6"/>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36"/>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56"/>
    <w:rsid w:val="00AF638F"/>
    <w:rsid w:val="00AF6469"/>
    <w:rsid w:val="00AF6573"/>
    <w:rsid w:val="00AF65D3"/>
    <w:rsid w:val="00AF661E"/>
    <w:rsid w:val="00AF6734"/>
    <w:rsid w:val="00AF67CE"/>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5DC9"/>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AB4"/>
    <w:rsid w:val="00B07C6C"/>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46F"/>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0DAB"/>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DDC"/>
    <w:rsid w:val="00B22E49"/>
    <w:rsid w:val="00B22FAF"/>
    <w:rsid w:val="00B23050"/>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566"/>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62E"/>
    <w:rsid w:val="00B51728"/>
    <w:rsid w:val="00B51796"/>
    <w:rsid w:val="00B51A09"/>
    <w:rsid w:val="00B51A49"/>
    <w:rsid w:val="00B51BCD"/>
    <w:rsid w:val="00B51CCC"/>
    <w:rsid w:val="00B51EF3"/>
    <w:rsid w:val="00B51F1B"/>
    <w:rsid w:val="00B52035"/>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78"/>
    <w:rsid w:val="00B612FF"/>
    <w:rsid w:val="00B61527"/>
    <w:rsid w:val="00B6157C"/>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5A"/>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2"/>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73F"/>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49"/>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32"/>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14E"/>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2E3"/>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0AC"/>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1B"/>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5EB"/>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3D4"/>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E11"/>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97B"/>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6F1C"/>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836"/>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A1C"/>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210"/>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C50"/>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A83"/>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6F0"/>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5F"/>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96"/>
    <w:rsid w:val="00C82BD8"/>
    <w:rsid w:val="00C830B7"/>
    <w:rsid w:val="00C83363"/>
    <w:rsid w:val="00C833CF"/>
    <w:rsid w:val="00C833DB"/>
    <w:rsid w:val="00C83574"/>
    <w:rsid w:val="00C83E9B"/>
    <w:rsid w:val="00C83F37"/>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88C"/>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5E2"/>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461"/>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9BD"/>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55"/>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192"/>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7DC"/>
    <w:rsid w:val="00CD1865"/>
    <w:rsid w:val="00CD1A7D"/>
    <w:rsid w:val="00CD1BB4"/>
    <w:rsid w:val="00CD1C59"/>
    <w:rsid w:val="00CD1EDA"/>
    <w:rsid w:val="00CD1FC4"/>
    <w:rsid w:val="00CD200F"/>
    <w:rsid w:val="00CD222D"/>
    <w:rsid w:val="00CD25B0"/>
    <w:rsid w:val="00CD25F4"/>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1B"/>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3F2B"/>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45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02"/>
    <w:rsid w:val="00D05828"/>
    <w:rsid w:val="00D05A0F"/>
    <w:rsid w:val="00D05C09"/>
    <w:rsid w:val="00D05CB2"/>
    <w:rsid w:val="00D05D75"/>
    <w:rsid w:val="00D05E13"/>
    <w:rsid w:val="00D05E40"/>
    <w:rsid w:val="00D05E65"/>
    <w:rsid w:val="00D05EF1"/>
    <w:rsid w:val="00D06058"/>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A87"/>
    <w:rsid w:val="00D24C5D"/>
    <w:rsid w:val="00D24EE0"/>
    <w:rsid w:val="00D2501E"/>
    <w:rsid w:val="00D25079"/>
    <w:rsid w:val="00D2525D"/>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9FC"/>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74F"/>
    <w:rsid w:val="00D4182D"/>
    <w:rsid w:val="00D41B11"/>
    <w:rsid w:val="00D41F5C"/>
    <w:rsid w:val="00D41F66"/>
    <w:rsid w:val="00D420CC"/>
    <w:rsid w:val="00D422D0"/>
    <w:rsid w:val="00D423C3"/>
    <w:rsid w:val="00D42633"/>
    <w:rsid w:val="00D42BCC"/>
    <w:rsid w:val="00D42BF7"/>
    <w:rsid w:val="00D42C0B"/>
    <w:rsid w:val="00D42CF6"/>
    <w:rsid w:val="00D42DD7"/>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1F0"/>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45F"/>
    <w:rsid w:val="00D4666D"/>
    <w:rsid w:val="00D4676A"/>
    <w:rsid w:val="00D469E1"/>
    <w:rsid w:val="00D46AE8"/>
    <w:rsid w:val="00D46CC5"/>
    <w:rsid w:val="00D46FAB"/>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C37"/>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D92"/>
    <w:rsid w:val="00D70E11"/>
    <w:rsid w:val="00D71005"/>
    <w:rsid w:val="00D7114C"/>
    <w:rsid w:val="00D711AE"/>
    <w:rsid w:val="00D711EE"/>
    <w:rsid w:val="00D713B8"/>
    <w:rsid w:val="00D71402"/>
    <w:rsid w:val="00D7171D"/>
    <w:rsid w:val="00D717C7"/>
    <w:rsid w:val="00D71894"/>
    <w:rsid w:val="00D71998"/>
    <w:rsid w:val="00D719B1"/>
    <w:rsid w:val="00D71A7A"/>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709"/>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914"/>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6C"/>
    <w:rsid w:val="00D926B7"/>
    <w:rsid w:val="00D92A42"/>
    <w:rsid w:val="00D92BEE"/>
    <w:rsid w:val="00D92E8E"/>
    <w:rsid w:val="00D92F25"/>
    <w:rsid w:val="00D92F4D"/>
    <w:rsid w:val="00D932F7"/>
    <w:rsid w:val="00D934D3"/>
    <w:rsid w:val="00D9352A"/>
    <w:rsid w:val="00D9374F"/>
    <w:rsid w:val="00D938B1"/>
    <w:rsid w:val="00D93995"/>
    <w:rsid w:val="00D939B4"/>
    <w:rsid w:val="00D93A1F"/>
    <w:rsid w:val="00D93A66"/>
    <w:rsid w:val="00D93D86"/>
    <w:rsid w:val="00D93DC0"/>
    <w:rsid w:val="00D93DD6"/>
    <w:rsid w:val="00D93DDF"/>
    <w:rsid w:val="00D94011"/>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8E8"/>
    <w:rsid w:val="00DC0CDF"/>
    <w:rsid w:val="00DC0D28"/>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D97"/>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A64"/>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8B7"/>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6E9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28"/>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610"/>
    <w:rsid w:val="00E227E9"/>
    <w:rsid w:val="00E2285F"/>
    <w:rsid w:val="00E22910"/>
    <w:rsid w:val="00E22AFD"/>
    <w:rsid w:val="00E22BF7"/>
    <w:rsid w:val="00E22C3A"/>
    <w:rsid w:val="00E22E15"/>
    <w:rsid w:val="00E22E18"/>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8BB"/>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878"/>
    <w:rsid w:val="00E338B5"/>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AED"/>
    <w:rsid w:val="00E41D55"/>
    <w:rsid w:val="00E41DA0"/>
    <w:rsid w:val="00E42056"/>
    <w:rsid w:val="00E4217A"/>
    <w:rsid w:val="00E42286"/>
    <w:rsid w:val="00E42591"/>
    <w:rsid w:val="00E425A3"/>
    <w:rsid w:val="00E42614"/>
    <w:rsid w:val="00E4277A"/>
    <w:rsid w:val="00E427A0"/>
    <w:rsid w:val="00E427BB"/>
    <w:rsid w:val="00E429BF"/>
    <w:rsid w:val="00E42BE5"/>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7D5"/>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77A"/>
    <w:rsid w:val="00E51CEC"/>
    <w:rsid w:val="00E51F62"/>
    <w:rsid w:val="00E51F7D"/>
    <w:rsid w:val="00E51F7F"/>
    <w:rsid w:val="00E52027"/>
    <w:rsid w:val="00E5205C"/>
    <w:rsid w:val="00E5216C"/>
    <w:rsid w:val="00E522E4"/>
    <w:rsid w:val="00E52336"/>
    <w:rsid w:val="00E5243B"/>
    <w:rsid w:val="00E524F7"/>
    <w:rsid w:val="00E5255C"/>
    <w:rsid w:val="00E52681"/>
    <w:rsid w:val="00E52729"/>
    <w:rsid w:val="00E528CA"/>
    <w:rsid w:val="00E5299B"/>
    <w:rsid w:val="00E52B31"/>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AF"/>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5E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104"/>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9A6"/>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2F47"/>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28A"/>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4BD"/>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55"/>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1D"/>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380"/>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177"/>
    <w:rsid w:val="00EC628A"/>
    <w:rsid w:val="00EC64D4"/>
    <w:rsid w:val="00EC67BD"/>
    <w:rsid w:val="00EC68A0"/>
    <w:rsid w:val="00EC6C09"/>
    <w:rsid w:val="00EC719D"/>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0C"/>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3FE8"/>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142"/>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E4B"/>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95A"/>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84"/>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76A"/>
    <w:rsid w:val="00EF3A94"/>
    <w:rsid w:val="00EF3BDE"/>
    <w:rsid w:val="00EF3C77"/>
    <w:rsid w:val="00EF3D2B"/>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716"/>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71F"/>
    <w:rsid w:val="00F02807"/>
    <w:rsid w:val="00F02F10"/>
    <w:rsid w:val="00F03063"/>
    <w:rsid w:val="00F0306E"/>
    <w:rsid w:val="00F0346D"/>
    <w:rsid w:val="00F036E4"/>
    <w:rsid w:val="00F03866"/>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6F2D"/>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3D8"/>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6CE"/>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2CA"/>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4"/>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DA"/>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AC"/>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9A6"/>
    <w:rsid w:val="00F32AD8"/>
    <w:rsid w:val="00F32B4D"/>
    <w:rsid w:val="00F32DDA"/>
    <w:rsid w:val="00F3306F"/>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0D8"/>
    <w:rsid w:val="00F4510A"/>
    <w:rsid w:val="00F4526E"/>
    <w:rsid w:val="00F452CE"/>
    <w:rsid w:val="00F45361"/>
    <w:rsid w:val="00F453CD"/>
    <w:rsid w:val="00F454CB"/>
    <w:rsid w:val="00F4552E"/>
    <w:rsid w:val="00F457C4"/>
    <w:rsid w:val="00F457CF"/>
    <w:rsid w:val="00F45913"/>
    <w:rsid w:val="00F45933"/>
    <w:rsid w:val="00F45A3D"/>
    <w:rsid w:val="00F45AAF"/>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90E"/>
    <w:rsid w:val="00F52A5E"/>
    <w:rsid w:val="00F52BE0"/>
    <w:rsid w:val="00F52EB9"/>
    <w:rsid w:val="00F52F05"/>
    <w:rsid w:val="00F52F67"/>
    <w:rsid w:val="00F530EA"/>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E1A"/>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3E8"/>
    <w:rsid w:val="00F57683"/>
    <w:rsid w:val="00F576A3"/>
    <w:rsid w:val="00F576EC"/>
    <w:rsid w:val="00F5799C"/>
    <w:rsid w:val="00F57AE6"/>
    <w:rsid w:val="00F57D6E"/>
    <w:rsid w:val="00F57ECD"/>
    <w:rsid w:val="00F6002A"/>
    <w:rsid w:val="00F60692"/>
    <w:rsid w:val="00F60740"/>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0EC"/>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2E99"/>
    <w:rsid w:val="00F73090"/>
    <w:rsid w:val="00F73091"/>
    <w:rsid w:val="00F731A2"/>
    <w:rsid w:val="00F7341C"/>
    <w:rsid w:val="00F7365C"/>
    <w:rsid w:val="00F7369B"/>
    <w:rsid w:val="00F738D8"/>
    <w:rsid w:val="00F73F29"/>
    <w:rsid w:val="00F73FA3"/>
    <w:rsid w:val="00F74147"/>
    <w:rsid w:val="00F741DC"/>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0"/>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299"/>
    <w:rsid w:val="00F912DD"/>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C32"/>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7E3"/>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6BC"/>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9ED"/>
    <w:rsid w:val="00FC5A29"/>
    <w:rsid w:val="00FC6194"/>
    <w:rsid w:val="00FC62B1"/>
    <w:rsid w:val="00FC62B5"/>
    <w:rsid w:val="00FC649B"/>
    <w:rsid w:val="00FC66D5"/>
    <w:rsid w:val="00FC6834"/>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2FAE"/>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521B"/>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65"/>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A4C17D00-9D7B-44E7-8DF9-F9E8CC7F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uiPriority w:val="99"/>
    <w:qFormat/>
    <w:rsid w:val="00A16845"/>
    <w:pPr>
      <w:jc w:val="center"/>
    </w:pPr>
    <w:rPr>
      <w:b/>
      <w:bCs/>
      <w:u w:val="single"/>
    </w:rPr>
  </w:style>
  <w:style w:type="character" w:customStyle="1" w:styleId="CmChar">
    <w:name w:val="Cím Char"/>
    <w:link w:val="Cm"/>
    <w:uiPriority w:val="99"/>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99"/>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17</Pages>
  <Words>4717</Words>
  <Characters>32555</Characters>
  <Application>Microsoft Office Word</Application>
  <DocSecurity>0</DocSecurity>
  <Lines>271</Lines>
  <Paragraphs>74</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37198</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209</cp:revision>
  <cp:lastPrinted>2023-06-09T06:25:00Z</cp:lastPrinted>
  <dcterms:created xsi:type="dcterms:W3CDTF">2025-03-19T10:35:00Z</dcterms:created>
  <dcterms:modified xsi:type="dcterms:W3CDTF">2025-03-27T07:50:00Z</dcterms:modified>
</cp:coreProperties>
</file>