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2F666" w14:textId="7E5E58DA" w:rsidR="00B51F6E" w:rsidRPr="0035220B" w:rsidRDefault="00B51F6E" w:rsidP="00B51F6E">
      <w:pPr>
        <w:rPr>
          <w:b/>
          <w:sz w:val="22"/>
          <w:szCs w:val="22"/>
          <w:u w:val="single"/>
        </w:rPr>
      </w:pPr>
      <w:r w:rsidRPr="0035220B">
        <w:rPr>
          <w:b/>
          <w:sz w:val="22"/>
          <w:szCs w:val="22"/>
          <w:u w:val="single"/>
        </w:rPr>
        <w:t>KISKŐRÖS VÁROS POLGÁRMESTERE</w:t>
      </w:r>
    </w:p>
    <w:p w14:paraId="574361A6" w14:textId="77777777" w:rsidR="00B51F6E" w:rsidRPr="0035220B" w:rsidRDefault="00B51F6E" w:rsidP="00B51F6E">
      <w:pPr>
        <w:rPr>
          <w:b/>
          <w:sz w:val="22"/>
          <w:szCs w:val="22"/>
        </w:rPr>
      </w:pPr>
    </w:p>
    <w:p w14:paraId="4F05F8CB" w14:textId="77777777" w:rsidR="00B51F6E" w:rsidRPr="0035220B" w:rsidRDefault="00B51F6E" w:rsidP="00B51F6E">
      <w:pPr>
        <w:jc w:val="center"/>
        <w:rPr>
          <w:b/>
          <w:sz w:val="22"/>
          <w:szCs w:val="22"/>
          <w:u w:val="single"/>
        </w:rPr>
      </w:pPr>
      <w:r w:rsidRPr="0035220B">
        <w:rPr>
          <w:b/>
          <w:sz w:val="22"/>
          <w:szCs w:val="22"/>
          <w:u w:val="single"/>
        </w:rPr>
        <w:t>ELŐTERJESZTÉS</w:t>
      </w:r>
    </w:p>
    <w:p w14:paraId="60A20384" w14:textId="0483AAE5" w:rsidR="00B51F6E" w:rsidRPr="0035220B" w:rsidRDefault="00C5642D" w:rsidP="0035220B">
      <w:pPr>
        <w:jc w:val="center"/>
        <w:rPr>
          <w:sz w:val="22"/>
          <w:szCs w:val="22"/>
        </w:rPr>
      </w:pPr>
      <w:r w:rsidRPr="0035220B">
        <w:rPr>
          <w:sz w:val="22"/>
          <w:szCs w:val="22"/>
        </w:rPr>
        <w:t xml:space="preserve">(a Képviselő-testület </w:t>
      </w:r>
      <w:r w:rsidR="006F35F3" w:rsidRPr="0035220B">
        <w:rPr>
          <w:sz w:val="22"/>
          <w:szCs w:val="22"/>
        </w:rPr>
        <w:t>202</w:t>
      </w:r>
      <w:r w:rsidR="00D134B4" w:rsidRPr="0035220B">
        <w:rPr>
          <w:sz w:val="22"/>
          <w:szCs w:val="22"/>
        </w:rPr>
        <w:t>5</w:t>
      </w:r>
      <w:r w:rsidR="006F35F3" w:rsidRPr="0035220B">
        <w:rPr>
          <w:sz w:val="22"/>
          <w:szCs w:val="22"/>
        </w:rPr>
        <w:t xml:space="preserve">. február </w:t>
      </w:r>
      <w:r w:rsidR="00D134B4" w:rsidRPr="0035220B">
        <w:rPr>
          <w:sz w:val="22"/>
          <w:szCs w:val="22"/>
        </w:rPr>
        <w:t>19</w:t>
      </w:r>
      <w:r w:rsidR="00B51F6E" w:rsidRPr="0035220B">
        <w:rPr>
          <w:sz w:val="22"/>
          <w:szCs w:val="22"/>
        </w:rPr>
        <w:t>-i ülésére)</w:t>
      </w:r>
    </w:p>
    <w:p w14:paraId="426DDBC9" w14:textId="77777777" w:rsidR="00B51F6E" w:rsidRPr="0035220B" w:rsidRDefault="00B51F6E" w:rsidP="00B51F6E">
      <w:pPr>
        <w:jc w:val="both"/>
        <w:rPr>
          <w:b/>
          <w:sz w:val="22"/>
          <w:szCs w:val="22"/>
        </w:rPr>
      </w:pPr>
    </w:p>
    <w:p w14:paraId="0B957907" w14:textId="2831903D" w:rsidR="00B51F6E" w:rsidRPr="0035220B" w:rsidRDefault="000C4724" w:rsidP="0035220B">
      <w:pPr>
        <w:ind w:left="993" w:hanging="993"/>
        <w:jc w:val="both"/>
        <w:rPr>
          <w:b/>
          <w:sz w:val="22"/>
          <w:szCs w:val="22"/>
        </w:rPr>
      </w:pPr>
      <w:r w:rsidRPr="0035220B">
        <w:rPr>
          <w:b/>
          <w:sz w:val="22"/>
          <w:szCs w:val="22"/>
          <w:u w:val="single"/>
        </w:rPr>
        <w:t>TÁRGY:</w:t>
      </w:r>
      <w:r w:rsidRPr="0035220B">
        <w:rPr>
          <w:b/>
          <w:sz w:val="22"/>
          <w:szCs w:val="22"/>
        </w:rPr>
        <w:t xml:space="preserve"> BESZÁMOLÓ A VÁROS </w:t>
      </w:r>
      <w:r w:rsidR="00C5642D" w:rsidRPr="0035220B">
        <w:rPr>
          <w:b/>
          <w:sz w:val="22"/>
          <w:szCs w:val="22"/>
        </w:rPr>
        <w:t>20</w:t>
      </w:r>
      <w:r w:rsidR="00AA13C6" w:rsidRPr="0035220B">
        <w:rPr>
          <w:b/>
          <w:sz w:val="22"/>
          <w:szCs w:val="22"/>
        </w:rPr>
        <w:t>2</w:t>
      </w:r>
      <w:r w:rsidR="00D134B4" w:rsidRPr="0035220B">
        <w:rPr>
          <w:b/>
          <w:sz w:val="22"/>
          <w:szCs w:val="22"/>
        </w:rPr>
        <w:t>4</w:t>
      </w:r>
      <w:r w:rsidR="001A3FB3" w:rsidRPr="0035220B">
        <w:rPr>
          <w:b/>
          <w:sz w:val="22"/>
          <w:szCs w:val="22"/>
        </w:rPr>
        <w:t>.</w:t>
      </w:r>
      <w:r w:rsidR="00B51F6E" w:rsidRPr="0035220B">
        <w:rPr>
          <w:b/>
          <w:sz w:val="22"/>
          <w:szCs w:val="22"/>
        </w:rPr>
        <w:t xml:space="preserve"> ÉVI KÖZMŰVELŐDÉSI ÉS KULTURÁLIS </w:t>
      </w:r>
      <w:r w:rsidR="005C4E87">
        <w:rPr>
          <w:b/>
          <w:sz w:val="22"/>
          <w:szCs w:val="22"/>
        </w:rPr>
        <w:t xml:space="preserve">  </w:t>
      </w:r>
      <w:r w:rsidR="00B51F6E" w:rsidRPr="0035220B">
        <w:rPr>
          <w:b/>
          <w:sz w:val="22"/>
          <w:szCs w:val="22"/>
        </w:rPr>
        <w:t>ÉLETÉBEN VÉGZETT TEVÉKENYSÉGRŐL</w:t>
      </w:r>
    </w:p>
    <w:p w14:paraId="1F8ABAC1" w14:textId="77777777" w:rsidR="006F35F3" w:rsidRPr="0035220B" w:rsidRDefault="006F35F3" w:rsidP="00B51F6E">
      <w:pPr>
        <w:jc w:val="both"/>
        <w:rPr>
          <w:sz w:val="22"/>
          <w:szCs w:val="22"/>
        </w:rPr>
      </w:pPr>
    </w:p>
    <w:p w14:paraId="54D07136" w14:textId="6FCAF4C1" w:rsidR="00AE3245" w:rsidRPr="0035220B" w:rsidRDefault="00AE3245" w:rsidP="006F35F3">
      <w:pPr>
        <w:jc w:val="both"/>
        <w:rPr>
          <w:sz w:val="22"/>
          <w:szCs w:val="22"/>
        </w:rPr>
      </w:pPr>
      <w:r w:rsidRPr="0035220B">
        <w:rPr>
          <w:sz w:val="22"/>
          <w:szCs w:val="22"/>
        </w:rPr>
        <w:t>Magyarország helyi önkormányzatairól szóló 2011. évi CLXXXIX. törvény 13. § (1) bekezdés 7. pontja alapján a kulturális szolgáltatás, a helyi közművelődési tevékenység támogatása helyben biztosítható közfeladatok körében ellátandó helyi önkormányzati feladat.</w:t>
      </w:r>
    </w:p>
    <w:p w14:paraId="4C7D799B" w14:textId="77777777" w:rsidR="00AE3245" w:rsidRPr="0035220B" w:rsidRDefault="00AE3245" w:rsidP="006F35F3">
      <w:pPr>
        <w:jc w:val="both"/>
        <w:rPr>
          <w:sz w:val="22"/>
          <w:szCs w:val="22"/>
        </w:rPr>
      </w:pPr>
    </w:p>
    <w:p w14:paraId="3BD9824A" w14:textId="2A930184" w:rsidR="008975A5" w:rsidRPr="0035220B" w:rsidRDefault="00D35739" w:rsidP="006F35F3">
      <w:pPr>
        <w:jc w:val="both"/>
        <w:rPr>
          <w:sz w:val="22"/>
          <w:szCs w:val="22"/>
        </w:rPr>
      </w:pPr>
      <w:r w:rsidRPr="0035220B">
        <w:rPr>
          <w:sz w:val="22"/>
          <w:szCs w:val="22"/>
        </w:rPr>
        <w:t>A muzeális intézményekről, a nyilvános könyvtári ellátásról és a közművelődésről szóló 1997. évi CXL. törvény</w:t>
      </w:r>
      <w:r w:rsidR="008975A5" w:rsidRPr="0035220B">
        <w:rPr>
          <w:sz w:val="22"/>
          <w:szCs w:val="22"/>
        </w:rPr>
        <w:t xml:space="preserve"> (továbbiakban: Kö</w:t>
      </w:r>
      <w:r w:rsidR="00684C77" w:rsidRPr="0035220B">
        <w:rPr>
          <w:sz w:val="22"/>
          <w:szCs w:val="22"/>
        </w:rPr>
        <w:t>z</w:t>
      </w:r>
      <w:r w:rsidR="008975A5" w:rsidRPr="0035220B">
        <w:rPr>
          <w:sz w:val="22"/>
          <w:szCs w:val="22"/>
        </w:rPr>
        <w:t>művelődési Törvény) 78</w:t>
      </w:r>
      <w:r w:rsidR="00DA29C1" w:rsidRPr="0035220B">
        <w:rPr>
          <w:sz w:val="22"/>
          <w:szCs w:val="22"/>
        </w:rPr>
        <w:t>/I. §</w:t>
      </w:r>
      <w:r w:rsidRPr="0035220B">
        <w:rPr>
          <w:sz w:val="22"/>
          <w:szCs w:val="22"/>
        </w:rPr>
        <w:t xml:space="preserve"> </w:t>
      </w:r>
      <w:r w:rsidR="008975A5" w:rsidRPr="0035220B">
        <w:rPr>
          <w:sz w:val="22"/>
          <w:szCs w:val="22"/>
        </w:rPr>
        <w:t xml:space="preserve">(2) </w:t>
      </w:r>
      <w:r w:rsidR="00DA29C1" w:rsidRPr="0035220B">
        <w:rPr>
          <w:sz w:val="22"/>
          <w:szCs w:val="22"/>
        </w:rPr>
        <w:t>bekezdése alapján a</w:t>
      </w:r>
      <w:r w:rsidR="008975A5" w:rsidRPr="0035220B">
        <w:rPr>
          <w:sz w:val="22"/>
          <w:szCs w:val="22"/>
        </w:rPr>
        <w:t xml:space="preserve"> települési önkormányzat a közösségi színtér vagy közművelődési intézmény fenntartójaként, vagy a közösségi színtér vagy közművelődési intézmény működtetésére irányuló közművelődési megállapodásban biztosítja, hogy a településen a lakosság önszerveződő közösségei megfelelő rendszerességgel és időtartamban vehessék igénybe a közösségi színtér vagy közművelődési intézmény által biztosított közművelődési alapszolgáltatásokat, és az igénybevétel idejére a jogszabályban meghatározott működési feltételek rendelkezésre álljanak.</w:t>
      </w:r>
    </w:p>
    <w:p w14:paraId="7E2EBAC7" w14:textId="77777777" w:rsidR="00EB5645" w:rsidRPr="0035220B" w:rsidRDefault="00EB5645" w:rsidP="006F35F3">
      <w:pPr>
        <w:jc w:val="both"/>
        <w:rPr>
          <w:sz w:val="22"/>
          <w:szCs w:val="22"/>
        </w:rPr>
      </w:pPr>
    </w:p>
    <w:p w14:paraId="3A88469C" w14:textId="233933C3" w:rsidR="00EB5645" w:rsidRPr="0035220B" w:rsidRDefault="00EB5645" w:rsidP="00EB5645">
      <w:pPr>
        <w:jc w:val="both"/>
        <w:rPr>
          <w:bCs/>
          <w:sz w:val="22"/>
          <w:szCs w:val="22"/>
        </w:rPr>
      </w:pPr>
      <w:r w:rsidRPr="0035220B">
        <w:rPr>
          <w:sz w:val="22"/>
          <w:szCs w:val="22"/>
        </w:rPr>
        <w:t xml:space="preserve">Kiskőrös Város Önkormányzata - Kiskőrös Város Önkormányzata Képviselő- testületének a közművelődésről szóló 12/2021. (X.21.) önkormányzati rendelete 4. § (1) bekezdése alapján –a közművelődési feladatok megvalósítására közművelődési megállapodást kötött </w:t>
      </w:r>
      <w:r w:rsidRPr="0035220B">
        <w:rPr>
          <w:bCs/>
          <w:sz w:val="22"/>
          <w:szCs w:val="22"/>
        </w:rPr>
        <w:t>a Kunság-Média Nonprofit Kft.-vel.</w:t>
      </w:r>
    </w:p>
    <w:p w14:paraId="12865E02" w14:textId="77777777" w:rsidR="008975A5" w:rsidRPr="0035220B" w:rsidRDefault="008975A5" w:rsidP="006F35F3">
      <w:pPr>
        <w:jc w:val="both"/>
        <w:rPr>
          <w:sz w:val="22"/>
          <w:szCs w:val="22"/>
        </w:rPr>
      </w:pPr>
    </w:p>
    <w:p w14:paraId="3C779007" w14:textId="7D23BC51" w:rsidR="00D35739" w:rsidRPr="0035220B" w:rsidRDefault="00DA29C1" w:rsidP="006F35F3">
      <w:pPr>
        <w:jc w:val="both"/>
        <w:rPr>
          <w:bCs/>
          <w:sz w:val="22"/>
          <w:szCs w:val="22"/>
        </w:rPr>
      </w:pPr>
      <w:r w:rsidRPr="0035220B">
        <w:rPr>
          <w:sz w:val="22"/>
          <w:szCs w:val="22"/>
        </w:rPr>
        <w:t>A Kö</w:t>
      </w:r>
      <w:r w:rsidR="00684C77" w:rsidRPr="0035220B">
        <w:rPr>
          <w:sz w:val="22"/>
          <w:szCs w:val="22"/>
        </w:rPr>
        <w:t>z</w:t>
      </w:r>
      <w:r w:rsidRPr="0035220B">
        <w:rPr>
          <w:sz w:val="22"/>
          <w:szCs w:val="22"/>
        </w:rPr>
        <w:t xml:space="preserve">művelődési Törvény </w:t>
      </w:r>
      <w:r w:rsidR="00D35739" w:rsidRPr="0035220B">
        <w:rPr>
          <w:sz w:val="22"/>
          <w:szCs w:val="22"/>
        </w:rPr>
        <w:t xml:space="preserve">79. (4) bekezdése </w:t>
      </w:r>
      <w:r w:rsidR="00EB5645" w:rsidRPr="0035220B">
        <w:rPr>
          <w:sz w:val="22"/>
          <w:szCs w:val="22"/>
        </w:rPr>
        <w:t>szerint</w:t>
      </w:r>
      <w:r w:rsidR="00D35739" w:rsidRPr="0035220B">
        <w:rPr>
          <w:sz w:val="22"/>
          <w:szCs w:val="22"/>
        </w:rPr>
        <w:t xml:space="preserve"> közművelődési megállapodás alapján közművelődési intézményt vagy közösségi színteret működtető jogi vagy természetes személy köteles teljesíteni a közművelődési intézményt vagy közösségi színteret fenntartó önkormányzatok számára a 78/I. § (4) bekezdésében meghatározott kötelezettségeket.</w:t>
      </w:r>
    </w:p>
    <w:p w14:paraId="15C9C4DA" w14:textId="77777777" w:rsidR="00D35739" w:rsidRPr="0035220B" w:rsidRDefault="00D35739" w:rsidP="006F35F3">
      <w:pPr>
        <w:jc w:val="both"/>
        <w:rPr>
          <w:bCs/>
          <w:sz w:val="22"/>
          <w:szCs w:val="22"/>
        </w:rPr>
      </w:pPr>
    </w:p>
    <w:p w14:paraId="33DED928" w14:textId="2AE22296" w:rsidR="00B51F6E" w:rsidRPr="0035220B" w:rsidRDefault="00D35739" w:rsidP="00B51F6E">
      <w:pPr>
        <w:jc w:val="both"/>
        <w:rPr>
          <w:bCs/>
          <w:sz w:val="22"/>
          <w:szCs w:val="22"/>
        </w:rPr>
      </w:pPr>
      <w:r w:rsidRPr="0035220B">
        <w:rPr>
          <w:bCs/>
          <w:sz w:val="22"/>
          <w:szCs w:val="22"/>
        </w:rPr>
        <w:t>A</w:t>
      </w:r>
      <w:r w:rsidR="00B51F6E" w:rsidRPr="0035220B">
        <w:rPr>
          <w:bCs/>
          <w:sz w:val="22"/>
          <w:szCs w:val="22"/>
        </w:rPr>
        <w:t xml:space="preserve"> Kunság-Média Nonprofit Kft</w:t>
      </w:r>
      <w:r w:rsidR="0056173B" w:rsidRPr="0035220B">
        <w:rPr>
          <w:bCs/>
          <w:sz w:val="22"/>
          <w:szCs w:val="22"/>
        </w:rPr>
        <w:t>.</w:t>
      </w:r>
      <w:r w:rsidR="00B51F6E" w:rsidRPr="0035220B">
        <w:rPr>
          <w:bCs/>
          <w:sz w:val="22"/>
          <w:szCs w:val="22"/>
        </w:rPr>
        <w:t xml:space="preserve">, mint feladatellátó </w:t>
      </w:r>
      <w:r w:rsidR="00DA29C1" w:rsidRPr="0035220B">
        <w:rPr>
          <w:bCs/>
          <w:sz w:val="22"/>
          <w:szCs w:val="22"/>
        </w:rPr>
        <w:t xml:space="preserve">- a jogszabályi kötelezettség teljesítés igazolására elkészítette a határozat-tervezet mellékletét képező </w:t>
      </w:r>
      <w:r w:rsidR="004E6559" w:rsidRPr="0035220B">
        <w:rPr>
          <w:bCs/>
          <w:sz w:val="22"/>
          <w:szCs w:val="22"/>
        </w:rPr>
        <w:t>beszámol</w:t>
      </w:r>
      <w:r w:rsidR="00DA29C1" w:rsidRPr="0035220B">
        <w:rPr>
          <w:bCs/>
          <w:sz w:val="22"/>
          <w:szCs w:val="22"/>
        </w:rPr>
        <w:t>óját -</w:t>
      </w:r>
      <w:r w:rsidR="00B51F6E" w:rsidRPr="0035220B">
        <w:rPr>
          <w:bCs/>
          <w:sz w:val="22"/>
          <w:szCs w:val="22"/>
        </w:rPr>
        <w:t xml:space="preserve"> az általa ellátott közművelődési feladatok </w:t>
      </w:r>
      <w:r w:rsidR="00DA29C1" w:rsidRPr="0035220B">
        <w:rPr>
          <w:bCs/>
          <w:sz w:val="22"/>
          <w:szCs w:val="22"/>
        </w:rPr>
        <w:t>202</w:t>
      </w:r>
      <w:r w:rsidR="00D134B4" w:rsidRPr="0035220B">
        <w:rPr>
          <w:bCs/>
          <w:sz w:val="22"/>
          <w:szCs w:val="22"/>
        </w:rPr>
        <w:t>4</w:t>
      </w:r>
      <w:r w:rsidR="00DA29C1" w:rsidRPr="0035220B">
        <w:rPr>
          <w:bCs/>
          <w:sz w:val="22"/>
          <w:szCs w:val="22"/>
        </w:rPr>
        <w:t xml:space="preserve">. évi </w:t>
      </w:r>
      <w:r w:rsidR="00B51F6E" w:rsidRPr="0035220B">
        <w:rPr>
          <w:bCs/>
          <w:sz w:val="22"/>
          <w:szCs w:val="22"/>
        </w:rPr>
        <w:t xml:space="preserve">teljesítéséről. </w:t>
      </w:r>
    </w:p>
    <w:p w14:paraId="49685E22" w14:textId="77777777" w:rsidR="00DA29C1" w:rsidRPr="0035220B" w:rsidRDefault="00DA29C1" w:rsidP="00B51F6E">
      <w:pPr>
        <w:jc w:val="both"/>
        <w:rPr>
          <w:bCs/>
          <w:sz w:val="22"/>
          <w:szCs w:val="22"/>
        </w:rPr>
      </w:pPr>
    </w:p>
    <w:p w14:paraId="073D9E9D" w14:textId="1CA1418B" w:rsidR="00B51F6E" w:rsidRPr="0035220B" w:rsidRDefault="00DA29C1" w:rsidP="00B51F6E">
      <w:pPr>
        <w:jc w:val="both"/>
        <w:rPr>
          <w:bCs/>
          <w:sz w:val="22"/>
          <w:szCs w:val="22"/>
        </w:rPr>
      </w:pPr>
      <w:r w:rsidRPr="0035220B">
        <w:rPr>
          <w:bCs/>
          <w:sz w:val="22"/>
          <w:szCs w:val="22"/>
        </w:rPr>
        <w:t>A beszámolóban á</w:t>
      </w:r>
      <w:r w:rsidR="00B51F6E" w:rsidRPr="0035220B">
        <w:rPr>
          <w:bCs/>
          <w:sz w:val="22"/>
          <w:szCs w:val="22"/>
        </w:rPr>
        <w:t>ltalános tájékoztatást nyújt közművelődés</w:t>
      </w:r>
      <w:r w:rsidRPr="0035220B">
        <w:rPr>
          <w:bCs/>
          <w:sz w:val="22"/>
          <w:szCs w:val="22"/>
        </w:rPr>
        <w:t>i tevékenységé</w:t>
      </w:r>
      <w:r w:rsidR="00B51F6E" w:rsidRPr="0035220B">
        <w:rPr>
          <w:bCs/>
          <w:sz w:val="22"/>
          <w:szCs w:val="22"/>
        </w:rPr>
        <w:t>ről, bemutatja a Petőfi Sándor Művelődési Központ tárgyi, fizikai adottságait, jelenlegi állapotát, valamint részletesen a helyi közművelődés helyzet</w:t>
      </w:r>
      <w:r w:rsidR="00442E45" w:rsidRPr="0035220B">
        <w:rPr>
          <w:bCs/>
          <w:sz w:val="22"/>
          <w:szCs w:val="22"/>
        </w:rPr>
        <w:t>ét, a megvalósult programokat</w:t>
      </w:r>
      <w:r w:rsidR="005370A6" w:rsidRPr="0035220B">
        <w:rPr>
          <w:bCs/>
          <w:sz w:val="22"/>
          <w:szCs w:val="22"/>
        </w:rPr>
        <w:t xml:space="preserve"> és </w:t>
      </w:r>
      <w:r w:rsidR="00B51F6E" w:rsidRPr="0035220B">
        <w:rPr>
          <w:bCs/>
          <w:sz w:val="22"/>
          <w:szCs w:val="22"/>
        </w:rPr>
        <w:t>az elvégzett tevékenységeket.</w:t>
      </w:r>
    </w:p>
    <w:p w14:paraId="61FAA0A9" w14:textId="77777777" w:rsidR="00B51F6E" w:rsidRPr="0035220B" w:rsidRDefault="00B51F6E" w:rsidP="00B51F6E">
      <w:pPr>
        <w:jc w:val="both"/>
        <w:rPr>
          <w:sz w:val="22"/>
          <w:szCs w:val="22"/>
        </w:rPr>
      </w:pPr>
    </w:p>
    <w:p w14:paraId="66F25300" w14:textId="77777777" w:rsidR="00B51F6E" w:rsidRPr="0035220B" w:rsidRDefault="00B51F6E" w:rsidP="00B51F6E">
      <w:pPr>
        <w:jc w:val="both"/>
        <w:rPr>
          <w:sz w:val="22"/>
          <w:szCs w:val="22"/>
        </w:rPr>
      </w:pPr>
      <w:r w:rsidRPr="0035220B">
        <w:rPr>
          <w:sz w:val="22"/>
          <w:szCs w:val="22"/>
        </w:rPr>
        <w:t>A fentiek alapján javaslom, hogy a Képviselő-testület a Kunság-Média Nonprofit Kf</w:t>
      </w:r>
      <w:r w:rsidR="008F478F" w:rsidRPr="0035220B">
        <w:rPr>
          <w:sz w:val="22"/>
          <w:szCs w:val="22"/>
        </w:rPr>
        <w:t>t. beszámolóját a határozat-tervezet</w:t>
      </w:r>
      <w:r w:rsidRPr="0035220B">
        <w:rPr>
          <w:sz w:val="22"/>
          <w:szCs w:val="22"/>
        </w:rPr>
        <w:t xml:space="preserve"> mellékletében foglaltak szerint fogadja el.</w:t>
      </w:r>
    </w:p>
    <w:p w14:paraId="79671E82" w14:textId="77777777" w:rsidR="00B51F6E" w:rsidRPr="0035220B" w:rsidRDefault="00B51F6E" w:rsidP="00B51F6E">
      <w:pPr>
        <w:jc w:val="both"/>
        <w:rPr>
          <w:sz w:val="22"/>
          <w:szCs w:val="22"/>
        </w:rPr>
      </w:pPr>
    </w:p>
    <w:p w14:paraId="040A5691" w14:textId="3F8228FA" w:rsidR="004E6559" w:rsidRPr="0035220B" w:rsidRDefault="00C5642D" w:rsidP="00B51F6E">
      <w:pPr>
        <w:jc w:val="both"/>
        <w:rPr>
          <w:b/>
          <w:sz w:val="22"/>
          <w:szCs w:val="22"/>
        </w:rPr>
      </w:pPr>
      <w:r w:rsidRPr="0035220B">
        <w:rPr>
          <w:b/>
          <w:sz w:val="22"/>
          <w:szCs w:val="22"/>
        </w:rPr>
        <w:t xml:space="preserve">Kiskőrös, </w:t>
      </w:r>
      <w:r w:rsidR="004E6559" w:rsidRPr="0035220B">
        <w:rPr>
          <w:b/>
          <w:sz w:val="22"/>
          <w:szCs w:val="22"/>
        </w:rPr>
        <w:t>202</w:t>
      </w:r>
      <w:r w:rsidR="00D134B4" w:rsidRPr="0035220B">
        <w:rPr>
          <w:b/>
          <w:sz w:val="22"/>
          <w:szCs w:val="22"/>
        </w:rPr>
        <w:t>5</w:t>
      </w:r>
      <w:r w:rsidR="004E6559" w:rsidRPr="0035220B">
        <w:rPr>
          <w:b/>
          <w:sz w:val="22"/>
          <w:szCs w:val="22"/>
        </w:rPr>
        <w:t xml:space="preserve">. február </w:t>
      </w:r>
      <w:r w:rsidR="0035220B">
        <w:rPr>
          <w:b/>
          <w:sz w:val="22"/>
          <w:szCs w:val="22"/>
        </w:rPr>
        <w:t>11</w:t>
      </w:r>
      <w:r w:rsidR="004E6559" w:rsidRPr="0035220B">
        <w:rPr>
          <w:b/>
          <w:sz w:val="22"/>
          <w:szCs w:val="22"/>
        </w:rPr>
        <w:t>.</w:t>
      </w:r>
    </w:p>
    <w:p w14:paraId="1BA7BD8A" w14:textId="1DD9B7EA" w:rsidR="00B51F6E" w:rsidRPr="0035220B" w:rsidRDefault="00B51F6E" w:rsidP="00B51F6E">
      <w:pPr>
        <w:jc w:val="both"/>
        <w:rPr>
          <w:b/>
          <w:sz w:val="22"/>
          <w:szCs w:val="22"/>
        </w:rPr>
      </w:pPr>
      <w:r w:rsidRPr="0035220B">
        <w:rPr>
          <w:b/>
          <w:sz w:val="22"/>
          <w:szCs w:val="22"/>
        </w:rPr>
        <w:t xml:space="preserve">                                                                                        </w:t>
      </w:r>
      <w:r w:rsidR="0035220B">
        <w:rPr>
          <w:b/>
          <w:sz w:val="22"/>
          <w:szCs w:val="22"/>
        </w:rPr>
        <w:tab/>
      </w:r>
      <w:r w:rsidR="0035220B">
        <w:rPr>
          <w:b/>
          <w:sz w:val="22"/>
          <w:szCs w:val="22"/>
        </w:rPr>
        <w:tab/>
      </w:r>
      <w:r w:rsidR="0035220B">
        <w:rPr>
          <w:b/>
          <w:sz w:val="22"/>
          <w:szCs w:val="22"/>
        </w:rPr>
        <w:tab/>
      </w:r>
      <w:r w:rsidRPr="0035220B">
        <w:rPr>
          <w:b/>
          <w:sz w:val="22"/>
          <w:szCs w:val="22"/>
        </w:rPr>
        <w:t xml:space="preserve"> Domonyi László </w:t>
      </w:r>
      <w:proofErr w:type="spellStart"/>
      <w:r w:rsidRPr="0035220B">
        <w:rPr>
          <w:b/>
          <w:sz w:val="22"/>
          <w:szCs w:val="22"/>
        </w:rPr>
        <w:t>sk</w:t>
      </w:r>
      <w:proofErr w:type="spellEnd"/>
      <w:r w:rsidRPr="0035220B">
        <w:rPr>
          <w:b/>
          <w:sz w:val="22"/>
          <w:szCs w:val="22"/>
        </w:rPr>
        <w:t>.</w:t>
      </w:r>
    </w:p>
    <w:p w14:paraId="0D1F07D7" w14:textId="0B66B5EF" w:rsidR="00B51F6E" w:rsidRPr="0035220B" w:rsidRDefault="00B51F6E" w:rsidP="00B51F6E">
      <w:pPr>
        <w:jc w:val="both"/>
        <w:rPr>
          <w:b/>
          <w:sz w:val="22"/>
          <w:szCs w:val="22"/>
        </w:rPr>
      </w:pPr>
      <w:r w:rsidRPr="0035220B">
        <w:rPr>
          <w:b/>
          <w:sz w:val="22"/>
          <w:szCs w:val="22"/>
        </w:rPr>
        <w:t xml:space="preserve">                                                                                             </w:t>
      </w:r>
      <w:r w:rsidR="0035220B">
        <w:rPr>
          <w:b/>
          <w:sz w:val="22"/>
          <w:szCs w:val="22"/>
        </w:rPr>
        <w:tab/>
      </w:r>
      <w:r w:rsidR="0035220B">
        <w:rPr>
          <w:b/>
          <w:sz w:val="22"/>
          <w:szCs w:val="22"/>
        </w:rPr>
        <w:tab/>
        <w:t xml:space="preserve">    </w:t>
      </w:r>
      <w:r w:rsidRPr="0035220B">
        <w:rPr>
          <w:b/>
          <w:sz w:val="22"/>
          <w:szCs w:val="22"/>
        </w:rPr>
        <w:t xml:space="preserve">polgármester </w:t>
      </w:r>
    </w:p>
    <w:p w14:paraId="7A7C7920" w14:textId="77777777" w:rsidR="00B51F6E" w:rsidRPr="0035220B" w:rsidRDefault="00B51F6E" w:rsidP="00B51F6E">
      <w:pPr>
        <w:ind w:firstLine="708"/>
        <w:rPr>
          <w:b/>
          <w:sz w:val="22"/>
          <w:szCs w:val="22"/>
        </w:rPr>
      </w:pPr>
    </w:p>
    <w:p w14:paraId="143FBF68" w14:textId="77777777" w:rsidR="00B51F6E" w:rsidRPr="0035220B" w:rsidRDefault="00B51F6E" w:rsidP="00B51F6E">
      <w:pPr>
        <w:ind w:firstLine="708"/>
        <w:rPr>
          <w:b/>
          <w:sz w:val="22"/>
          <w:szCs w:val="22"/>
        </w:rPr>
      </w:pPr>
    </w:p>
    <w:p w14:paraId="6C9EB924" w14:textId="77777777" w:rsidR="00B51F6E" w:rsidRPr="0035220B" w:rsidRDefault="00B51F6E" w:rsidP="00B51F6E">
      <w:pPr>
        <w:ind w:firstLine="708"/>
        <w:jc w:val="center"/>
        <w:rPr>
          <w:b/>
          <w:sz w:val="22"/>
          <w:szCs w:val="22"/>
        </w:rPr>
      </w:pPr>
      <w:r w:rsidRPr="0035220B">
        <w:rPr>
          <w:b/>
          <w:sz w:val="22"/>
          <w:szCs w:val="22"/>
        </w:rPr>
        <w:t>HATÁROZAT-TERVEZET</w:t>
      </w:r>
    </w:p>
    <w:p w14:paraId="20319B68" w14:textId="77777777" w:rsidR="00B51F6E" w:rsidRPr="0035220B" w:rsidRDefault="00B51F6E" w:rsidP="00B51F6E">
      <w:pPr>
        <w:ind w:firstLine="708"/>
        <w:jc w:val="center"/>
        <w:rPr>
          <w:b/>
          <w:sz w:val="22"/>
          <w:szCs w:val="22"/>
        </w:rPr>
      </w:pPr>
    </w:p>
    <w:p w14:paraId="2A23AC0A" w14:textId="326F8028" w:rsidR="00B51F6E" w:rsidRPr="0035220B" w:rsidRDefault="00B51F6E" w:rsidP="00B51F6E">
      <w:pPr>
        <w:jc w:val="both"/>
        <w:rPr>
          <w:sz w:val="22"/>
          <w:szCs w:val="22"/>
        </w:rPr>
      </w:pPr>
      <w:r w:rsidRPr="0035220B">
        <w:rPr>
          <w:sz w:val="22"/>
          <w:szCs w:val="22"/>
        </w:rPr>
        <w:t xml:space="preserve">A Képviselő-testület a Kunság-Média Nonprofit Kft. </w:t>
      </w:r>
      <w:r w:rsidR="00C5642D" w:rsidRPr="0035220B">
        <w:rPr>
          <w:sz w:val="22"/>
          <w:szCs w:val="22"/>
        </w:rPr>
        <w:t xml:space="preserve">beszámolóját a város </w:t>
      </w:r>
      <w:r w:rsidR="00AA13C6" w:rsidRPr="0035220B">
        <w:rPr>
          <w:sz w:val="22"/>
          <w:szCs w:val="22"/>
        </w:rPr>
        <w:t>202</w:t>
      </w:r>
      <w:r w:rsidR="00D134B4" w:rsidRPr="0035220B">
        <w:rPr>
          <w:sz w:val="22"/>
          <w:szCs w:val="22"/>
        </w:rPr>
        <w:t>4</w:t>
      </w:r>
      <w:r w:rsidRPr="0035220B">
        <w:rPr>
          <w:sz w:val="22"/>
          <w:szCs w:val="22"/>
        </w:rPr>
        <w:t xml:space="preserve">. évi közművelődési és kulturális életében végzett </w:t>
      </w:r>
      <w:r w:rsidR="004001AD" w:rsidRPr="0035220B">
        <w:rPr>
          <w:sz w:val="22"/>
          <w:szCs w:val="22"/>
        </w:rPr>
        <w:t>tevékenységéről a határozat-tervezet</w:t>
      </w:r>
      <w:r w:rsidRPr="0035220B">
        <w:rPr>
          <w:sz w:val="22"/>
          <w:szCs w:val="22"/>
        </w:rPr>
        <w:t xml:space="preserve"> mellékletében foglaltak szerint elfogadja.</w:t>
      </w:r>
    </w:p>
    <w:p w14:paraId="358BCB82" w14:textId="77777777" w:rsidR="00B51F6E" w:rsidRPr="0035220B" w:rsidRDefault="00B51F6E" w:rsidP="00B51F6E">
      <w:pPr>
        <w:rPr>
          <w:b/>
          <w:sz w:val="22"/>
          <w:szCs w:val="22"/>
        </w:rPr>
      </w:pPr>
    </w:p>
    <w:p w14:paraId="4F0B05D4" w14:textId="4A3FC4DE" w:rsidR="00B51F6E" w:rsidRPr="0035220B" w:rsidRDefault="00B51F6E" w:rsidP="00B51F6E">
      <w:pPr>
        <w:rPr>
          <w:sz w:val="22"/>
          <w:szCs w:val="22"/>
        </w:rPr>
      </w:pPr>
      <w:r w:rsidRPr="0035220B">
        <w:rPr>
          <w:b/>
          <w:sz w:val="22"/>
          <w:szCs w:val="22"/>
          <w:u w:val="single"/>
        </w:rPr>
        <w:t>Felelős:</w:t>
      </w:r>
      <w:r w:rsidRPr="0035220B">
        <w:rPr>
          <w:b/>
          <w:sz w:val="22"/>
          <w:szCs w:val="22"/>
        </w:rPr>
        <w:t xml:space="preserve"> </w:t>
      </w:r>
      <w:r w:rsidR="0035220B">
        <w:rPr>
          <w:b/>
          <w:sz w:val="22"/>
          <w:szCs w:val="22"/>
        </w:rPr>
        <w:tab/>
      </w:r>
      <w:r w:rsidRPr="0035220B">
        <w:rPr>
          <w:sz w:val="22"/>
          <w:szCs w:val="22"/>
        </w:rPr>
        <w:t>polgármester</w:t>
      </w:r>
    </w:p>
    <w:p w14:paraId="6C71617B" w14:textId="718EDAC2" w:rsidR="004351D4" w:rsidRPr="0035220B" w:rsidRDefault="00B51F6E">
      <w:pPr>
        <w:rPr>
          <w:sz w:val="22"/>
          <w:szCs w:val="22"/>
        </w:rPr>
      </w:pPr>
      <w:r w:rsidRPr="0035220B">
        <w:rPr>
          <w:b/>
          <w:sz w:val="22"/>
          <w:szCs w:val="22"/>
          <w:u w:val="single"/>
        </w:rPr>
        <w:t>Határidő:</w:t>
      </w:r>
      <w:r w:rsidRPr="0035220B">
        <w:rPr>
          <w:b/>
          <w:sz w:val="22"/>
          <w:szCs w:val="22"/>
        </w:rPr>
        <w:t xml:space="preserve"> </w:t>
      </w:r>
      <w:r w:rsidR="0035220B">
        <w:rPr>
          <w:b/>
          <w:sz w:val="22"/>
          <w:szCs w:val="22"/>
        </w:rPr>
        <w:tab/>
      </w:r>
      <w:r w:rsidRPr="0035220B">
        <w:rPr>
          <w:sz w:val="22"/>
          <w:szCs w:val="22"/>
        </w:rPr>
        <w:t>azonnal</w:t>
      </w:r>
    </w:p>
    <w:sectPr w:rsidR="004351D4" w:rsidRPr="00352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F6E"/>
    <w:rsid w:val="000C4724"/>
    <w:rsid w:val="00116E47"/>
    <w:rsid w:val="00197338"/>
    <w:rsid w:val="001A3FB3"/>
    <w:rsid w:val="001B5DCA"/>
    <w:rsid w:val="001D1D4D"/>
    <w:rsid w:val="002826A6"/>
    <w:rsid w:val="002C2D5A"/>
    <w:rsid w:val="0035220B"/>
    <w:rsid w:val="00384C95"/>
    <w:rsid w:val="003E66DC"/>
    <w:rsid w:val="004001AD"/>
    <w:rsid w:val="004018C0"/>
    <w:rsid w:val="004351D4"/>
    <w:rsid w:val="00442E45"/>
    <w:rsid w:val="00496254"/>
    <w:rsid w:val="004B5016"/>
    <w:rsid w:val="004E6559"/>
    <w:rsid w:val="004F4D8F"/>
    <w:rsid w:val="005370A6"/>
    <w:rsid w:val="0056173B"/>
    <w:rsid w:val="005A68D9"/>
    <w:rsid w:val="005C4E87"/>
    <w:rsid w:val="0061334F"/>
    <w:rsid w:val="00684C77"/>
    <w:rsid w:val="006A381A"/>
    <w:rsid w:val="006B2DD7"/>
    <w:rsid w:val="006C1B38"/>
    <w:rsid w:val="006F35F3"/>
    <w:rsid w:val="007920F2"/>
    <w:rsid w:val="00884653"/>
    <w:rsid w:val="008975A5"/>
    <w:rsid w:val="008A2A84"/>
    <w:rsid w:val="008F478F"/>
    <w:rsid w:val="00970D3E"/>
    <w:rsid w:val="009C75BB"/>
    <w:rsid w:val="00A30C19"/>
    <w:rsid w:val="00A91992"/>
    <w:rsid w:val="00AA13C6"/>
    <w:rsid w:val="00AE3245"/>
    <w:rsid w:val="00B225D9"/>
    <w:rsid w:val="00B51F6E"/>
    <w:rsid w:val="00B858FF"/>
    <w:rsid w:val="00C5642D"/>
    <w:rsid w:val="00CE6B2A"/>
    <w:rsid w:val="00D134B4"/>
    <w:rsid w:val="00D35739"/>
    <w:rsid w:val="00D7344F"/>
    <w:rsid w:val="00D96A0D"/>
    <w:rsid w:val="00DA29C1"/>
    <w:rsid w:val="00EB5645"/>
    <w:rsid w:val="00EC104E"/>
    <w:rsid w:val="00ED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4082"/>
  <w15:docId w15:val="{1FEC3419-3C37-4B23-BCED-74728D24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51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30C1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30C19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6F35F3"/>
    <w:pPr>
      <w:suppressAutoHyphens/>
      <w:spacing w:after="140" w:line="288" w:lineRule="auto"/>
    </w:pPr>
    <w:rPr>
      <w:rFonts w:eastAsia="Noto Sans CJK SC Regular" w:cs="FreeSans"/>
      <w:kern w:val="2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6F35F3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3AA4C-B2EA-4F82-A827-F12038C4B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2626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8</cp:revision>
  <cp:lastPrinted>2019-12-09T13:14:00Z</cp:lastPrinted>
  <dcterms:created xsi:type="dcterms:W3CDTF">2025-02-11T09:03:00Z</dcterms:created>
  <dcterms:modified xsi:type="dcterms:W3CDTF">2025-02-11T09:54:00Z</dcterms:modified>
</cp:coreProperties>
</file>