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FB5927" w14:textId="77777777" w:rsidR="00AF049D" w:rsidRPr="001603C6" w:rsidRDefault="00AF049D" w:rsidP="00AF049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</w:pPr>
      <w:r w:rsidRPr="001603C6"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  <w:t>KISKŐRÖS VÁROS POLGÁRMESTERE</w:t>
      </w:r>
    </w:p>
    <w:p w14:paraId="46982607" w14:textId="77777777" w:rsidR="00AF049D" w:rsidRDefault="00AF049D" w:rsidP="00AF04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4A8C7028" w14:textId="77777777" w:rsidR="001603C6" w:rsidRPr="001603C6" w:rsidRDefault="001603C6" w:rsidP="00AF04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55F7B3EE" w14:textId="77777777" w:rsidR="00AF049D" w:rsidRPr="001603C6" w:rsidRDefault="00AF049D" w:rsidP="00AF049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</w:pPr>
      <w:r w:rsidRPr="001603C6"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  <w:t>ELŐTERJESZTÉS</w:t>
      </w:r>
    </w:p>
    <w:p w14:paraId="1ABEA60D" w14:textId="54D0642F" w:rsidR="00AF049D" w:rsidRPr="001603C6" w:rsidRDefault="00AF049D" w:rsidP="00AF049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1603C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( a Képviselő-testület 2024. április </w:t>
      </w:r>
      <w:r w:rsidR="00220BEF" w:rsidRPr="001603C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17</w:t>
      </w:r>
      <w:r w:rsidRPr="001603C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-i ülésére )</w:t>
      </w:r>
    </w:p>
    <w:p w14:paraId="1EF50C7A" w14:textId="77777777" w:rsidR="00AF049D" w:rsidRDefault="00AF049D" w:rsidP="00AF04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0502CA29" w14:textId="77777777" w:rsidR="001603C6" w:rsidRPr="001603C6" w:rsidRDefault="001603C6" w:rsidP="00AF04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39EC704C" w14:textId="126DB56A" w:rsidR="00AF049D" w:rsidRPr="001603C6" w:rsidRDefault="00AF049D" w:rsidP="001603C6">
      <w:pPr>
        <w:keepNext/>
        <w:spacing w:after="0" w:line="240" w:lineRule="auto"/>
        <w:ind w:left="1134" w:hanging="1134"/>
        <w:jc w:val="both"/>
        <w:outlineLvl w:val="2"/>
        <w:rPr>
          <w:rFonts w:ascii="Times New Roman félkövér" w:eastAsia="Times New Roman" w:hAnsi="Times New Roman félkövér" w:cs="Times New Roman"/>
          <w:b/>
          <w:bCs/>
          <w:caps/>
          <w:kern w:val="0"/>
          <w:lang w:eastAsia="hu-HU"/>
          <w14:ligatures w14:val="none"/>
        </w:rPr>
      </w:pPr>
      <w:r w:rsidRPr="001603C6">
        <w:rPr>
          <w:rFonts w:ascii="Times New Roman félkövér" w:eastAsia="Times New Roman" w:hAnsi="Times New Roman félkövér" w:cs="Times New Roman"/>
          <w:b/>
          <w:bCs/>
          <w:caps/>
          <w:kern w:val="0"/>
          <w:u w:val="single"/>
          <w:lang w:eastAsia="hu-HU"/>
          <w14:ligatures w14:val="none"/>
        </w:rPr>
        <w:t>Tárgy</w:t>
      </w:r>
      <w:r w:rsidRPr="001603C6">
        <w:rPr>
          <w:rFonts w:ascii="Times New Roman félkövér" w:eastAsia="Times New Roman" w:hAnsi="Times New Roman félkövér" w:cs="Times New Roman"/>
          <w:b/>
          <w:bCs/>
          <w:caps/>
          <w:kern w:val="0"/>
          <w:lang w:eastAsia="hu-HU"/>
          <w14:ligatures w14:val="none"/>
        </w:rPr>
        <w:t>:</w:t>
      </w:r>
      <w:bookmarkStart w:id="0" w:name="_Hlk161651454"/>
      <w:r w:rsidR="001603C6">
        <w:rPr>
          <w:rFonts w:ascii="Times New Roman félkövér" w:eastAsia="Times New Roman" w:hAnsi="Times New Roman félkövér" w:cs="Times New Roman"/>
          <w:b/>
          <w:bCs/>
          <w:caps/>
          <w:kern w:val="0"/>
          <w:lang w:eastAsia="hu-HU"/>
          <w14:ligatures w14:val="none"/>
        </w:rPr>
        <w:tab/>
      </w:r>
      <w:r w:rsidRPr="001603C6">
        <w:rPr>
          <w:rFonts w:ascii="Times New Roman félkövér" w:eastAsia="Times New Roman" w:hAnsi="Times New Roman félkövér" w:cs="Times New Roman"/>
          <w:b/>
          <w:bCs/>
          <w:caps/>
          <w:kern w:val="0"/>
          <w:lang w:eastAsia="hu-HU"/>
          <w14:ligatures w14:val="none"/>
        </w:rPr>
        <w:t xml:space="preserve">A személyes gondoskodást nyújtó gyermekjóléti alapellátásokról szóló önkormányzati rendelet </w:t>
      </w:r>
      <w:bookmarkEnd w:id="0"/>
      <w:r w:rsidRPr="001603C6">
        <w:rPr>
          <w:rFonts w:ascii="Times New Roman félkövér" w:eastAsia="Times New Roman" w:hAnsi="Times New Roman félkövér" w:cs="Times New Roman"/>
          <w:b/>
          <w:bCs/>
          <w:caps/>
          <w:kern w:val="0"/>
          <w:lang w:eastAsia="hu-HU"/>
          <w14:ligatures w14:val="none"/>
        </w:rPr>
        <w:t>módosítása</w:t>
      </w:r>
    </w:p>
    <w:p w14:paraId="3E9CF47E" w14:textId="77777777" w:rsidR="00AF049D" w:rsidRPr="001603C6" w:rsidRDefault="00AF049D" w:rsidP="00AF049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34908BA8" w14:textId="77777777" w:rsidR="00020BCB" w:rsidRPr="001603C6" w:rsidRDefault="00020BCB" w:rsidP="00020B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6AD0EFA9" w14:textId="77777777" w:rsidR="009C48C5" w:rsidRPr="001603C6" w:rsidRDefault="009C48C5" w:rsidP="009C48C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1603C6"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  <w:t xml:space="preserve">A Képviselő-testület 149/2023. számú testületi határozatával úgy döntött, hogy Kiskőrös Város Önkormányzata és a Sorsfordító Szolgáltató Központ (székhelye: 6200 Kiskőrös, Rákóczi Ferenc utca 12.) </w:t>
      </w:r>
      <w:r w:rsidRPr="001603C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között 2018. február 22. napján a család-és gyermekjóléti szolgálat feladatainak ellátására létrejött, 1454-2/2018. számú ellátási szerződés 2024. április 30-ai határnappal, közös megegyezéssel megszüntetésre kerül és </w:t>
      </w:r>
      <w:r w:rsidRPr="001603C6"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  <w:t xml:space="preserve"> 2024. május 1. napjától a család-és gyermekjóléti szolgálat az Egészségügyi, Gyermekjóléti és Szociális Intézmény (6200 Kiskőrös, Árpád utca 8.)</w:t>
      </w:r>
      <w:r w:rsidRPr="001603C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szervezeti és szakmai szempontból önálló intézményegységeként működik tovább.</w:t>
      </w:r>
    </w:p>
    <w:p w14:paraId="53459ADD" w14:textId="77777777" w:rsidR="009C48C5" w:rsidRPr="001603C6" w:rsidRDefault="009C48C5" w:rsidP="00020B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3607D357" w14:textId="10DB1647" w:rsidR="006E1894" w:rsidRPr="001603C6" w:rsidRDefault="006E1894" w:rsidP="006E1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</w:pPr>
      <w:r w:rsidRPr="001603C6"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  <w:t>Kiskőrös Város Önkormányzata Képviselő-testületének</w:t>
      </w:r>
      <w:r w:rsidRPr="001603C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Pr="001603C6"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  <w:t xml:space="preserve">a személyes gondoskodást nyújtó gyermekjóléti alapellátásokról szóló 23/2013.(XII.19.) önkormányzati rendelet (a továbbiakban: </w:t>
      </w:r>
      <w:proofErr w:type="spellStart"/>
      <w:r w:rsidRPr="001603C6"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  <w:t>Gyr</w:t>
      </w:r>
      <w:proofErr w:type="spellEnd"/>
      <w:r w:rsidRPr="001603C6"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  <w:t>.) II. fejezete szabályozza az Önkormányzat által biztosított személyes gondoskodást nyújtó ellátásokat, melyet a fenti változásnak megfelelően módosítani kell.</w:t>
      </w:r>
    </w:p>
    <w:p w14:paraId="7A03473D" w14:textId="77777777" w:rsidR="009C48C5" w:rsidRPr="001603C6" w:rsidRDefault="009C48C5" w:rsidP="00020B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35FA28C2" w14:textId="55F1F1DD" w:rsidR="00754CE6" w:rsidRPr="001603C6" w:rsidRDefault="00020BCB" w:rsidP="00020B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1603C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Magyarország biztonságát szolgáló egyes törvények módosításáról szóló 2022. évi L. törvény </w:t>
      </w:r>
    </w:p>
    <w:p w14:paraId="10E7C387" w14:textId="1BA3F0C8" w:rsidR="00754CE6" w:rsidRPr="001603C6" w:rsidRDefault="00754CE6" w:rsidP="00754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1603C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társadalombiztosítási nyugdíjakhoz nem kapcsolódó ellátásokra, jövedelemhatárokra és egyéb összeghatárokra egységes viszonyítási alapot vezetett be szociális vetítési alap elnevezéssel. </w:t>
      </w:r>
    </w:p>
    <w:p w14:paraId="1BDFB281" w14:textId="77777777" w:rsidR="00754CE6" w:rsidRPr="001603C6" w:rsidRDefault="00754CE6" w:rsidP="00020B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2794BF79" w14:textId="4BF597C1" w:rsidR="00020BCB" w:rsidRPr="001603C6" w:rsidRDefault="00020BCB" w:rsidP="00020B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1603C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Erre tekintettel </w:t>
      </w:r>
      <w:r w:rsidR="00754CE6" w:rsidRPr="001603C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</w:t>
      </w:r>
      <w:r w:rsidR="006E1894" w:rsidRPr="001603C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proofErr w:type="spellStart"/>
      <w:r w:rsidR="006E1894" w:rsidRPr="001603C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Gyr</w:t>
      </w:r>
      <w:proofErr w:type="spellEnd"/>
      <w:r w:rsidR="006E1894" w:rsidRPr="001603C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-t</w:t>
      </w:r>
      <w:r w:rsidRPr="001603C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is módosítani szükséges az</w:t>
      </w:r>
      <w:r w:rsidR="00754CE6" w:rsidRPr="001603C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ért</w:t>
      </w:r>
      <w:r w:rsidRPr="001603C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, hogy a </w:t>
      </w:r>
      <w:r w:rsidR="00E13800" w:rsidRPr="001603C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személyi térítési díj csökkentésének</w:t>
      </w:r>
      <w:r w:rsidRPr="001603C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megállapítás</w:t>
      </w:r>
      <w:r w:rsidR="00E13800" w:rsidRPr="001603C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i</w:t>
      </w:r>
      <w:r w:rsidRPr="001603C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alapja az öregségi nyugdíjminimum helyett a szociális vetítési alap legyen.</w:t>
      </w:r>
    </w:p>
    <w:p w14:paraId="121345A8" w14:textId="77777777" w:rsidR="007E1E6E" w:rsidRPr="001603C6" w:rsidRDefault="007E1E6E" w:rsidP="007E1E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</w:pPr>
      <w:r w:rsidRPr="001603C6">
        <w:rPr>
          <w:rFonts w:ascii="Times New Roman" w:eastAsia="Times New Roman" w:hAnsi="Times New Roman" w:cs="Times New Roman"/>
          <w:kern w:val="0"/>
          <w:lang w:eastAsia="hu-HU"/>
        </w:rPr>
        <w:t>A pénzbeli és természetbeni szociális ellátások igénylésének és megállapításának, valamint folyósításának részletes szabályairól szóló 63/2006. (III. 27.) Korm. rendelet 7.§-a alapján</w:t>
      </w:r>
      <w:r w:rsidRPr="001603C6"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  <w:t xml:space="preserve"> a szociális vetítési alap összege - az öregségi nyugdíjminimumhoz hasonlóan – havonta 28.500,- forint.</w:t>
      </w:r>
    </w:p>
    <w:p w14:paraId="57B86C40" w14:textId="77777777" w:rsidR="007E1E6E" w:rsidRPr="001603C6" w:rsidRDefault="007E1E6E" w:rsidP="00020B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543A4A43" w14:textId="7A0C8CA9" w:rsidR="00020BCB" w:rsidRPr="001603C6" w:rsidRDefault="00020BCB" w:rsidP="00020BC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1603C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fentiek alapján javaslom, hogy a Képviselő-testület a </w:t>
      </w:r>
      <w:r w:rsidR="00E13800" w:rsidRPr="001603C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személyes gondoskodást nyújtó gyermekjóléti alapellátásokról szóló 23/2013.(XII.19.) önkormányzati rendeletet </w:t>
      </w:r>
      <w:r w:rsidRPr="001603C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rendelet-tervezetben foglaltak szerint módosítsa.</w:t>
      </w:r>
    </w:p>
    <w:p w14:paraId="5B3FC847" w14:textId="77777777" w:rsidR="00020BCB" w:rsidRPr="001603C6" w:rsidRDefault="00020BCB" w:rsidP="00020BC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38F320C3" w14:textId="77777777" w:rsidR="00020BCB" w:rsidRPr="001603C6" w:rsidRDefault="00020BCB" w:rsidP="00020BC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623CB1EE" w14:textId="38174973" w:rsidR="00020BCB" w:rsidRPr="001603C6" w:rsidRDefault="00020BCB" w:rsidP="00020B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1603C6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Kiskőrös, 2024. április </w:t>
      </w:r>
      <w:r w:rsidR="001603C6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9</w:t>
      </w:r>
      <w:r w:rsidR="00220BEF" w:rsidRPr="001603C6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.</w:t>
      </w:r>
    </w:p>
    <w:p w14:paraId="4D82D02D" w14:textId="77777777" w:rsidR="00020BCB" w:rsidRPr="001603C6" w:rsidRDefault="00020BCB" w:rsidP="00020B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1603C6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                                                                                  </w:t>
      </w:r>
    </w:p>
    <w:p w14:paraId="2E792A96" w14:textId="23EF72B2" w:rsidR="00020BCB" w:rsidRPr="001603C6" w:rsidRDefault="00020BCB" w:rsidP="00020B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1603C6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                                                                                  </w:t>
      </w:r>
      <w:r w:rsidR="001603C6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ab/>
      </w:r>
      <w:r w:rsidR="001603C6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ab/>
      </w:r>
      <w:r w:rsidR="001603C6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ab/>
      </w:r>
      <w:r w:rsidRPr="001603C6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Domonyi László sk.</w:t>
      </w:r>
    </w:p>
    <w:p w14:paraId="796386F8" w14:textId="78156035" w:rsidR="00020BCB" w:rsidRDefault="00020BCB" w:rsidP="00020B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1603C6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                                                                                       </w:t>
      </w:r>
      <w:r w:rsidR="001603C6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ab/>
      </w:r>
      <w:r w:rsidR="001603C6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ab/>
      </w:r>
      <w:r w:rsidR="001603C6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ab/>
        <w:t xml:space="preserve">   </w:t>
      </w:r>
      <w:r w:rsidRPr="001603C6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polgármester</w:t>
      </w:r>
    </w:p>
    <w:p w14:paraId="5C7F2564" w14:textId="77777777" w:rsidR="001603C6" w:rsidRDefault="001603C6" w:rsidP="00020B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315DB42C" w14:textId="77777777" w:rsidR="001603C6" w:rsidRDefault="001603C6" w:rsidP="00020B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0C628067" w14:textId="77777777" w:rsidR="001603C6" w:rsidRDefault="001603C6" w:rsidP="00020B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13D3F6A9" w14:textId="77777777" w:rsidR="001603C6" w:rsidRDefault="001603C6" w:rsidP="00020B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33F55BCF" w14:textId="77777777" w:rsidR="001603C6" w:rsidRDefault="001603C6" w:rsidP="00020B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4D797A84" w14:textId="77777777" w:rsidR="001603C6" w:rsidRDefault="001603C6" w:rsidP="00020B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5A66A180" w14:textId="77777777" w:rsidR="001603C6" w:rsidRDefault="001603C6" w:rsidP="00020B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15472D51" w14:textId="77777777" w:rsidR="001603C6" w:rsidRDefault="001603C6" w:rsidP="00020B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76344CAD" w14:textId="77777777" w:rsidR="001603C6" w:rsidRPr="001603C6" w:rsidRDefault="001603C6" w:rsidP="00020B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7A3DC70F" w14:textId="77777777" w:rsidR="00020BCB" w:rsidRPr="001603C6" w:rsidRDefault="00020BCB" w:rsidP="00020B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69FFB649" w14:textId="77777777" w:rsidR="00492CE5" w:rsidRPr="001603C6" w:rsidRDefault="00492CE5"/>
    <w:p w14:paraId="4F6E70C6" w14:textId="77777777" w:rsidR="001603C6" w:rsidRPr="00963991" w:rsidRDefault="001603C6" w:rsidP="001603C6">
      <w:pPr>
        <w:suppressAutoHyphens/>
        <w:spacing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</w:pPr>
      <w:r w:rsidRPr="00963991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  <w:lastRenderedPageBreak/>
        <w:t>KISKŐRÖS VÁROS ÖNKORMÁNYZATA</w:t>
      </w:r>
    </w:p>
    <w:p w14:paraId="5AE9335F" w14:textId="77777777" w:rsidR="001603C6" w:rsidRPr="00963991" w:rsidRDefault="001603C6" w:rsidP="001603C6">
      <w:pPr>
        <w:suppressAutoHyphens/>
        <w:spacing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</w:pPr>
      <w:r w:rsidRPr="00963991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  <w:t>KÉPVISELŐ-TESTÜLETÉNEK</w:t>
      </w:r>
    </w:p>
    <w:p w14:paraId="3F649C61" w14:textId="77777777" w:rsidR="001603C6" w:rsidRPr="00963991" w:rsidRDefault="001603C6" w:rsidP="001603C6">
      <w:pPr>
        <w:suppressAutoHyphens/>
        <w:spacing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</w:pPr>
      <w:r w:rsidRPr="00963991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  <w:t>……./202</w:t>
      </w:r>
      <w:r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  <w:t>4</w:t>
      </w:r>
      <w:r w:rsidRPr="00963991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  <w:t>.(          ) önkormányzati rendelete</w:t>
      </w:r>
    </w:p>
    <w:p w14:paraId="11CFF90D" w14:textId="77777777" w:rsidR="001603C6" w:rsidRPr="00963991" w:rsidRDefault="001603C6" w:rsidP="001603C6">
      <w:pPr>
        <w:suppressAutoHyphens/>
        <w:spacing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</w:pPr>
      <w:r w:rsidRPr="00963991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  <w:t>a személyes gondoskodást nyújtó gyermekjóléti alapellátásokról szóló</w:t>
      </w:r>
    </w:p>
    <w:p w14:paraId="729229F5" w14:textId="77777777" w:rsidR="001603C6" w:rsidRPr="00963991" w:rsidRDefault="001603C6" w:rsidP="001603C6">
      <w:pPr>
        <w:suppressAutoHyphens/>
        <w:spacing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</w:pPr>
      <w:r w:rsidRPr="00963991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  <w:t>26/2013. (XII.19.) önkormányzati rendelet módosításáról</w:t>
      </w:r>
    </w:p>
    <w:p w14:paraId="6C608BB8" w14:textId="77777777" w:rsidR="001603C6" w:rsidRPr="00963991" w:rsidRDefault="001603C6" w:rsidP="001603C6">
      <w:pPr>
        <w:suppressAutoHyphens/>
        <w:spacing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</w:pPr>
    </w:p>
    <w:p w14:paraId="427D0DCA" w14:textId="452AC046" w:rsidR="001603C6" w:rsidRDefault="001603C6" w:rsidP="00416CF5">
      <w:pPr>
        <w:suppressAutoHyphens/>
        <w:spacing w:after="0" w:line="240" w:lineRule="auto"/>
        <w:jc w:val="center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963991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(tervezet)</w:t>
      </w:r>
    </w:p>
    <w:p w14:paraId="09F46AE9" w14:textId="77777777" w:rsidR="00416CF5" w:rsidRPr="00416CF5" w:rsidRDefault="00416CF5" w:rsidP="00416CF5">
      <w:pPr>
        <w:suppressAutoHyphens/>
        <w:spacing w:after="0" w:line="240" w:lineRule="auto"/>
        <w:jc w:val="center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</w:p>
    <w:p w14:paraId="5286CDE2" w14:textId="77777777" w:rsidR="001603C6" w:rsidRPr="00963991" w:rsidRDefault="001603C6" w:rsidP="001603C6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963991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Kiskőrös Város Önkormányzat Képviselő-testülete a gyermekek védelméről és a gyámügyi igazgatásról szóló 1997. évi XXXI. törvény 29. § (1)</w:t>
      </w:r>
      <w:r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-(2)</w:t>
      </w:r>
      <w:r w:rsidRPr="00963991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 bekezdés</w:t>
      </w:r>
      <w:r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ei</w:t>
      </w:r>
      <w:r w:rsidRPr="00963991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ben kapott felhatalmazás alapján, Magyarország helyi önkormányzatairól szóló 2011. évi CLXXXIX. törvény 13. § (1) bekezdés 8. pontjában és az 1997.évi XXXI. törvény 14. § (3) bekezdésében meghatározott feladatkörében eljárva a következőket rendeli el:</w:t>
      </w:r>
    </w:p>
    <w:p w14:paraId="1895263B" w14:textId="77777777" w:rsidR="001603C6" w:rsidRPr="00963991" w:rsidRDefault="001603C6" w:rsidP="001603C6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</w:pPr>
      <w:r w:rsidRPr="00963991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  <w:t>1. §</w:t>
      </w:r>
    </w:p>
    <w:p w14:paraId="2CE851B8" w14:textId="77777777" w:rsidR="001603C6" w:rsidRPr="00963991" w:rsidRDefault="001603C6" w:rsidP="001603C6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963991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A személyes gondoskodást nyújtó gyermekjóléti alapellátásokról szóló 26/2013. (XII.19.) önkormányzati rendelet (a továbbiakban: </w:t>
      </w:r>
      <w:proofErr w:type="spellStart"/>
      <w:r w:rsidRPr="00963991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Gyr</w:t>
      </w:r>
      <w:proofErr w:type="spellEnd"/>
      <w:r w:rsidRPr="00963991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.) 3. § (</w:t>
      </w:r>
      <w:r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2</w:t>
      </w:r>
      <w:r w:rsidRPr="00963991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) bekezdés</w:t>
      </w:r>
      <w:r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e helyébe a következő rendelkezés lép</w:t>
      </w:r>
      <w:r w:rsidRPr="00963991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:</w:t>
      </w:r>
    </w:p>
    <w:p w14:paraId="6793C0BB" w14:textId="77777777" w:rsidR="001603C6" w:rsidRPr="00963991" w:rsidRDefault="001603C6" w:rsidP="001603C6">
      <w:pPr>
        <w:suppressAutoHyphens/>
        <w:spacing w:before="240" w:after="24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963991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„(</w:t>
      </w:r>
      <w:r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2</w:t>
      </w:r>
      <w:r w:rsidRPr="00963991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) </w:t>
      </w:r>
      <w:r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Kiskőrös Város Önkormányzata a</w:t>
      </w:r>
      <w:r w:rsidRPr="00963991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z (1) bekezdés szerinti ellátás</w:t>
      </w:r>
      <w:r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okat a fenntartásában működtetett Egészségügyi, Gyermekjóléti és Szociális Intézmény keretein belül biztosítja.”</w:t>
      </w:r>
    </w:p>
    <w:p w14:paraId="2A55AB50" w14:textId="77777777" w:rsidR="001603C6" w:rsidRPr="00963991" w:rsidRDefault="001603C6" w:rsidP="001603C6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</w:pPr>
      <w:r w:rsidRPr="00963991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  <w:t>2. §</w:t>
      </w:r>
    </w:p>
    <w:p w14:paraId="3399ECB0" w14:textId="77777777" w:rsidR="001603C6" w:rsidRPr="00963991" w:rsidRDefault="001603C6" w:rsidP="001603C6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963991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A </w:t>
      </w:r>
      <w:proofErr w:type="spellStart"/>
      <w:r w:rsidRPr="00963991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Gyr</w:t>
      </w:r>
      <w:proofErr w:type="spellEnd"/>
      <w:r w:rsidRPr="00963991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. </w:t>
      </w:r>
      <w:r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4</w:t>
      </w:r>
      <w:r w:rsidRPr="00963991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. § (</w:t>
      </w:r>
      <w:r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3</w:t>
      </w:r>
      <w:r w:rsidRPr="00963991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) bekezdésében „</w:t>
      </w:r>
      <w:r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az öregségi nyugdíj mindenkori legkisebb</w:t>
      </w:r>
      <w:r w:rsidRPr="00963991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” szövegrész helyébe a „</w:t>
      </w:r>
      <w:r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szociális vetítési alap</w:t>
      </w:r>
      <w:r w:rsidRPr="00963991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” szöveg lép.</w:t>
      </w:r>
    </w:p>
    <w:p w14:paraId="3319E07F" w14:textId="77777777" w:rsidR="001603C6" w:rsidRPr="00963991" w:rsidRDefault="001603C6" w:rsidP="001603C6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</w:pPr>
      <w:r w:rsidRPr="00963991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  <w14:ligatures w14:val="none"/>
        </w:rPr>
        <w:t>3. §</w:t>
      </w:r>
    </w:p>
    <w:p w14:paraId="02C649B3" w14:textId="77777777" w:rsidR="001603C6" w:rsidRPr="00963991" w:rsidRDefault="001603C6" w:rsidP="001603C6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</w:pPr>
      <w:r w:rsidRPr="00963991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Ez a rendelet </w:t>
      </w:r>
      <w:r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>2024. május 1-jén</w:t>
      </w:r>
      <w:r w:rsidRPr="00963991">
        <w:rPr>
          <w:rFonts w:ascii="Times New Roman" w:eastAsia="Noto Sans CJK SC Regular" w:hAnsi="Times New Roman" w:cs="FreeSans"/>
          <w:sz w:val="24"/>
          <w:szCs w:val="24"/>
          <w:lang w:eastAsia="zh-CN" w:bidi="hi-IN"/>
          <w14:ligatures w14:val="none"/>
        </w:rPr>
        <w:t xml:space="preserve"> lép hatályba.</w:t>
      </w:r>
    </w:p>
    <w:p w14:paraId="0C05F82D" w14:textId="77777777" w:rsidR="001603C6" w:rsidRDefault="001603C6" w:rsidP="001603C6"/>
    <w:p w14:paraId="63973F39" w14:textId="77777777" w:rsidR="00BF32F0" w:rsidRPr="001603C6" w:rsidRDefault="00BF32F0"/>
    <w:sectPr w:rsidR="00BF32F0" w:rsidRPr="00160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félkövér">
    <w:panose1 w:val="02020803070505020304"/>
    <w:charset w:val="00"/>
    <w:family w:val="roman"/>
    <w:notTrueType/>
    <w:pitch w:val="default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DD"/>
    <w:rsid w:val="000049DD"/>
    <w:rsid w:val="00016626"/>
    <w:rsid w:val="00020BCB"/>
    <w:rsid w:val="001603C6"/>
    <w:rsid w:val="00220BEF"/>
    <w:rsid w:val="00372A7E"/>
    <w:rsid w:val="003E4CDA"/>
    <w:rsid w:val="00416CF5"/>
    <w:rsid w:val="00492CE5"/>
    <w:rsid w:val="006E1894"/>
    <w:rsid w:val="00754CE6"/>
    <w:rsid w:val="007E1E6E"/>
    <w:rsid w:val="009C48C5"/>
    <w:rsid w:val="00AF049D"/>
    <w:rsid w:val="00BF32F0"/>
    <w:rsid w:val="00CB1DF8"/>
    <w:rsid w:val="00E1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C4E4"/>
  <w15:chartTrackingRefBased/>
  <w15:docId w15:val="{657594B7-CB44-4DBC-A390-A7F972D0C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34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469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Aszódiné Nedró Éva</dc:creator>
  <cp:keywords/>
  <dc:description/>
  <cp:lastModifiedBy>Chudi Barbara</cp:lastModifiedBy>
  <cp:revision>15</cp:revision>
  <dcterms:created xsi:type="dcterms:W3CDTF">2024-03-18T09:19:00Z</dcterms:created>
  <dcterms:modified xsi:type="dcterms:W3CDTF">2024-04-09T08:24:00Z</dcterms:modified>
</cp:coreProperties>
</file>