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7D14" w14:textId="77777777" w:rsidR="00A1278B" w:rsidRPr="00145C91" w:rsidRDefault="00A1278B"/>
    <w:p w14:paraId="176C3452" w14:textId="77777777" w:rsidR="00370E51" w:rsidRPr="00145C91" w:rsidRDefault="00370E51"/>
    <w:p w14:paraId="2D1FEF47" w14:textId="77777777" w:rsidR="00370E51" w:rsidRPr="00145C91" w:rsidRDefault="00370E51"/>
    <w:p w14:paraId="3D2B4731" w14:textId="77777777" w:rsidR="00370E51" w:rsidRPr="00145C91" w:rsidRDefault="00370E51" w:rsidP="00370E51">
      <w:pPr>
        <w:jc w:val="center"/>
        <w:rPr>
          <w:b/>
        </w:rPr>
      </w:pPr>
      <w:r w:rsidRPr="00145C91">
        <w:rPr>
          <w:b/>
        </w:rPr>
        <w:t>HATÁSVIZSGÁLATI LAP</w:t>
      </w:r>
    </w:p>
    <w:p w14:paraId="4056F8D2" w14:textId="77777777" w:rsidR="00370E51" w:rsidRPr="00145C91" w:rsidRDefault="00370E51" w:rsidP="00370E51">
      <w:pPr>
        <w:jc w:val="center"/>
        <w:rPr>
          <w:b/>
        </w:rPr>
      </w:pPr>
    </w:p>
    <w:p w14:paraId="639457D8" w14:textId="3C3B6957" w:rsidR="003B5F81" w:rsidRPr="00145C91" w:rsidRDefault="003B5F81" w:rsidP="0032310D">
      <w:pPr>
        <w:jc w:val="center"/>
        <w:rPr>
          <w:b/>
        </w:rPr>
      </w:pPr>
      <w:r w:rsidRPr="00BA2061">
        <w:rPr>
          <w:b/>
        </w:rPr>
        <w:t xml:space="preserve">A </w:t>
      </w:r>
      <w:r w:rsidR="00BA2061" w:rsidRPr="00BA2061">
        <w:rPr>
          <w:b/>
        </w:rPr>
        <w:t>szociális ellátásokról szóló 7/2015. (II.26.) önkormányzati rendelet</w:t>
      </w:r>
      <w:r w:rsidR="00BA2061">
        <w:rPr>
          <w:bCs/>
        </w:rPr>
        <w:t xml:space="preserve"> </w:t>
      </w:r>
      <w:r w:rsidR="00D50D7B" w:rsidRPr="00145C91">
        <w:rPr>
          <w:b/>
        </w:rPr>
        <w:t>módosításához</w:t>
      </w:r>
    </w:p>
    <w:p w14:paraId="4CFAE537" w14:textId="77777777" w:rsidR="00BA097C" w:rsidRPr="00145C91" w:rsidRDefault="00BA097C" w:rsidP="00BA097C">
      <w:pPr>
        <w:jc w:val="both"/>
      </w:pPr>
    </w:p>
    <w:p w14:paraId="50385076" w14:textId="77777777" w:rsidR="007748C8" w:rsidRPr="00145C91" w:rsidRDefault="007748C8" w:rsidP="00370E51">
      <w:pPr>
        <w:jc w:val="both"/>
      </w:pPr>
    </w:p>
    <w:p w14:paraId="1B73A4C6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Társadalmi hatások</w:t>
      </w:r>
    </w:p>
    <w:p w14:paraId="3E84F49B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60316676" w14:textId="0D4204C2" w:rsidR="007775D1" w:rsidRDefault="007775D1" w:rsidP="007775D1">
      <w:pPr>
        <w:tabs>
          <w:tab w:val="num" w:pos="360"/>
        </w:tabs>
        <w:ind w:left="360"/>
        <w:jc w:val="both"/>
      </w:pPr>
      <w:r w:rsidRPr="00145C91">
        <w:t xml:space="preserve">A rendeletbe foglaltak végrehajtásának </w:t>
      </w:r>
      <w:r>
        <w:t>társadalmi hatásai</w:t>
      </w:r>
      <w:r w:rsidRPr="00145C91">
        <w:t xml:space="preserve"> nincsenek.</w:t>
      </w:r>
    </w:p>
    <w:p w14:paraId="38BD2C64" w14:textId="77777777" w:rsidR="007775D1" w:rsidRPr="00145C91" w:rsidRDefault="007775D1" w:rsidP="007775D1">
      <w:pPr>
        <w:tabs>
          <w:tab w:val="num" w:pos="360"/>
        </w:tabs>
        <w:ind w:left="360"/>
        <w:jc w:val="both"/>
      </w:pPr>
    </w:p>
    <w:p w14:paraId="206C3FE1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Gazdasági, költségvetési hatások</w:t>
      </w:r>
    </w:p>
    <w:p w14:paraId="73DB5481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4045DACA" w14:textId="77777777" w:rsidR="00DE17BA" w:rsidRPr="00145C91" w:rsidRDefault="001C53B1" w:rsidP="006F4843">
      <w:pPr>
        <w:tabs>
          <w:tab w:val="num" w:pos="360"/>
        </w:tabs>
        <w:ind w:left="360"/>
        <w:jc w:val="both"/>
      </w:pPr>
      <w:r w:rsidRPr="00145C91">
        <w:t>A</w:t>
      </w:r>
      <w:r w:rsidR="00DE17BA" w:rsidRPr="00145C91">
        <w:t xml:space="preserve"> rendeletbe foglaltak végrehajtásának gazdasági, költségvetési hatásai nincsenek.</w:t>
      </w:r>
    </w:p>
    <w:p w14:paraId="52E75006" w14:textId="77777777" w:rsidR="002C52BD" w:rsidRPr="00145C91" w:rsidRDefault="002C52BD" w:rsidP="00BB79E0">
      <w:pPr>
        <w:tabs>
          <w:tab w:val="num" w:pos="360"/>
        </w:tabs>
        <w:jc w:val="both"/>
      </w:pPr>
    </w:p>
    <w:p w14:paraId="0EF5CB74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Környezeti hatások</w:t>
      </w:r>
    </w:p>
    <w:p w14:paraId="068AC962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155C5679" w14:textId="77777777" w:rsidR="00AC0F74" w:rsidRPr="00145C91" w:rsidRDefault="00AC0F74" w:rsidP="00AC0F74">
      <w:pPr>
        <w:tabs>
          <w:tab w:val="num" w:pos="360"/>
        </w:tabs>
        <w:ind w:left="360"/>
        <w:jc w:val="both"/>
      </w:pPr>
      <w:r w:rsidRPr="00145C91">
        <w:t>A rendeletben foglaltak végrehajtásának környezetre gyakorolt hatásai nincsenek.</w:t>
      </w:r>
    </w:p>
    <w:p w14:paraId="126E1755" w14:textId="77777777" w:rsidR="007748C8" w:rsidRPr="00145C91" w:rsidRDefault="007748C8" w:rsidP="00883F3B">
      <w:pPr>
        <w:tabs>
          <w:tab w:val="num" w:pos="360"/>
        </w:tabs>
        <w:jc w:val="both"/>
      </w:pPr>
    </w:p>
    <w:p w14:paraId="2481D446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Egészségügyi hatások</w:t>
      </w:r>
    </w:p>
    <w:p w14:paraId="23B94458" w14:textId="77777777" w:rsidR="00F3431C" w:rsidRPr="00145C91" w:rsidRDefault="00F3431C" w:rsidP="00F3431C">
      <w:pPr>
        <w:ind w:left="360"/>
        <w:jc w:val="both"/>
        <w:rPr>
          <w:b/>
        </w:rPr>
      </w:pPr>
    </w:p>
    <w:p w14:paraId="157F9F51" w14:textId="77777777" w:rsidR="00AC0F74" w:rsidRPr="00145C91" w:rsidRDefault="00AC0F74" w:rsidP="00AC0F74">
      <w:pPr>
        <w:tabs>
          <w:tab w:val="num" w:pos="360"/>
        </w:tabs>
        <w:ind w:left="360"/>
        <w:jc w:val="both"/>
      </w:pPr>
      <w:r w:rsidRPr="00145C91">
        <w:t>A rendeletben foglaltak végrehajtásának egészségügyi hatásai nincsenek.</w:t>
      </w:r>
    </w:p>
    <w:p w14:paraId="5C0F9481" w14:textId="77777777" w:rsidR="007748C8" w:rsidRPr="00145C91" w:rsidRDefault="007748C8" w:rsidP="00BF2DA5">
      <w:pPr>
        <w:tabs>
          <w:tab w:val="num" w:pos="360"/>
        </w:tabs>
        <w:jc w:val="both"/>
      </w:pPr>
    </w:p>
    <w:p w14:paraId="5CC10DE6" w14:textId="77777777" w:rsidR="007748C8" w:rsidRPr="00145C91" w:rsidRDefault="0013741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 xml:space="preserve">Adminisztratív </w:t>
      </w:r>
      <w:proofErr w:type="spellStart"/>
      <w:r w:rsidRPr="00145C91">
        <w:rPr>
          <w:b/>
        </w:rPr>
        <w:t>terheke</w:t>
      </w:r>
      <w:r w:rsidR="007748C8" w:rsidRPr="00145C91">
        <w:rPr>
          <w:b/>
        </w:rPr>
        <w:t>t</w:t>
      </w:r>
      <w:proofErr w:type="spellEnd"/>
      <w:r w:rsidR="007748C8" w:rsidRPr="00145C91">
        <w:rPr>
          <w:b/>
        </w:rPr>
        <w:t xml:space="preserve"> befolyásoló hatások</w:t>
      </w:r>
    </w:p>
    <w:p w14:paraId="753F261D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12A62684" w14:textId="77777777" w:rsidR="00DE17BA" w:rsidRPr="00145C91" w:rsidRDefault="00DE17BA" w:rsidP="00DE17BA">
      <w:pPr>
        <w:tabs>
          <w:tab w:val="num" w:pos="360"/>
        </w:tabs>
        <w:ind w:left="360"/>
        <w:jc w:val="both"/>
      </w:pPr>
      <w:r w:rsidRPr="00145C91">
        <w:t xml:space="preserve">A rendeletben foglaltak végrehajtásának adminisztratív </w:t>
      </w:r>
      <w:proofErr w:type="spellStart"/>
      <w:r w:rsidRPr="00145C91">
        <w:t>terheket</w:t>
      </w:r>
      <w:proofErr w:type="spellEnd"/>
      <w:r w:rsidRPr="00145C91">
        <w:t xml:space="preserve"> befolyásoló hatásai nincsenek.</w:t>
      </w:r>
    </w:p>
    <w:p w14:paraId="0B2052B9" w14:textId="77777777" w:rsidR="00E96333" w:rsidRPr="00145C91" w:rsidRDefault="00E96333" w:rsidP="00E96333">
      <w:pPr>
        <w:tabs>
          <w:tab w:val="num" w:pos="360"/>
        </w:tabs>
        <w:ind w:left="360"/>
        <w:jc w:val="both"/>
      </w:pPr>
    </w:p>
    <w:p w14:paraId="72124298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 jogszabály megalkotásának szükségessége, a jogalkotás elmaradásának várható következmények</w:t>
      </w:r>
    </w:p>
    <w:p w14:paraId="4191B4AF" w14:textId="77777777" w:rsidR="00E04DE2" w:rsidRPr="00145C91" w:rsidRDefault="00E04DE2" w:rsidP="00E04DE2">
      <w:pPr>
        <w:ind w:left="360"/>
        <w:jc w:val="both"/>
        <w:rPr>
          <w:b/>
        </w:rPr>
      </w:pPr>
    </w:p>
    <w:p w14:paraId="0DCD73F8" w14:textId="5B94EEC9" w:rsidR="009C0533" w:rsidRPr="00145C91" w:rsidRDefault="00DE17BA" w:rsidP="00836F79">
      <w:pPr>
        <w:ind w:left="284"/>
        <w:jc w:val="both"/>
      </w:pPr>
      <w:r w:rsidRPr="00145C91">
        <w:t xml:space="preserve">A </w:t>
      </w:r>
      <w:r w:rsidR="001A730F" w:rsidRPr="00145C91">
        <w:t xml:space="preserve">család-és </w:t>
      </w:r>
      <w:proofErr w:type="spellStart"/>
      <w:r w:rsidR="001A730F" w:rsidRPr="00145C91">
        <w:t>gyermekjóléti</w:t>
      </w:r>
      <w:proofErr w:type="spellEnd"/>
      <w:r w:rsidR="001A730F" w:rsidRPr="00145C91">
        <w:t xml:space="preserve"> szolgálat működtetésére </w:t>
      </w:r>
      <w:r w:rsidR="00836F79">
        <w:t>Kiskőrös Város</w:t>
      </w:r>
      <w:r w:rsidR="001A730F" w:rsidRPr="00145C91">
        <w:t xml:space="preserve"> Önkormányzat</w:t>
      </w:r>
      <w:r w:rsidR="00836F79">
        <w:t>a és a</w:t>
      </w:r>
      <w:r w:rsidR="001A730F" w:rsidRPr="00145C91">
        <w:t xml:space="preserve"> </w:t>
      </w:r>
      <w:r w:rsidR="00836F79" w:rsidRPr="00836F79">
        <w:t>Sorsfordító Szolgáltató Központ</w:t>
      </w:r>
      <w:r w:rsidR="00836F79">
        <w:t xml:space="preserve"> között létrejött</w:t>
      </w:r>
      <w:r w:rsidR="00836F79" w:rsidRPr="00836F79">
        <w:t xml:space="preserve"> </w:t>
      </w:r>
      <w:r w:rsidR="001A730F" w:rsidRPr="00145C91">
        <w:t>ellátási szerződés</w:t>
      </w:r>
      <w:r w:rsidR="00836F79">
        <w:t xml:space="preserve"> 2024. április 30. napjával közös megegyezéssel megszüntetésre kerül. 2024. május 1. napjától Kiskőrös Város Önkormányzata által fenntartott Egészségügyi, Gyermekjóléti és Szociális Intézmény biztosítja a feladatellátást.</w:t>
      </w:r>
      <w:r w:rsidR="001A730F" w:rsidRPr="00145C91">
        <w:t xml:space="preserve"> </w:t>
      </w:r>
      <w:r w:rsidR="00836F79">
        <w:t>A</w:t>
      </w:r>
      <w:r w:rsidR="00836F79" w:rsidRPr="00836F79">
        <w:t xml:space="preserve"> társadalombiztosítási nyugdíjakhoz nem kapcsolódó ellátásokra, jövedelemhatárokra és egyéb összeghatárokra egységes viszonyítási alap</w:t>
      </w:r>
      <w:r w:rsidR="00836F79">
        <w:t xml:space="preserve"> került bevezetésre – az öregségi nyugdíjminimum helyett -</w:t>
      </w:r>
      <w:r w:rsidR="00836F79" w:rsidRPr="00836F79">
        <w:t xml:space="preserve"> szociális vetítési alap elnevezéssel. </w:t>
      </w:r>
      <w:r w:rsidR="009C0533" w:rsidRPr="00145C91">
        <w:t xml:space="preserve">A rendeletalkotás elmaradása azzal a következménnyel járna, hogy </w:t>
      </w:r>
      <w:r w:rsidRPr="00145C91">
        <w:t>a rendelet nem lenne összhangban</w:t>
      </w:r>
      <w:r w:rsidR="00145C91" w:rsidRPr="00145C91">
        <w:t xml:space="preserve"> felsőbb szintű jogszabállyal.</w:t>
      </w:r>
      <w:r w:rsidRPr="00145C91">
        <w:t xml:space="preserve"> </w:t>
      </w:r>
    </w:p>
    <w:p w14:paraId="1DE6B522" w14:textId="77777777" w:rsidR="005253E7" w:rsidRPr="00145C91" w:rsidRDefault="005253E7" w:rsidP="006F4843">
      <w:pPr>
        <w:tabs>
          <w:tab w:val="num" w:pos="360"/>
        </w:tabs>
        <w:ind w:left="360"/>
        <w:jc w:val="both"/>
      </w:pPr>
    </w:p>
    <w:p w14:paraId="36BF8A21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 jogszabály alkalmazásához szükséges személyi, tárgyi, szervezeti és pénzügyi feltételek</w:t>
      </w:r>
    </w:p>
    <w:p w14:paraId="6D22F757" w14:textId="77777777" w:rsidR="00D81612" w:rsidRPr="00145C91" w:rsidRDefault="00D81612" w:rsidP="00D81612">
      <w:pPr>
        <w:ind w:left="360"/>
        <w:jc w:val="both"/>
        <w:rPr>
          <w:b/>
        </w:rPr>
      </w:pPr>
    </w:p>
    <w:p w14:paraId="7177BF43" w14:textId="77777777" w:rsidR="007748C8" w:rsidRPr="00145C91" w:rsidRDefault="006F4843" w:rsidP="00E04DE2">
      <w:pPr>
        <w:ind w:left="360"/>
        <w:jc w:val="both"/>
      </w:pPr>
      <w:r w:rsidRPr="00145C91">
        <w:t>A jogszabály alkalmazásához szükséges személyi, tárgyi, szervezeti és pénzügyi feltételek rendelkezésre állnak.</w:t>
      </w:r>
    </w:p>
    <w:sectPr w:rsidR="007748C8" w:rsidRPr="00145C91" w:rsidSect="00B11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87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51"/>
    <w:rsid w:val="0002602B"/>
    <w:rsid w:val="000375FC"/>
    <w:rsid w:val="00056FDE"/>
    <w:rsid w:val="000A0A53"/>
    <w:rsid w:val="000D4B13"/>
    <w:rsid w:val="00137418"/>
    <w:rsid w:val="00145C91"/>
    <w:rsid w:val="001A730F"/>
    <w:rsid w:val="001C53B1"/>
    <w:rsid w:val="001D46E7"/>
    <w:rsid w:val="00224842"/>
    <w:rsid w:val="002530A0"/>
    <w:rsid w:val="002828B7"/>
    <w:rsid w:val="00283F1B"/>
    <w:rsid w:val="0029572B"/>
    <w:rsid w:val="002C52BD"/>
    <w:rsid w:val="0030466C"/>
    <w:rsid w:val="0032310D"/>
    <w:rsid w:val="00355945"/>
    <w:rsid w:val="00370E51"/>
    <w:rsid w:val="003715A2"/>
    <w:rsid w:val="003B0929"/>
    <w:rsid w:val="003B5F81"/>
    <w:rsid w:val="003D3EC2"/>
    <w:rsid w:val="00411969"/>
    <w:rsid w:val="00425DE0"/>
    <w:rsid w:val="004A366F"/>
    <w:rsid w:val="005205EF"/>
    <w:rsid w:val="005253E7"/>
    <w:rsid w:val="005569B9"/>
    <w:rsid w:val="00561C48"/>
    <w:rsid w:val="00583512"/>
    <w:rsid w:val="0058462A"/>
    <w:rsid w:val="00592C16"/>
    <w:rsid w:val="00594DF3"/>
    <w:rsid w:val="005A5485"/>
    <w:rsid w:val="005B23DF"/>
    <w:rsid w:val="00662A49"/>
    <w:rsid w:val="00684051"/>
    <w:rsid w:val="006E0115"/>
    <w:rsid w:val="006F3FD5"/>
    <w:rsid w:val="006F4843"/>
    <w:rsid w:val="00706BB3"/>
    <w:rsid w:val="007748C8"/>
    <w:rsid w:val="007775D1"/>
    <w:rsid w:val="0079330F"/>
    <w:rsid w:val="0080540B"/>
    <w:rsid w:val="00836F79"/>
    <w:rsid w:val="008431D2"/>
    <w:rsid w:val="00844090"/>
    <w:rsid w:val="00883F3B"/>
    <w:rsid w:val="0088429A"/>
    <w:rsid w:val="008C2419"/>
    <w:rsid w:val="0094571D"/>
    <w:rsid w:val="00962EEA"/>
    <w:rsid w:val="009C0533"/>
    <w:rsid w:val="009C1C53"/>
    <w:rsid w:val="00A1278B"/>
    <w:rsid w:val="00A142B8"/>
    <w:rsid w:val="00AC0F74"/>
    <w:rsid w:val="00AE33B0"/>
    <w:rsid w:val="00B11459"/>
    <w:rsid w:val="00B5514F"/>
    <w:rsid w:val="00B62A18"/>
    <w:rsid w:val="00BA097C"/>
    <w:rsid w:val="00BA2061"/>
    <w:rsid w:val="00BB79E0"/>
    <w:rsid w:val="00BF2DA5"/>
    <w:rsid w:val="00C06037"/>
    <w:rsid w:val="00CD684F"/>
    <w:rsid w:val="00D37616"/>
    <w:rsid w:val="00D50D7B"/>
    <w:rsid w:val="00D81612"/>
    <w:rsid w:val="00DA42D8"/>
    <w:rsid w:val="00DE17BA"/>
    <w:rsid w:val="00DE7F8B"/>
    <w:rsid w:val="00E0187F"/>
    <w:rsid w:val="00E04DE2"/>
    <w:rsid w:val="00E96333"/>
    <w:rsid w:val="00EC5D98"/>
    <w:rsid w:val="00EF3583"/>
    <w:rsid w:val="00F3431C"/>
    <w:rsid w:val="00F96979"/>
    <w:rsid w:val="00FA240B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42A70"/>
  <w15:docId w15:val="{AD9CE6ED-64DD-40CE-81DC-C76454E0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C5D9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B62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0">
    <w:name w:val="Char"/>
    <w:basedOn w:val="Norml"/>
    <w:rsid w:val="00AC0F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HATÁSVIZSGÁLATI LAP</vt:lpstr>
    </vt:vector>
  </TitlesOfParts>
  <Company>P. H. Kiskőrös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HATÁSVIZSGÁLATI LAP</dc:title>
  <dc:creator>Win</dc:creator>
  <cp:lastModifiedBy>Aszódiné Nedró Éva</cp:lastModifiedBy>
  <cp:revision>4</cp:revision>
  <dcterms:created xsi:type="dcterms:W3CDTF">2021-10-06T07:16:00Z</dcterms:created>
  <dcterms:modified xsi:type="dcterms:W3CDTF">2024-03-27T08:05:00Z</dcterms:modified>
</cp:coreProperties>
</file>