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05216" w14:textId="77777777" w:rsidR="006F6B75" w:rsidRDefault="00DE411F" w:rsidP="006F6B75">
      <w:pPr>
        <w:tabs>
          <w:tab w:val="left" w:pos="470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D51F5F" w14:textId="77777777" w:rsidR="004328AF" w:rsidRDefault="004328AF" w:rsidP="00AB7D30">
      <w:pPr>
        <w:pStyle w:val="Cmsor4"/>
        <w:jc w:val="left"/>
        <w:rPr>
          <w:szCs w:val="22"/>
        </w:rPr>
      </w:pPr>
    </w:p>
    <w:p w14:paraId="5B4A1525" w14:textId="77433F02" w:rsidR="00AB7D30" w:rsidRPr="00147DAE" w:rsidRDefault="00AB7D30" w:rsidP="00AB7D30">
      <w:pPr>
        <w:pStyle w:val="Cmsor4"/>
        <w:jc w:val="left"/>
        <w:rPr>
          <w:szCs w:val="22"/>
        </w:rPr>
      </w:pPr>
      <w:r w:rsidRPr="00147DAE">
        <w:rPr>
          <w:szCs w:val="22"/>
        </w:rPr>
        <w:t>KISKŐRÖS VÁROS POLGÁRMESTERE</w:t>
      </w:r>
    </w:p>
    <w:p w14:paraId="441A0FA6" w14:textId="77777777" w:rsidR="00AB7D30" w:rsidRPr="00147DAE" w:rsidRDefault="00AB7D30" w:rsidP="00AB7D30">
      <w:pPr>
        <w:rPr>
          <w:sz w:val="22"/>
          <w:szCs w:val="22"/>
        </w:rPr>
      </w:pPr>
    </w:p>
    <w:p w14:paraId="2932C45B" w14:textId="77777777" w:rsidR="004A4519" w:rsidRDefault="004A4519" w:rsidP="004328AF">
      <w:pPr>
        <w:rPr>
          <w:sz w:val="22"/>
          <w:szCs w:val="22"/>
        </w:rPr>
      </w:pPr>
    </w:p>
    <w:p w14:paraId="1BA390AE" w14:textId="77777777" w:rsidR="004A4519" w:rsidRDefault="004A4519" w:rsidP="004A4519">
      <w:pPr>
        <w:pStyle w:val="Cmsor4"/>
        <w:rPr>
          <w:szCs w:val="22"/>
        </w:rPr>
      </w:pPr>
      <w:r>
        <w:rPr>
          <w:szCs w:val="22"/>
        </w:rPr>
        <w:t>ELŐTERJESZTÉS</w:t>
      </w:r>
    </w:p>
    <w:p w14:paraId="6CF230D6" w14:textId="77777777" w:rsidR="004A4519" w:rsidRDefault="004A4519" w:rsidP="004A451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(a Képviselő-testület 2024. december </w:t>
      </w:r>
      <w:r w:rsidRPr="00F13EA6">
        <w:rPr>
          <w:sz w:val="22"/>
          <w:szCs w:val="22"/>
        </w:rPr>
        <w:t>1</w:t>
      </w:r>
      <w:r w:rsidR="00F13EA6" w:rsidRPr="00F13EA6">
        <w:rPr>
          <w:sz w:val="22"/>
          <w:szCs w:val="22"/>
        </w:rPr>
        <w:t>8</w:t>
      </w:r>
      <w:r w:rsidRPr="00F13EA6">
        <w:rPr>
          <w:sz w:val="22"/>
          <w:szCs w:val="22"/>
        </w:rPr>
        <w:t>-i</w:t>
      </w:r>
      <w:r>
        <w:rPr>
          <w:sz w:val="22"/>
          <w:szCs w:val="22"/>
        </w:rPr>
        <w:t xml:space="preserve"> ülésére)</w:t>
      </w:r>
    </w:p>
    <w:p w14:paraId="2248627A" w14:textId="77777777" w:rsidR="004A4519" w:rsidRDefault="004A4519" w:rsidP="004A4519">
      <w:pPr>
        <w:jc w:val="both"/>
        <w:rPr>
          <w:sz w:val="22"/>
          <w:szCs w:val="22"/>
        </w:rPr>
      </w:pPr>
    </w:p>
    <w:p w14:paraId="4DF6A8FA" w14:textId="77777777" w:rsidR="004A4519" w:rsidRDefault="004A4519" w:rsidP="004A4519">
      <w:pPr>
        <w:jc w:val="both"/>
        <w:rPr>
          <w:sz w:val="22"/>
          <w:szCs w:val="22"/>
        </w:rPr>
      </w:pPr>
    </w:p>
    <w:p w14:paraId="0ABD63AD" w14:textId="77777777" w:rsidR="004A4519" w:rsidRDefault="004A4519" w:rsidP="004A4519">
      <w:pPr>
        <w:pStyle w:val="Cmsor2"/>
        <w:ind w:left="1410" w:hanging="1410"/>
        <w:rPr>
          <w:szCs w:val="22"/>
        </w:rPr>
      </w:pPr>
      <w:r>
        <w:rPr>
          <w:szCs w:val="22"/>
          <w:u w:val="single"/>
        </w:rPr>
        <w:t>TÁRGY:</w:t>
      </w:r>
      <w:r>
        <w:rPr>
          <w:szCs w:val="22"/>
        </w:rPr>
        <w:t xml:space="preserve"> LÁSZLÓ BLANKA LAKÁSBÉRLETI JOGVISZONYÁNAK MEGHOSSZABBÍTÁSA</w:t>
      </w:r>
    </w:p>
    <w:p w14:paraId="1EA5AA0F" w14:textId="77777777" w:rsidR="004A4519" w:rsidRDefault="004A4519" w:rsidP="004A4519">
      <w:pPr>
        <w:jc w:val="both"/>
        <w:rPr>
          <w:sz w:val="22"/>
          <w:szCs w:val="22"/>
        </w:rPr>
      </w:pPr>
    </w:p>
    <w:p w14:paraId="5479BC7E" w14:textId="77777777" w:rsidR="004A4519" w:rsidRDefault="004A4519" w:rsidP="004A4519">
      <w:pPr>
        <w:jc w:val="both"/>
        <w:rPr>
          <w:sz w:val="22"/>
          <w:szCs w:val="22"/>
        </w:rPr>
      </w:pPr>
      <w:r>
        <w:rPr>
          <w:sz w:val="22"/>
          <w:szCs w:val="22"/>
        </w:rPr>
        <w:t>Kiskőrös Város Önkormányzata Képviselő-testületének a 66/2021. számú határozata alapján bérbe adta az Önkormányzat tulajdonában lévő, Kiskőrös belterület 2587/10/A/10 helyrajzi számon nyilvántartott, természetben 6200 Kiskőrös, Petrovics István utca 2. III. emelet 10. ajtószám alatti 50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alapterületű, 1,5 szoba, 1 konyha, 1 közlekedő, 1 fürdőszoba, 1 WC, 1 éléskamra, l tároló helyiségekből álló összkomfortos lakást László Blanka részére 2021. december 01. napjától 2022. július 31. napjáig terjedő 8 hónapos időtartamra.</w:t>
      </w:r>
    </w:p>
    <w:p w14:paraId="5D410CB5" w14:textId="77777777" w:rsidR="004A4519" w:rsidRDefault="004A4519" w:rsidP="004A4519">
      <w:pPr>
        <w:jc w:val="both"/>
        <w:rPr>
          <w:sz w:val="22"/>
          <w:szCs w:val="22"/>
        </w:rPr>
      </w:pPr>
    </w:p>
    <w:p w14:paraId="23915AEA" w14:textId="77777777" w:rsidR="004A4519" w:rsidRDefault="004A4519" w:rsidP="004A451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László Blanka lakásbérleti szerződése a veszélyhelyzettel összefüggő átmeneti szabályokról szóló 2021. évi XCIX. törvény 152. § (1) bekezdése értelmében a 2022. június 28. napján érkezett írásbeli nyilatkozata szerint 2022. december 31. napjáig meghosszabbodott. </w:t>
      </w:r>
    </w:p>
    <w:p w14:paraId="1A5990B6" w14:textId="77777777" w:rsidR="004A4519" w:rsidRDefault="004A4519" w:rsidP="004A4519">
      <w:pPr>
        <w:jc w:val="both"/>
        <w:rPr>
          <w:sz w:val="22"/>
          <w:szCs w:val="22"/>
        </w:rPr>
      </w:pPr>
      <w:r>
        <w:rPr>
          <w:sz w:val="22"/>
          <w:szCs w:val="22"/>
        </w:rPr>
        <w:t>A Képviselő-testület a 121/2022. számú határozatával a fenti lakásbérleti szerződést egy alkalommal, 2 éves időtartamra meghosszabbította.</w:t>
      </w:r>
    </w:p>
    <w:p w14:paraId="79115774" w14:textId="77777777" w:rsidR="004A4519" w:rsidRDefault="004A4519" w:rsidP="004A4519">
      <w:pPr>
        <w:jc w:val="both"/>
        <w:rPr>
          <w:sz w:val="22"/>
          <w:szCs w:val="22"/>
        </w:rPr>
      </w:pPr>
    </w:p>
    <w:p w14:paraId="5F7340F3" w14:textId="305083B2" w:rsidR="004A4519" w:rsidRDefault="004A4519" w:rsidP="004A4519">
      <w:pPr>
        <w:jc w:val="both"/>
        <w:rPr>
          <w:sz w:val="22"/>
          <w:szCs w:val="22"/>
        </w:rPr>
      </w:pPr>
      <w:r>
        <w:rPr>
          <w:sz w:val="22"/>
          <w:szCs w:val="22"/>
        </w:rPr>
        <w:t>László Blanka 2021. szeptember 01-től tanít a Kiskőrösi SZÓ-LA-M Alapfokú Művészeti Iskolában</w:t>
      </w:r>
      <w:r w:rsidR="00EF4896">
        <w:rPr>
          <w:sz w:val="22"/>
          <w:szCs w:val="22"/>
        </w:rPr>
        <w:t>, ahol</w:t>
      </w:r>
      <w:r>
        <w:rPr>
          <w:sz w:val="22"/>
          <w:szCs w:val="22"/>
        </w:rPr>
        <w:t xml:space="preserve"> 2022. augusztus 01-től határozatlan idejű munkaszerződése van. </w:t>
      </w:r>
      <w:r w:rsidR="00EF4896" w:rsidRPr="00EF4896">
        <w:rPr>
          <w:sz w:val="22"/>
          <w:szCs w:val="22"/>
        </w:rPr>
        <w:t xml:space="preserve">Munkáját </w:t>
      </w:r>
      <w:r w:rsidRPr="00EF4896">
        <w:rPr>
          <w:sz w:val="22"/>
          <w:szCs w:val="22"/>
        </w:rPr>
        <w:t>csellótanár munkakörben</w:t>
      </w:r>
      <w:r w:rsidR="00EF4896" w:rsidRPr="00EF4896">
        <w:rPr>
          <w:sz w:val="22"/>
          <w:szCs w:val="22"/>
        </w:rPr>
        <w:t xml:space="preserve"> végzi.</w:t>
      </w:r>
      <w:r w:rsidR="00B6747E">
        <w:rPr>
          <w:sz w:val="22"/>
          <w:szCs w:val="22"/>
        </w:rPr>
        <w:t xml:space="preserve"> </w:t>
      </w:r>
      <w:r w:rsidRPr="00EF4896">
        <w:rPr>
          <w:sz w:val="22"/>
          <w:szCs w:val="22"/>
        </w:rPr>
        <w:t>Az iskola igazgatója támogatja kérelmét</w:t>
      </w:r>
      <w:r w:rsidR="00EF4896" w:rsidRPr="00EF4896">
        <w:rPr>
          <w:sz w:val="22"/>
          <w:szCs w:val="22"/>
        </w:rPr>
        <w:t>, mivel</w:t>
      </w:r>
      <w:r w:rsidRPr="00EF4896">
        <w:rPr>
          <w:sz w:val="22"/>
          <w:szCs w:val="22"/>
        </w:rPr>
        <w:t xml:space="preserve"> Blanka nagy lelkesedéssel és elhivatottsággal végzi munkáját.</w:t>
      </w:r>
    </w:p>
    <w:p w14:paraId="1D450023" w14:textId="099C4A61" w:rsidR="0050017E" w:rsidRDefault="0050017E" w:rsidP="004A4519">
      <w:pPr>
        <w:jc w:val="both"/>
        <w:rPr>
          <w:sz w:val="22"/>
          <w:szCs w:val="22"/>
        </w:rPr>
      </w:pPr>
      <w:r>
        <w:rPr>
          <w:sz w:val="22"/>
          <w:szCs w:val="22"/>
        </w:rPr>
        <w:t>Lakhatását más módon nem tudja megoldani, továbbra is szeretné igénybe venni ezt az önkormányzati bérlakást.</w:t>
      </w:r>
    </w:p>
    <w:p w14:paraId="638F98F2" w14:textId="77777777" w:rsidR="004A4519" w:rsidRDefault="004A4519" w:rsidP="004A4519">
      <w:pPr>
        <w:jc w:val="both"/>
        <w:rPr>
          <w:sz w:val="22"/>
          <w:szCs w:val="22"/>
        </w:rPr>
      </w:pPr>
    </w:p>
    <w:p w14:paraId="16EB609F" w14:textId="77777777" w:rsidR="004A4519" w:rsidRDefault="004A4519" w:rsidP="004A451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Az önkormányzat tulajdonában álló lakások és nem lakás célú helyiségek bérletéről és elidegenítéséről szóló 5/2014. (III.27.) önkormányzati rendelet 6. § (3) bekezdése alapján – költségelven szakemberek részére kiadott lakások esetén - </w:t>
      </w:r>
      <w:r>
        <w:rPr>
          <w:i/>
          <w:sz w:val="22"/>
          <w:szCs w:val="22"/>
        </w:rPr>
        <w:t>a Képviselő-testület a lakásbérleti jogviszonyt – különösen indokolt esetben–legfeljebb három alkalommal, alkalmanként legfeljebb 2 évi időtartamra meghosszabbíthatja, amennyiben a bérlőnek nincs lakbér- és közüzemi díj hátraléka és szerződésben vállalt valamennyi kötelezettségét szerződésszerűen, késedelem nélkül teljesítette</w:t>
      </w:r>
      <w:r>
        <w:rPr>
          <w:sz w:val="22"/>
          <w:szCs w:val="22"/>
        </w:rPr>
        <w:t>.</w:t>
      </w:r>
    </w:p>
    <w:p w14:paraId="5EE66C08" w14:textId="77777777" w:rsidR="004A4519" w:rsidRDefault="004A4519" w:rsidP="004A4519">
      <w:pPr>
        <w:jc w:val="both"/>
        <w:rPr>
          <w:sz w:val="22"/>
          <w:szCs w:val="22"/>
        </w:rPr>
      </w:pPr>
      <w:r>
        <w:rPr>
          <w:sz w:val="22"/>
          <w:szCs w:val="22"/>
        </w:rPr>
        <w:t>László Blanka lakásbérleti jogviszonyának időtartama alatt a szerződéses kötelezettségeit maradéktalanul, határidőben teljesítette, ideértve a lakbér és a közüzemi díjak megfizetését is.</w:t>
      </w:r>
    </w:p>
    <w:p w14:paraId="48CB588E" w14:textId="77777777" w:rsidR="004A4519" w:rsidRDefault="004A4519" w:rsidP="004A4519">
      <w:pPr>
        <w:jc w:val="both"/>
        <w:rPr>
          <w:sz w:val="22"/>
          <w:szCs w:val="22"/>
        </w:rPr>
      </w:pPr>
    </w:p>
    <w:p w14:paraId="3C111DC5" w14:textId="77777777" w:rsidR="004A4519" w:rsidRDefault="004A4519" w:rsidP="004A4519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A fentiekre tekintettel javasolom, hogy a Képviselő-testület a város szakember-ellátottságának biztosítása érdekében adja bérbe a </w:t>
      </w:r>
      <w:r>
        <w:rPr>
          <w:sz w:val="22"/>
          <w:szCs w:val="22"/>
        </w:rPr>
        <w:t>Kiskőrös belterületi 2587/10/A/10 helyrajzi számon nyilvántartott, természetben 6200 Kiskőrös, Petrovics István 2. III. emelet 10. ajtószám alatti</w:t>
      </w:r>
      <w:r>
        <w:rPr>
          <w:bCs/>
          <w:sz w:val="22"/>
          <w:szCs w:val="22"/>
        </w:rPr>
        <w:t>1,5 szoba, 1 konyha, 1 közlekedő,1 fürdőszoba, 1 WC, 1 éléskamra, 1 tároló helyiségekből álló 50 m</w:t>
      </w:r>
      <w:r>
        <w:rPr>
          <w:bCs/>
          <w:sz w:val="22"/>
          <w:szCs w:val="22"/>
          <w:vertAlign w:val="superscript"/>
        </w:rPr>
        <w:t xml:space="preserve">2 </w:t>
      </w:r>
      <w:r>
        <w:rPr>
          <w:bCs/>
          <w:sz w:val="22"/>
          <w:szCs w:val="22"/>
        </w:rPr>
        <w:t xml:space="preserve">alapterületű </w:t>
      </w:r>
      <w:r w:rsidRPr="00F13EA6">
        <w:rPr>
          <w:bCs/>
          <w:sz w:val="22"/>
          <w:szCs w:val="22"/>
        </w:rPr>
        <w:t>összkomfortos lakást László Blanka részére 2025. január 01. napjától 2026. december 31. napjáig 2 éves időtartamra, de legfeljebb a Kiskőrösi SZÓ-LA-M Alapfokú Művészeti Iskolánál fennálló munkaviszonya időtartamára.</w:t>
      </w:r>
    </w:p>
    <w:p w14:paraId="77AFF4C4" w14:textId="77777777" w:rsidR="004A4519" w:rsidRDefault="004A4519" w:rsidP="004A4519">
      <w:pPr>
        <w:tabs>
          <w:tab w:val="left" w:pos="3375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344DFA1E" w14:textId="77777777" w:rsidR="004A4519" w:rsidRDefault="004A4519" w:rsidP="004A4519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Kiskőrös, 2024. </w:t>
      </w:r>
      <w:r w:rsidR="00F13EA6">
        <w:rPr>
          <w:b/>
          <w:bCs/>
          <w:sz w:val="22"/>
          <w:szCs w:val="22"/>
        </w:rPr>
        <w:t xml:space="preserve">december 9. </w:t>
      </w:r>
    </w:p>
    <w:p w14:paraId="2E810E91" w14:textId="77777777" w:rsidR="004A4519" w:rsidRDefault="004A4519" w:rsidP="004A4519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Domonyi László s.k.,</w:t>
      </w:r>
    </w:p>
    <w:p w14:paraId="281896F6" w14:textId="77777777" w:rsidR="004A4519" w:rsidRDefault="004A4519" w:rsidP="004A4519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polgármester</w:t>
      </w:r>
    </w:p>
    <w:p w14:paraId="52641D61" w14:textId="77777777" w:rsidR="004A4519" w:rsidRDefault="004A4519" w:rsidP="004A4519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65C7ED0D" w14:textId="77777777" w:rsidR="004A4519" w:rsidRDefault="004A4519" w:rsidP="004A4519">
      <w:pPr>
        <w:tabs>
          <w:tab w:val="center" w:pos="7380"/>
        </w:tabs>
        <w:jc w:val="both"/>
        <w:rPr>
          <w:b/>
          <w:bCs/>
          <w:sz w:val="22"/>
          <w:szCs w:val="22"/>
        </w:rPr>
      </w:pPr>
    </w:p>
    <w:p w14:paraId="41DDEB42" w14:textId="77777777" w:rsidR="004A4519" w:rsidRDefault="004A4519" w:rsidP="004A4519">
      <w:pPr>
        <w:jc w:val="both"/>
        <w:rPr>
          <w:b/>
          <w:bCs/>
          <w:sz w:val="22"/>
          <w:szCs w:val="22"/>
        </w:rPr>
      </w:pPr>
    </w:p>
    <w:p w14:paraId="79970D27" w14:textId="77777777" w:rsidR="004A4519" w:rsidRDefault="004A4519" w:rsidP="004A4519">
      <w:pPr>
        <w:jc w:val="both"/>
        <w:rPr>
          <w:b/>
          <w:bCs/>
          <w:sz w:val="22"/>
          <w:szCs w:val="22"/>
        </w:rPr>
      </w:pPr>
    </w:p>
    <w:p w14:paraId="32E08AA1" w14:textId="77777777" w:rsidR="004A4519" w:rsidRDefault="004A4519" w:rsidP="004A4519">
      <w:pPr>
        <w:jc w:val="both"/>
        <w:rPr>
          <w:b/>
          <w:bCs/>
          <w:sz w:val="22"/>
          <w:szCs w:val="22"/>
        </w:rPr>
      </w:pPr>
    </w:p>
    <w:p w14:paraId="6B3306E5" w14:textId="77777777" w:rsidR="004A4519" w:rsidRDefault="004A4519" w:rsidP="004A4519">
      <w:pPr>
        <w:jc w:val="both"/>
        <w:rPr>
          <w:b/>
          <w:bCs/>
          <w:sz w:val="22"/>
          <w:szCs w:val="22"/>
        </w:rPr>
      </w:pPr>
    </w:p>
    <w:p w14:paraId="0BD7D313" w14:textId="77777777" w:rsidR="004328AF" w:rsidRDefault="004328AF" w:rsidP="004A4519">
      <w:pPr>
        <w:pStyle w:val="Cmsor2"/>
        <w:jc w:val="center"/>
        <w:rPr>
          <w:szCs w:val="22"/>
          <w:u w:val="single"/>
        </w:rPr>
      </w:pPr>
    </w:p>
    <w:p w14:paraId="515FC3E8" w14:textId="77777777" w:rsidR="004328AF" w:rsidRDefault="004328AF" w:rsidP="004A4519">
      <w:pPr>
        <w:pStyle w:val="Cmsor2"/>
        <w:jc w:val="center"/>
        <w:rPr>
          <w:szCs w:val="22"/>
          <w:u w:val="single"/>
        </w:rPr>
      </w:pPr>
    </w:p>
    <w:p w14:paraId="21607348" w14:textId="77777777" w:rsidR="004328AF" w:rsidRDefault="004328AF" w:rsidP="004A4519">
      <w:pPr>
        <w:pStyle w:val="Cmsor2"/>
        <w:jc w:val="center"/>
        <w:rPr>
          <w:szCs w:val="22"/>
          <w:u w:val="single"/>
        </w:rPr>
      </w:pPr>
    </w:p>
    <w:p w14:paraId="1F9C792D" w14:textId="61EB77D1" w:rsidR="004A4519" w:rsidRDefault="004A4519" w:rsidP="004A4519">
      <w:pPr>
        <w:pStyle w:val="Cmsor2"/>
        <w:jc w:val="center"/>
        <w:rPr>
          <w:szCs w:val="22"/>
          <w:u w:val="single"/>
        </w:rPr>
      </w:pPr>
      <w:r>
        <w:rPr>
          <w:szCs w:val="22"/>
          <w:u w:val="single"/>
        </w:rPr>
        <w:t>HATÁROZAT-TERVEZET</w:t>
      </w:r>
    </w:p>
    <w:p w14:paraId="50E18219" w14:textId="77777777" w:rsidR="004A4519" w:rsidRDefault="004A4519" w:rsidP="004A4519">
      <w:pPr>
        <w:jc w:val="both"/>
        <w:rPr>
          <w:sz w:val="22"/>
          <w:szCs w:val="22"/>
        </w:rPr>
      </w:pPr>
    </w:p>
    <w:p w14:paraId="7648CF3F" w14:textId="77777777" w:rsidR="004A4519" w:rsidRDefault="004A4519" w:rsidP="004A4519">
      <w:pPr>
        <w:jc w:val="both"/>
        <w:rPr>
          <w:sz w:val="22"/>
          <w:szCs w:val="22"/>
        </w:rPr>
      </w:pPr>
    </w:p>
    <w:p w14:paraId="62439FBE" w14:textId="77777777" w:rsidR="004A4519" w:rsidRDefault="004A4519" w:rsidP="004A4519">
      <w:pPr>
        <w:jc w:val="both"/>
        <w:rPr>
          <w:sz w:val="22"/>
          <w:szCs w:val="22"/>
        </w:rPr>
      </w:pPr>
      <w:r>
        <w:rPr>
          <w:sz w:val="22"/>
          <w:szCs w:val="22"/>
        </w:rPr>
        <w:t>A Képviselő-testület</w:t>
      </w:r>
    </w:p>
    <w:p w14:paraId="57541F9A" w14:textId="77777777" w:rsidR="004A4519" w:rsidRDefault="004A4519" w:rsidP="004A4519">
      <w:pPr>
        <w:jc w:val="both"/>
        <w:rPr>
          <w:sz w:val="22"/>
          <w:szCs w:val="22"/>
        </w:rPr>
      </w:pPr>
    </w:p>
    <w:p w14:paraId="514D4025" w14:textId="77777777" w:rsidR="004A4519" w:rsidRDefault="004A4519" w:rsidP="004A4519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>
        <w:rPr>
          <w:sz w:val="22"/>
          <w:szCs w:val="22"/>
        </w:rPr>
        <w:t>egyetért azzal, hogy a város szakember ellátottságának biztosítása érdekében, valamint az önkormányzat tulajdonában álló lakások és nem lakás célú helyiségek bérletéről és elidegenítéséről szóló 5/2014. (III.27.) önkormányzati rendelet értelmében az Önkormányzat üzleti vagyonát képező,Kiskőrös belterületi 2587/10/A/10 helyrajzi számon nyilvántartott, természetben 6200 Kiskőrös, Petrovics István utca 2. III. emelet 10. ajtószám alatti</w:t>
      </w:r>
      <w:r>
        <w:rPr>
          <w:bCs/>
          <w:sz w:val="22"/>
          <w:szCs w:val="22"/>
        </w:rPr>
        <w:t xml:space="preserve"> 1,5 szoba, 1 konyha, 1 közlekedő,1 fürdőszoba, 1 WC, 1 éléskamra, 1 tároló helyiségekből álló 50 m</w:t>
      </w:r>
      <w:r>
        <w:rPr>
          <w:bCs/>
          <w:sz w:val="22"/>
          <w:szCs w:val="22"/>
          <w:vertAlign w:val="superscript"/>
        </w:rPr>
        <w:t xml:space="preserve">2 </w:t>
      </w:r>
      <w:r>
        <w:rPr>
          <w:bCs/>
          <w:sz w:val="22"/>
          <w:szCs w:val="22"/>
        </w:rPr>
        <w:t xml:space="preserve">alapterületű </w:t>
      </w:r>
      <w:r w:rsidRPr="00F13EA6">
        <w:rPr>
          <w:bCs/>
          <w:sz w:val="22"/>
          <w:szCs w:val="22"/>
        </w:rPr>
        <w:t>összkomfortos lakást bérbe adja, László Blanka részére 2025. január 01. napjától 2026. december 31. napjáig 2 éves időtartamra, de legfeljebb a Kiskőrösi SZÓ-LA-M Alapfokú Művészeti</w:t>
      </w:r>
      <w:r>
        <w:rPr>
          <w:bCs/>
          <w:sz w:val="22"/>
          <w:szCs w:val="22"/>
        </w:rPr>
        <w:t xml:space="preserve"> Iskolánál fennálló munkaviszonya időtartamára.</w:t>
      </w:r>
    </w:p>
    <w:p w14:paraId="1BA2A62F" w14:textId="77777777" w:rsidR="004A4519" w:rsidRDefault="004A4519" w:rsidP="004A4519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>
        <w:rPr>
          <w:sz w:val="22"/>
          <w:szCs w:val="22"/>
        </w:rPr>
        <w:t>kezdeményezi a lakásbérleti szerződés közös megegyezéssel történő módosítását és a határozat-tervezetben foglaltak szerinti tartalommal történő megkötését.</w:t>
      </w:r>
    </w:p>
    <w:p w14:paraId="7D274EE8" w14:textId="13C8E5A5" w:rsidR="004A4519" w:rsidRPr="004328AF" w:rsidRDefault="004A4519" w:rsidP="004A4519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felhatalmazza a polgármestert a határozat-tervezet mellékletét képező módosításokkal egységes szerkezetbe foglalt lakásbérleti szerződés aláírására.</w:t>
      </w:r>
    </w:p>
    <w:p w14:paraId="680B070A" w14:textId="77777777" w:rsidR="004A4519" w:rsidRDefault="004A4519" w:rsidP="004A4519">
      <w:pPr>
        <w:jc w:val="both"/>
        <w:rPr>
          <w:b/>
          <w:bCs/>
          <w:sz w:val="22"/>
          <w:szCs w:val="22"/>
          <w:u w:val="single"/>
        </w:rPr>
      </w:pPr>
    </w:p>
    <w:p w14:paraId="0A19EA52" w14:textId="77777777" w:rsidR="004A4519" w:rsidRDefault="004A4519" w:rsidP="004A4519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Felelős:</w:t>
      </w:r>
      <w:r>
        <w:rPr>
          <w:sz w:val="22"/>
          <w:szCs w:val="22"/>
        </w:rPr>
        <w:tab/>
        <w:t>polgármester</w:t>
      </w:r>
    </w:p>
    <w:p w14:paraId="1F3EFD8B" w14:textId="77777777" w:rsidR="004A4519" w:rsidRDefault="004A4519" w:rsidP="004A4519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Határidő:</w:t>
      </w:r>
      <w:r>
        <w:rPr>
          <w:sz w:val="22"/>
          <w:szCs w:val="22"/>
        </w:rPr>
        <w:tab/>
        <w:t>azonnal</w:t>
      </w:r>
    </w:p>
    <w:p w14:paraId="4E918859" w14:textId="77777777" w:rsidR="004A4519" w:rsidRDefault="004A4519" w:rsidP="004A4519">
      <w:pPr>
        <w:jc w:val="both"/>
        <w:rPr>
          <w:sz w:val="22"/>
          <w:szCs w:val="22"/>
        </w:rPr>
      </w:pPr>
    </w:p>
    <w:p w14:paraId="4028A9C8" w14:textId="77777777" w:rsidR="006F6B75" w:rsidRPr="00147DAE" w:rsidRDefault="006F6B75" w:rsidP="004A4519">
      <w:pPr>
        <w:pStyle w:val="Cmsor4"/>
        <w:rPr>
          <w:szCs w:val="22"/>
        </w:rPr>
      </w:pPr>
    </w:p>
    <w:sectPr w:rsidR="006F6B75" w:rsidRPr="00147DAE" w:rsidSect="00355A2B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25F74"/>
    <w:multiLevelType w:val="hybridMultilevel"/>
    <w:tmpl w:val="D6C4A640"/>
    <w:lvl w:ilvl="0" w:tplc="7AAC7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2734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716705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14129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B75"/>
    <w:rsid w:val="000213F1"/>
    <w:rsid w:val="00044AA3"/>
    <w:rsid w:val="00066DAC"/>
    <w:rsid w:val="00076265"/>
    <w:rsid w:val="000B4892"/>
    <w:rsid w:val="000C33E8"/>
    <w:rsid w:val="00147DAE"/>
    <w:rsid w:val="00154D06"/>
    <w:rsid w:val="00171990"/>
    <w:rsid w:val="001B4640"/>
    <w:rsid w:val="001D3106"/>
    <w:rsid w:val="001D49CD"/>
    <w:rsid w:val="001E582D"/>
    <w:rsid w:val="001E6CE2"/>
    <w:rsid w:val="00235934"/>
    <w:rsid w:val="00250FB4"/>
    <w:rsid w:val="002918FD"/>
    <w:rsid w:val="002A3522"/>
    <w:rsid w:val="002B4EA4"/>
    <w:rsid w:val="002C0716"/>
    <w:rsid w:val="002D0A22"/>
    <w:rsid w:val="002E7D9F"/>
    <w:rsid w:val="002F4454"/>
    <w:rsid w:val="003056D1"/>
    <w:rsid w:val="00355A2B"/>
    <w:rsid w:val="003C3B0E"/>
    <w:rsid w:val="003D65E5"/>
    <w:rsid w:val="00410EB5"/>
    <w:rsid w:val="004328AF"/>
    <w:rsid w:val="004A4519"/>
    <w:rsid w:val="004B0AD5"/>
    <w:rsid w:val="004D282C"/>
    <w:rsid w:val="004E18E6"/>
    <w:rsid w:val="004F104A"/>
    <w:rsid w:val="0050017E"/>
    <w:rsid w:val="00502443"/>
    <w:rsid w:val="0056062E"/>
    <w:rsid w:val="00595DF9"/>
    <w:rsid w:val="005B564F"/>
    <w:rsid w:val="005C1910"/>
    <w:rsid w:val="006128F6"/>
    <w:rsid w:val="00615A9C"/>
    <w:rsid w:val="00625B1A"/>
    <w:rsid w:val="00633E53"/>
    <w:rsid w:val="00642558"/>
    <w:rsid w:val="00644091"/>
    <w:rsid w:val="0065112A"/>
    <w:rsid w:val="00696B1C"/>
    <w:rsid w:val="006A2E2D"/>
    <w:rsid w:val="006D191E"/>
    <w:rsid w:val="006F6B75"/>
    <w:rsid w:val="0071246B"/>
    <w:rsid w:val="00747CF2"/>
    <w:rsid w:val="00756DE6"/>
    <w:rsid w:val="008272F6"/>
    <w:rsid w:val="008511DC"/>
    <w:rsid w:val="0088658F"/>
    <w:rsid w:val="008A127C"/>
    <w:rsid w:val="008A717D"/>
    <w:rsid w:val="008B231F"/>
    <w:rsid w:val="009211C0"/>
    <w:rsid w:val="009664CA"/>
    <w:rsid w:val="00972058"/>
    <w:rsid w:val="00981447"/>
    <w:rsid w:val="00981469"/>
    <w:rsid w:val="009B343B"/>
    <w:rsid w:val="009D425F"/>
    <w:rsid w:val="00A04831"/>
    <w:rsid w:val="00A66676"/>
    <w:rsid w:val="00AB7D30"/>
    <w:rsid w:val="00B05906"/>
    <w:rsid w:val="00B56A43"/>
    <w:rsid w:val="00B56FA2"/>
    <w:rsid w:val="00B579DC"/>
    <w:rsid w:val="00B6747E"/>
    <w:rsid w:val="00B97EB4"/>
    <w:rsid w:val="00C03490"/>
    <w:rsid w:val="00C21C83"/>
    <w:rsid w:val="00C41FFA"/>
    <w:rsid w:val="00C749A9"/>
    <w:rsid w:val="00C75EF3"/>
    <w:rsid w:val="00C91543"/>
    <w:rsid w:val="00C96608"/>
    <w:rsid w:val="00CB201E"/>
    <w:rsid w:val="00CC71B2"/>
    <w:rsid w:val="00CE3291"/>
    <w:rsid w:val="00CF3978"/>
    <w:rsid w:val="00D22B3C"/>
    <w:rsid w:val="00D22C6E"/>
    <w:rsid w:val="00D26A87"/>
    <w:rsid w:val="00D2784A"/>
    <w:rsid w:val="00D452C9"/>
    <w:rsid w:val="00D532B7"/>
    <w:rsid w:val="00D56D39"/>
    <w:rsid w:val="00D61474"/>
    <w:rsid w:val="00D91BD4"/>
    <w:rsid w:val="00D943BC"/>
    <w:rsid w:val="00D97D0F"/>
    <w:rsid w:val="00DA13ED"/>
    <w:rsid w:val="00DD7814"/>
    <w:rsid w:val="00DE411F"/>
    <w:rsid w:val="00E12925"/>
    <w:rsid w:val="00E17A51"/>
    <w:rsid w:val="00E658B1"/>
    <w:rsid w:val="00E723CD"/>
    <w:rsid w:val="00E74E04"/>
    <w:rsid w:val="00ED79BF"/>
    <w:rsid w:val="00EE756C"/>
    <w:rsid w:val="00EF4896"/>
    <w:rsid w:val="00F04E13"/>
    <w:rsid w:val="00F13EA6"/>
    <w:rsid w:val="00F33C24"/>
    <w:rsid w:val="00F83E78"/>
    <w:rsid w:val="00F905B5"/>
    <w:rsid w:val="00F96DF8"/>
    <w:rsid w:val="00FA7859"/>
    <w:rsid w:val="00FE258B"/>
    <w:rsid w:val="00FF7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341C"/>
  <w15:docId w15:val="{9588DED1-3C59-455C-8868-38C7DF9E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6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F6B75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unhideWhenUsed/>
    <w:qFormat/>
    <w:rsid w:val="006F6B75"/>
    <w:pPr>
      <w:keepNext/>
      <w:jc w:val="center"/>
      <w:outlineLvl w:val="3"/>
    </w:pPr>
    <w:rPr>
      <w:b/>
      <w:bCs/>
      <w:sz w:val="22"/>
      <w:u w:val="single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943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6F6B75"/>
    <w:rPr>
      <w:rFonts w:ascii="Times New Roman" w:eastAsia="Times New Roman" w:hAnsi="Times New Roman" w:cs="Times New Roman"/>
      <w:b/>
      <w:bCs/>
      <w:szCs w:val="24"/>
    </w:rPr>
  </w:style>
  <w:style w:type="character" w:customStyle="1" w:styleId="Cmsor4Char">
    <w:name w:val="Címsor 4 Char"/>
    <w:basedOn w:val="Bekezdsalapbettpusa"/>
    <w:link w:val="Cmsor4"/>
    <w:rsid w:val="006F6B75"/>
    <w:rPr>
      <w:rFonts w:ascii="Times New Roman" w:eastAsia="Times New Roman" w:hAnsi="Times New Roman" w:cs="Times New Roman"/>
      <w:b/>
      <w:bCs/>
      <w:szCs w:val="24"/>
      <w:u w:val="single"/>
    </w:rPr>
  </w:style>
  <w:style w:type="paragraph" w:styleId="Listaszerbekezds">
    <w:name w:val="List Paragraph"/>
    <w:basedOn w:val="Norml"/>
    <w:uiPriority w:val="34"/>
    <w:qFormat/>
    <w:rsid w:val="008272F6"/>
    <w:pPr>
      <w:ind w:left="720"/>
      <w:contextualSpacing/>
    </w:pPr>
    <w:rPr>
      <w:sz w:val="20"/>
      <w:szCs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943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3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277CA2-C325-4621-BCBA-87EE659CF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522</Words>
  <Characters>3607</Characters>
  <Application>Microsoft Office Word</Application>
  <DocSecurity>0</DocSecurity>
  <Lines>30</Lines>
  <Paragraphs>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2</vt:i4>
      </vt:variant>
    </vt:vector>
  </HeadingPairs>
  <TitlesOfParts>
    <vt:vector size="3" baseType="lpstr">
      <vt:lpstr/>
      <vt:lpstr>    TÁRGY: LÁSZLÓ BLANKA LAKÁSBÉRLETI JOGVISZONYÁNAK MEGHOSSZABBÍTÁSA</vt:lpstr>
      <vt:lpstr>    HATÁROZAT-TERVEZET</vt:lpstr>
    </vt:vector>
  </TitlesOfParts>
  <Company>KTKT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7</cp:revision>
  <cp:lastPrinted>2018-09-04T12:33:00Z</cp:lastPrinted>
  <dcterms:created xsi:type="dcterms:W3CDTF">2024-12-10T09:52:00Z</dcterms:created>
  <dcterms:modified xsi:type="dcterms:W3CDTF">2024-12-11T12:22:00Z</dcterms:modified>
</cp:coreProperties>
</file>