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32AD702A" w14:textId="77777777" w:rsidR="00D4398C" w:rsidRDefault="00D4398C" w:rsidP="004D0764">
      <w:pPr>
        <w:rPr>
          <w:sz w:val="22"/>
          <w:szCs w:val="22"/>
        </w:rPr>
      </w:pPr>
    </w:p>
    <w:p w14:paraId="7451C725" w14:textId="1FC833D9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D4398C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6551E8F6" w14:textId="142F8F25" w:rsidR="008D4C73" w:rsidRPr="00D4398C" w:rsidRDefault="00D4398C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val="x-none" w:eastAsia="x-none"/>
        </w:rPr>
      </w:pPr>
      <w:r w:rsidRPr="00D4398C">
        <w:rPr>
          <w:iCs/>
          <w:sz w:val="22"/>
          <w:szCs w:val="22"/>
          <w:lang w:eastAsia="x-none"/>
        </w:rPr>
        <w:t>A Petőfi Sándor Művelődési Központ 2026. évi – szolgáltatási terve és munkaterve</w:t>
      </w:r>
    </w:p>
    <w:p w14:paraId="7AEB25AA" w14:textId="77777777" w:rsidR="008D4C73" w:rsidRPr="002A3DC4" w:rsidRDefault="008D4C73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00902129" w14:textId="77777777" w:rsidR="00D4398C" w:rsidRDefault="00D4398C" w:rsidP="00937263">
      <w:pPr>
        <w:pStyle w:val="Nincstrkz"/>
        <w:jc w:val="center"/>
        <w:rPr>
          <w:b/>
          <w:bCs/>
          <w:sz w:val="22"/>
          <w:szCs w:val="22"/>
        </w:rPr>
      </w:pPr>
    </w:p>
    <w:p w14:paraId="34DB046C" w14:textId="5E79C53A" w:rsidR="00332E1A" w:rsidRPr="002A3DC4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2A3DC4" w:rsidRDefault="003306A9" w:rsidP="003306A9">
      <w:pPr>
        <w:jc w:val="both"/>
        <w:rPr>
          <w:sz w:val="22"/>
          <w:szCs w:val="22"/>
        </w:rPr>
      </w:pPr>
    </w:p>
    <w:p w14:paraId="582526E4" w14:textId="77777777" w:rsidR="00D4398C" w:rsidRPr="00D4398C" w:rsidRDefault="00D4398C" w:rsidP="00D4398C">
      <w:pPr>
        <w:jc w:val="both"/>
        <w:rPr>
          <w:sz w:val="22"/>
          <w:szCs w:val="22"/>
        </w:rPr>
      </w:pPr>
      <w:r w:rsidRPr="00D4398C">
        <w:rPr>
          <w:sz w:val="22"/>
          <w:szCs w:val="22"/>
        </w:rPr>
        <w:t xml:space="preserve">Kiskőrös Város Képviselő-testülete a </w:t>
      </w:r>
      <w:r w:rsidRPr="00D4398C">
        <w:rPr>
          <w:bCs/>
          <w:sz w:val="22"/>
          <w:szCs w:val="22"/>
        </w:rPr>
        <w:t>Kunság Média Nonprofit Kft. közművelődési feladatok ellátását részletező, az éves szolgáltatási tervet is tartalmazó 2026. évi szakmai munkatervét</w:t>
      </w:r>
      <w:r w:rsidRPr="00D4398C">
        <w:rPr>
          <w:sz w:val="22"/>
          <w:szCs w:val="22"/>
        </w:rPr>
        <w:t xml:space="preserve"> a határozat melléklete szerint jóváhagyja.</w:t>
      </w:r>
    </w:p>
    <w:p w14:paraId="2451DF1B" w14:textId="77777777" w:rsidR="00D4398C" w:rsidRPr="00D4398C" w:rsidRDefault="00D4398C" w:rsidP="00D4398C">
      <w:pPr>
        <w:jc w:val="both"/>
        <w:rPr>
          <w:sz w:val="22"/>
          <w:szCs w:val="22"/>
          <w:u w:val="single"/>
        </w:rPr>
      </w:pPr>
    </w:p>
    <w:p w14:paraId="73E8E652" w14:textId="77777777" w:rsidR="00D4398C" w:rsidRPr="00D4398C" w:rsidRDefault="00D4398C" w:rsidP="00D4398C">
      <w:pPr>
        <w:jc w:val="both"/>
        <w:rPr>
          <w:sz w:val="22"/>
          <w:szCs w:val="22"/>
        </w:rPr>
      </w:pPr>
      <w:r w:rsidRPr="00D4398C">
        <w:rPr>
          <w:b/>
          <w:bCs/>
          <w:sz w:val="22"/>
          <w:szCs w:val="22"/>
          <w:u w:val="single"/>
        </w:rPr>
        <w:t xml:space="preserve">Határidő </w:t>
      </w:r>
      <w:r w:rsidRPr="00D4398C">
        <w:rPr>
          <w:b/>
          <w:bCs/>
          <w:sz w:val="22"/>
          <w:szCs w:val="22"/>
        </w:rPr>
        <w:t>:</w:t>
      </w:r>
      <w:r w:rsidRPr="00D4398C">
        <w:rPr>
          <w:sz w:val="22"/>
          <w:szCs w:val="22"/>
        </w:rPr>
        <w:t xml:space="preserve"> </w:t>
      </w:r>
      <w:r w:rsidRPr="00D4398C">
        <w:rPr>
          <w:sz w:val="22"/>
          <w:szCs w:val="22"/>
        </w:rPr>
        <w:tab/>
        <w:t>azonnal</w:t>
      </w:r>
    </w:p>
    <w:p w14:paraId="48D8DDFC" w14:textId="77777777" w:rsidR="00D4398C" w:rsidRPr="00D4398C" w:rsidRDefault="00D4398C" w:rsidP="00D4398C">
      <w:pPr>
        <w:jc w:val="both"/>
        <w:rPr>
          <w:sz w:val="22"/>
          <w:szCs w:val="22"/>
        </w:rPr>
      </w:pPr>
      <w:r w:rsidRPr="00D4398C">
        <w:rPr>
          <w:b/>
          <w:bCs/>
          <w:sz w:val="22"/>
          <w:szCs w:val="22"/>
          <w:u w:val="single"/>
        </w:rPr>
        <w:t>Felelős</w:t>
      </w:r>
      <w:r w:rsidRPr="00D4398C">
        <w:rPr>
          <w:b/>
          <w:bCs/>
          <w:sz w:val="22"/>
          <w:szCs w:val="22"/>
        </w:rPr>
        <w:t xml:space="preserve"> :</w:t>
      </w:r>
      <w:r w:rsidRPr="00D4398C">
        <w:rPr>
          <w:sz w:val="22"/>
          <w:szCs w:val="22"/>
        </w:rPr>
        <w:t xml:space="preserve"> </w:t>
      </w:r>
      <w:r w:rsidRPr="00D4398C">
        <w:rPr>
          <w:sz w:val="22"/>
          <w:szCs w:val="22"/>
        </w:rPr>
        <w:tab/>
        <w:t>polgármester</w:t>
      </w:r>
    </w:p>
    <w:p w14:paraId="1795325F" w14:textId="77777777" w:rsidR="002A3DC4" w:rsidRPr="002A3DC4" w:rsidRDefault="002A3DC4" w:rsidP="002A3DC4">
      <w:pPr>
        <w:rPr>
          <w:sz w:val="22"/>
          <w:szCs w:val="22"/>
        </w:rPr>
      </w:pPr>
    </w:p>
    <w:p w14:paraId="26EA21DC" w14:textId="77777777" w:rsidR="008D4C73" w:rsidRPr="008D4C73" w:rsidRDefault="008D4C73" w:rsidP="008D4C73">
      <w:pPr>
        <w:suppressAutoHyphens/>
        <w:jc w:val="both"/>
        <w:rPr>
          <w:sz w:val="22"/>
          <w:szCs w:val="22"/>
          <w:lang w:eastAsia="zh-CN" w:bidi="en-US"/>
        </w:rPr>
      </w:pPr>
    </w:p>
    <w:p w14:paraId="7DCBFC9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6CB2D2E" w14:textId="77777777" w:rsidR="00085BDB" w:rsidRDefault="00F92E80" w:rsidP="002A3DC4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2A3DC4">
              <w:rPr>
                <w:sz w:val="22"/>
                <w:szCs w:val="22"/>
              </w:rPr>
              <w:t>Paluskáné Opauszki Ilona</w:t>
            </w:r>
          </w:p>
          <w:p w14:paraId="2599BD6D" w14:textId="32306F25" w:rsidR="002A3DC4" w:rsidRPr="002F6DC3" w:rsidRDefault="002A3DC4" w:rsidP="002A3DC4">
            <w:pPr>
              <w:ind w:left="179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Intézményüzemeltetési és gondnoksági menedzser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BC56" w14:textId="77777777" w:rsidR="00C230E3" w:rsidRDefault="00C230E3" w:rsidP="00D03B1C">
      <w:r>
        <w:separator/>
      </w:r>
    </w:p>
  </w:endnote>
  <w:endnote w:type="continuationSeparator" w:id="0">
    <w:p w14:paraId="09200694" w14:textId="77777777" w:rsidR="00C230E3" w:rsidRDefault="00C230E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668B" w14:textId="77777777" w:rsidR="00C230E3" w:rsidRDefault="00C230E3" w:rsidP="00D03B1C">
      <w:r>
        <w:separator/>
      </w:r>
    </w:p>
  </w:footnote>
  <w:footnote w:type="continuationSeparator" w:id="0">
    <w:p w14:paraId="26B8BD7F" w14:textId="77777777" w:rsidR="00C230E3" w:rsidRDefault="00C230E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4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5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1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3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2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6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07D61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6B69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0E3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771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398C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2026-02-16T09:28:00Z</dcterms:created>
  <dcterms:modified xsi:type="dcterms:W3CDTF">2026-02-16T09:29:00Z</dcterms:modified>
</cp:coreProperties>
</file>