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B7455" w14:textId="77777777" w:rsidR="00A05ECC" w:rsidRPr="00270A30" w:rsidRDefault="00A05ECC" w:rsidP="00A05ECC">
      <w:pPr>
        <w:keepNext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270A30">
        <w:rPr>
          <w:rFonts w:eastAsia="Times New Roman" w:cs="Times New Roman"/>
          <w:b/>
          <w:sz w:val="22"/>
          <w:szCs w:val="22"/>
          <w:u w:val="single"/>
        </w:rPr>
        <w:t>KISKŐRÖS VÁROS POLGÁRMESTERE</w:t>
      </w:r>
    </w:p>
    <w:p w14:paraId="4C6ACD3A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</w:p>
    <w:p w14:paraId="384FF693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</w:p>
    <w:p w14:paraId="6EB32A55" w14:textId="77777777" w:rsidR="00A05ECC" w:rsidRPr="00270A30" w:rsidRDefault="00A05ECC" w:rsidP="00A05ECC">
      <w:pPr>
        <w:keepNext/>
        <w:jc w:val="center"/>
        <w:outlineLvl w:val="1"/>
        <w:rPr>
          <w:rFonts w:eastAsia="Times New Roman" w:cs="Times New Roman"/>
          <w:b/>
          <w:sz w:val="22"/>
          <w:szCs w:val="22"/>
          <w:u w:val="single"/>
        </w:rPr>
      </w:pPr>
      <w:r w:rsidRPr="00270A30">
        <w:rPr>
          <w:rFonts w:eastAsia="Times New Roman" w:cs="Times New Roman"/>
          <w:b/>
          <w:sz w:val="22"/>
          <w:szCs w:val="22"/>
          <w:u w:val="single"/>
        </w:rPr>
        <w:t>ELŐTERJESZTÉS</w:t>
      </w:r>
    </w:p>
    <w:p w14:paraId="6A6C0346" w14:textId="77777777" w:rsidR="00A05ECC" w:rsidRPr="00270A30" w:rsidRDefault="00A05ECC" w:rsidP="00A05ECC">
      <w:pPr>
        <w:jc w:val="center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>(a Képviselő-testület 2025. június 25-ei ülésére)</w:t>
      </w:r>
    </w:p>
    <w:p w14:paraId="4CC69322" w14:textId="77777777" w:rsidR="00A05ECC" w:rsidRDefault="00A05ECC" w:rsidP="00A05ECC">
      <w:pPr>
        <w:jc w:val="both"/>
        <w:rPr>
          <w:rFonts w:eastAsia="Times New Roman" w:cs="Times New Roman"/>
          <w:sz w:val="22"/>
          <w:szCs w:val="22"/>
        </w:rPr>
      </w:pPr>
    </w:p>
    <w:p w14:paraId="4430F2C1" w14:textId="77777777" w:rsidR="003F636F" w:rsidRPr="00270A30" w:rsidRDefault="003F636F" w:rsidP="00A05ECC">
      <w:pPr>
        <w:jc w:val="both"/>
        <w:rPr>
          <w:rFonts w:eastAsia="Times New Roman" w:cs="Times New Roman"/>
          <w:sz w:val="22"/>
          <w:szCs w:val="22"/>
        </w:rPr>
      </w:pPr>
    </w:p>
    <w:p w14:paraId="79075F1B" w14:textId="77777777" w:rsidR="00A05ECC" w:rsidRPr="00270A30" w:rsidRDefault="00A05ECC" w:rsidP="00A05ECC">
      <w:pPr>
        <w:jc w:val="both"/>
        <w:rPr>
          <w:rFonts w:ascii="Times New Roman félkövér" w:eastAsia="Times New Roman" w:hAnsi="Times New Roman félkövér" w:cs="Times New Roman"/>
          <w:b/>
          <w:bCs/>
          <w:caps/>
          <w:sz w:val="22"/>
          <w:szCs w:val="22"/>
        </w:rPr>
      </w:pPr>
      <w:r w:rsidRPr="00270A30">
        <w:rPr>
          <w:rFonts w:ascii="Times New Roman félkövér" w:eastAsia="Times New Roman" w:hAnsi="Times New Roman félkövér" w:cs="Times New Roman"/>
          <w:b/>
          <w:caps/>
          <w:sz w:val="22"/>
          <w:szCs w:val="22"/>
          <w:u w:val="single"/>
        </w:rPr>
        <w:t>TÁRGY</w:t>
      </w:r>
      <w:r w:rsidRPr="00270A30">
        <w:rPr>
          <w:rFonts w:ascii="Times New Roman félkövér" w:eastAsia="Times New Roman" w:hAnsi="Times New Roman félkövér" w:cs="Times New Roman"/>
          <w:b/>
          <w:caps/>
          <w:sz w:val="22"/>
          <w:szCs w:val="22"/>
        </w:rPr>
        <w:t xml:space="preserve">: </w:t>
      </w:r>
      <w:bookmarkStart w:id="0" w:name="_Hlk184037214"/>
      <w:r w:rsidRPr="00270A30">
        <w:rPr>
          <w:rFonts w:ascii="Times New Roman félkövér" w:eastAsia="Times New Roman" w:hAnsi="Times New Roman félkövér" w:cs="Times New Roman"/>
          <w:b/>
          <w:bCs/>
          <w:caps/>
          <w:sz w:val="22"/>
          <w:szCs w:val="22"/>
        </w:rPr>
        <w:t xml:space="preserve">A 110/2024. sz. </w:t>
      </w:r>
      <w:bookmarkEnd w:id="0"/>
      <w:r w:rsidRPr="00270A30">
        <w:rPr>
          <w:rFonts w:ascii="Times New Roman félkövér" w:eastAsia="Times New Roman" w:hAnsi="Times New Roman félkövér" w:cs="Times New Roman"/>
          <w:b/>
          <w:bCs/>
          <w:caps/>
          <w:sz w:val="22"/>
          <w:szCs w:val="22"/>
        </w:rPr>
        <w:t>Képviselő-testületi határozat módosítása</w:t>
      </w:r>
    </w:p>
    <w:p w14:paraId="2AD89442" w14:textId="77777777" w:rsidR="00A05ECC" w:rsidRDefault="00A05ECC" w:rsidP="00A05ECC">
      <w:pPr>
        <w:jc w:val="both"/>
        <w:rPr>
          <w:rFonts w:ascii="Times New Roman félkövér" w:eastAsia="Times New Roman" w:hAnsi="Times New Roman félkövér" w:cs="Times New Roman"/>
          <w:b/>
          <w:bCs/>
          <w:sz w:val="22"/>
          <w:szCs w:val="22"/>
        </w:rPr>
      </w:pPr>
    </w:p>
    <w:p w14:paraId="6A041AAB" w14:textId="77777777" w:rsidR="003F636F" w:rsidRPr="00270A30" w:rsidRDefault="003F636F" w:rsidP="00A05ECC">
      <w:pPr>
        <w:jc w:val="both"/>
        <w:rPr>
          <w:rFonts w:ascii="Times New Roman félkövér" w:eastAsia="Times New Roman" w:hAnsi="Times New Roman félkövér" w:cs="Times New Roman"/>
          <w:b/>
          <w:bCs/>
          <w:sz w:val="22"/>
          <w:szCs w:val="22"/>
        </w:rPr>
      </w:pPr>
    </w:p>
    <w:p w14:paraId="51BC6EC8" w14:textId="77777777" w:rsidR="00A05ECC" w:rsidRPr="00270A30" w:rsidRDefault="00A05ECC" w:rsidP="00A05ECC">
      <w:pPr>
        <w:jc w:val="both"/>
        <w:rPr>
          <w:rFonts w:eastAsia="Times New Roman" w:cs="Times New Roman"/>
          <w:b/>
          <w:sz w:val="22"/>
          <w:szCs w:val="22"/>
          <w:u w:val="single"/>
        </w:rPr>
      </w:pPr>
      <w:r w:rsidRPr="00270A30">
        <w:rPr>
          <w:rFonts w:eastAsia="Times New Roman" w:cs="Times New Roman"/>
          <w:sz w:val="22"/>
          <w:szCs w:val="22"/>
        </w:rPr>
        <w:t xml:space="preserve">Kiskőrös Város Képviselő-testülete a </w:t>
      </w:r>
      <w:r w:rsidRPr="00270A30">
        <w:rPr>
          <w:rFonts w:eastAsia="Times New Roman" w:cs="Times New Roman"/>
          <w:bCs/>
          <w:sz w:val="22"/>
          <w:szCs w:val="22"/>
        </w:rPr>
        <w:t xml:space="preserve">110/2024. sz. </w:t>
      </w:r>
      <w:proofErr w:type="spellStart"/>
      <w:r w:rsidRPr="00270A30">
        <w:rPr>
          <w:rFonts w:eastAsia="Times New Roman" w:cs="Times New Roman"/>
          <w:bCs/>
          <w:sz w:val="22"/>
          <w:szCs w:val="22"/>
        </w:rPr>
        <w:t>Képv</w:t>
      </w:r>
      <w:proofErr w:type="spellEnd"/>
      <w:r w:rsidRPr="00270A30">
        <w:rPr>
          <w:rFonts w:eastAsia="Times New Roman" w:cs="Times New Roman"/>
          <w:bCs/>
          <w:sz w:val="22"/>
          <w:szCs w:val="22"/>
        </w:rPr>
        <w:t xml:space="preserve">. test. határozatával </w:t>
      </w:r>
      <w:r w:rsidRPr="00270A30">
        <w:rPr>
          <w:rFonts w:eastAsia="Times New Roman" w:cs="Times New Roman"/>
          <w:sz w:val="22"/>
          <w:szCs w:val="22"/>
        </w:rPr>
        <w:t xml:space="preserve">Magyarország helyi önkormányzatairól szóló 2011. évi CLXXXIX. törvény (továbbiakban: </w:t>
      </w:r>
      <w:proofErr w:type="spellStart"/>
      <w:r w:rsidRPr="00270A30">
        <w:rPr>
          <w:rFonts w:eastAsia="Times New Roman" w:cs="Times New Roman"/>
          <w:sz w:val="22"/>
          <w:szCs w:val="22"/>
        </w:rPr>
        <w:t>Mötv</w:t>
      </w:r>
      <w:proofErr w:type="spellEnd"/>
      <w:r w:rsidRPr="00270A30">
        <w:rPr>
          <w:rFonts w:eastAsia="Times New Roman" w:cs="Times New Roman"/>
          <w:sz w:val="22"/>
          <w:szCs w:val="22"/>
        </w:rPr>
        <w:t>.) 80. § (1) bekezdése alapján, Gmoser István főállású alpolgármester illetményét 2024. október 09. napjától havi 1.237.100,-Ft -ban állapította meg.</w:t>
      </w:r>
    </w:p>
    <w:p w14:paraId="44F2E172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34BFB6BE" w14:textId="77777777" w:rsidR="00A05ECC" w:rsidRPr="00270A30" w:rsidRDefault="00A05ECC" w:rsidP="00A05ECC">
      <w:pPr>
        <w:jc w:val="both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 xml:space="preserve">A </w:t>
      </w:r>
      <w:proofErr w:type="spellStart"/>
      <w:r w:rsidRPr="00270A30">
        <w:rPr>
          <w:rFonts w:eastAsia="Times New Roman" w:cs="Times New Roman"/>
          <w:sz w:val="22"/>
          <w:szCs w:val="22"/>
        </w:rPr>
        <w:t>Mötv</w:t>
      </w:r>
      <w:proofErr w:type="spellEnd"/>
      <w:r w:rsidRPr="00270A30">
        <w:rPr>
          <w:rFonts w:eastAsia="Times New Roman" w:cs="Times New Roman"/>
          <w:sz w:val="22"/>
          <w:szCs w:val="22"/>
        </w:rPr>
        <w:t xml:space="preserve">. 71. § (4) bekezdés f), továbbá a (4a) pontja alapján Domonyi László Mihály polgármester illetménye 2025. július 1. napjától havi 2.002.100 Ft, - Ft. </w:t>
      </w:r>
    </w:p>
    <w:p w14:paraId="39D2792E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5A7FB19A" w14:textId="77777777" w:rsidR="00A05ECC" w:rsidRPr="00270A30" w:rsidRDefault="00A05ECC" w:rsidP="00A05ECC">
      <w:pPr>
        <w:widowControl w:val="0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 xml:space="preserve">A </w:t>
      </w:r>
      <w:proofErr w:type="spellStart"/>
      <w:r w:rsidRPr="00270A30">
        <w:rPr>
          <w:rFonts w:eastAsia="Times New Roman" w:cs="Times New Roman"/>
          <w:sz w:val="22"/>
          <w:szCs w:val="22"/>
        </w:rPr>
        <w:t>Mötv</w:t>
      </w:r>
      <w:proofErr w:type="spellEnd"/>
      <w:r w:rsidRPr="00270A30">
        <w:rPr>
          <w:rFonts w:eastAsia="Times New Roman" w:cs="Times New Roman"/>
          <w:sz w:val="22"/>
          <w:szCs w:val="22"/>
        </w:rPr>
        <w:t xml:space="preserve">. 80. § (1) bekezdésében foglaltak alapján: </w:t>
      </w:r>
    </w:p>
    <w:p w14:paraId="6FCD3D41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i/>
          <w:iCs/>
          <w:sz w:val="22"/>
          <w:szCs w:val="22"/>
        </w:rPr>
      </w:pPr>
      <w:r w:rsidRPr="00270A30">
        <w:rPr>
          <w:rFonts w:eastAsia="Times New Roman" w:cs="Times New Roman"/>
          <w:i/>
          <w:iCs/>
          <w:sz w:val="22"/>
          <w:szCs w:val="22"/>
        </w:rPr>
        <w:t>„80. § (1) A főpolgármester-helyettes, a főállású alpolgármester, a vármegyei közgyűlés alelnöke illetményének összegét a főpolgármester, a polgármester, a vármegyei közgyűlés elnöke illetménye 70 – 90%-a közötti összegben a képviselő-testület állapítja meg.”</w:t>
      </w:r>
    </w:p>
    <w:p w14:paraId="2FB3DE6D" w14:textId="77777777" w:rsidR="00A05ECC" w:rsidRPr="00270A30" w:rsidRDefault="00A05ECC" w:rsidP="00A05ECC">
      <w:pPr>
        <w:widowControl w:val="0"/>
        <w:rPr>
          <w:rFonts w:eastAsia="Times New Roman" w:cs="Times New Roman"/>
          <w:sz w:val="22"/>
          <w:szCs w:val="22"/>
        </w:rPr>
      </w:pPr>
    </w:p>
    <w:p w14:paraId="2268C029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>Fenti törvényi rendelkezések alapján az alpolgármester illetményét a polgármester illetményének 70 - 90%-a közötti összegben kell megállapítania a képviselő-testületnek.</w:t>
      </w:r>
      <w:r w:rsidRPr="00270A30">
        <w:rPr>
          <w:rFonts w:eastAsia="Times New Roman" w:cs="Times New Roman"/>
          <w:color w:val="000000"/>
          <w:sz w:val="22"/>
          <w:szCs w:val="22"/>
        </w:rPr>
        <w:t xml:space="preserve"> A </w:t>
      </w:r>
      <w:r w:rsidRPr="00270A30">
        <w:rPr>
          <w:rFonts w:eastAsia="Times New Roman" w:cs="Times New Roman"/>
          <w:sz w:val="22"/>
          <w:szCs w:val="22"/>
        </w:rPr>
        <w:t>havi illetményt száz forintra kerekítve kell megállapítani.</w:t>
      </w:r>
    </w:p>
    <w:p w14:paraId="27A0A017" w14:textId="77777777" w:rsidR="00A05ECC" w:rsidRPr="00270A30" w:rsidRDefault="00A05ECC" w:rsidP="00A05ECC">
      <w:pPr>
        <w:widowControl w:val="0"/>
        <w:ind w:left="993" w:hanging="993"/>
        <w:rPr>
          <w:rFonts w:eastAsia="Times New Roman" w:cs="Times New Roman"/>
          <w:sz w:val="22"/>
          <w:szCs w:val="22"/>
        </w:rPr>
      </w:pPr>
    </w:p>
    <w:p w14:paraId="582A58DD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>Az alpolgármester illetményét 2025. július 1. napjától a polgármester illetményének 70%-ban, havi</w:t>
      </w:r>
      <w:bookmarkStart w:id="1" w:name="_Hlk184201532"/>
      <w:r w:rsidRPr="00270A30">
        <w:rPr>
          <w:rFonts w:eastAsia="Times New Roman" w:cs="Times New Roman"/>
          <w:sz w:val="22"/>
          <w:szCs w:val="22"/>
        </w:rPr>
        <w:t xml:space="preserve"> 1.401.500, -Ft </w:t>
      </w:r>
      <w:bookmarkEnd w:id="1"/>
      <w:r w:rsidRPr="00270A30">
        <w:rPr>
          <w:rFonts w:eastAsia="Times New Roman" w:cs="Times New Roman"/>
          <w:sz w:val="22"/>
          <w:szCs w:val="22"/>
        </w:rPr>
        <w:t xml:space="preserve">összegben javaslom megállapítani.  </w:t>
      </w:r>
    </w:p>
    <w:p w14:paraId="6B9FED33" w14:textId="77777777" w:rsidR="00A05ECC" w:rsidRPr="00270A30" w:rsidRDefault="00A05ECC" w:rsidP="00A05ECC">
      <w:pPr>
        <w:widowControl w:val="0"/>
        <w:ind w:left="993" w:hanging="993"/>
        <w:rPr>
          <w:rFonts w:eastAsia="Times New Roman" w:cs="Times New Roman"/>
          <w:sz w:val="22"/>
          <w:szCs w:val="22"/>
        </w:rPr>
      </w:pPr>
    </w:p>
    <w:p w14:paraId="715BB256" w14:textId="77777777" w:rsidR="00A05ECC" w:rsidRPr="00270A30" w:rsidRDefault="00A05ECC" w:rsidP="00A05ECC">
      <w:pPr>
        <w:widowControl w:val="0"/>
        <w:ind w:left="993" w:hanging="993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 xml:space="preserve">Az </w:t>
      </w:r>
      <w:proofErr w:type="spellStart"/>
      <w:r w:rsidRPr="00270A30">
        <w:rPr>
          <w:rFonts w:eastAsia="Times New Roman" w:cs="Times New Roman"/>
          <w:sz w:val="22"/>
          <w:szCs w:val="22"/>
        </w:rPr>
        <w:t>Mötv</w:t>
      </w:r>
      <w:proofErr w:type="spellEnd"/>
      <w:r w:rsidRPr="00270A30">
        <w:rPr>
          <w:rFonts w:eastAsia="Times New Roman" w:cs="Times New Roman"/>
          <w:sz w:val="22"/>
          <w:szCs w:val="22"/>
        </w:rPr>
        <w:t>. 80. § (3) bekezdése értelmében:</w:t>
      </w:r>
    </w:p>
    <w:p w14:paraId="65D59456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i/>
          <w:iCs/>
          <w:sz w:val="22"/>
          <w:szCs w:val="22"/>
        </w:rPr>
      </w:pPr>
      <w:r w:rsidRPr="00270A30">
        <w:rPr>
          <w:rFonts w:eastAsia="Times New Roman" w:cs="Times New Roman"/>
          <w:i/>
          <w:iCs/>
          <w:sz w:val="22"/>
          <w:szCs w:val="22"/>
        </w:rPr>
        <w:t>„80. § (3) A főpolgármester-helyettes, a főállású alpolgármester, a társadalmi megbízatású alpolgármester, a vármegyei közgyűlés alelnöke havonta az illetményének, tiszteletdíjának 15%-</w:t>
      </w:r>
      <w:proofErr w:type="spellStart"/>
      <w:r w:rsidRPr="00270A30">
        <w:rPr>
          <w:rFonts w:eastAsia="Times New Roman" w:cs="Times New Roman"/>
          <w:i/>
          <w:iCs/>
          <w:sz w:val="22"/>
          <w:szCs w:val="22"/>
        </w:rPr>
        <w:t>ában</w:t>
      </w:r>
      <w:proofErr w:type="spellEnd"/>
      <w:r w:rsidRPr="00270A30">
        <w:rPr>
          <w:rFonts w:eastAsia="Times New Roman" w:cs="Times New Roman"/>
          <w:i/>
          <w:iCs/>
          <w:sz w:val="22"/>
          <w:szCs w:val="22"/>
        </w:rPr>
        <w:t xml:space="preserve"> meghatározott összegű költségtérítésre jogosult.”</w:t>
      </w:r>
    </w:p>
    <w:p w14:paraId="4DA89443" w14:textId="77777777" w:rsidR="00A05ECC" w:rsidRPr="00270A30" w:rsidRDefault="00A05ECC" w:rsidP="00A05ECC">
      <w:pPr>
        <w:widowControl w:val="0"/>
        <w:ind w:left="993" w:hanging="993"/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574CB331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>Fenti javaslat értelmében az alpolgármester 2025. július 1. napjától havi 210.225, - Ft összegű költségtérítésre jogosult.</w:t>
      </w:r>
    </w:p>
    <w:p w14:paraId="34834B5F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sz w:val="22"/>
          <w:szCs w:val="22"/>
        </w:rPr>
      </w:pPr>
    </w:p>
    <w:p w14:paraId="2BEF5CEC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>A fentiek alapján javaslom, hogy a Képviselő-testület Gmoser István alpolgármester illetményének és költségtérítésének megállapításáról a határozat-tervezetben foglaltaknak megfelelően döntsön.</w:t>
      </w:r>
    </w:p>
    <w:p w14:paraId="18CC824F" w14:textId="77777777" w:rsidR="00A05ECC" w:rsidRPr="00270A30" w:rsidRDefault="00A05ECC" w:rsidP="00A05ECC">
      <w:pPr>
        <w:widowControl w:val="0"/>
        <w:jc w:val="both"/>
        <w:rPr>
          <w:rFonts w:eastAsia="Times New Roman" w:cs="Times New Roman"/>
          <w:sz w:val="22"/>
          <w:szCs w:val="22"/>
        </w:rPr>
      </w:pPr>
    </w:p>
    <w:p w14:paraId="78AFC97E" w14:textId="77777777" w:rsidR="00A05ECC" w:rsidRPr="00270A30" w:rsidRDefault="00A05ECC" w:rsidP="00A05ECC">
      <w:pPr>
        <w:rPr>
          <w:rFonts w:eastAsia="Times New Roman" w:cs="Times New Roman"/>
          <w:b/>
          <w:sz w:val="22"/>
          <w:szCs w:val="22"/>
        </w:rPr>
      </w:pPr>
    </w:p>
    <w:p w14:paraId="0AD1DAD7" w14:textId="6587A942" w:rsidR="00A05ECC" w:rsidRPr="00270A30" w:rsidRDefault="00A05ECC" w:rsidP="00A05ECC">
      <w:pPr>
        <w:jc w:val="both"/>
        <w:rPr>
          <w:rFonts w:eastAsia="Times New Roman" w:cs="Times New Roman"/>
          <w:b/>
          <w:sz w:val="22"/>
          <w:szCs w:val="22"/>
        </w:rPr>
      </w:pPr>
      <w:r w:rsidRPr="00270A30">
        <w:rPr>
          <w:rFonts w:eastAsia="Times New Roman" w:cs="Times New Roman"/>
          <w:b/>
          <w:sz w:val="22"/>
          <w:szCs w:val="22"/>
        </w:rPr>
        <w:t>Kiskőrös, 2025. június 1</w:t>
      </w:r>
      <w:r w:rsidR="00270A30">
        <w:rPr>
          <w:rFonts w:eastAsia="Times New Roman" w:cs="Times New Roman"/>
          <w:b/>
          <w:sz w:val="22"/>
          <w:szCs w:val="22"/>
        </w:rPr>
        <w:t>7</w:t>
      </w:r>
      <w:r w:rsidRPr="00270A30">
        <w:rPr>
          <w:rFonts w:eastAsia="Times New Roman" w:cs="Times New Roman"/>
          <w:b/>
          <w:sz w:val="22"/>
          <w:szCs w:val="22"/>
        </w:rPr>
        <w:t>.</w:t>
      </w:r>
    </w:p>
    <w:p w14:paraId="2FC52B85" w14:textId="77777777" w:rsidR="00A05ECC" w:rsidRPr="00270A30" w:rsidRDefault="00A05ECC" w:rsidP="00A05ECC">
      <w:pPr>
        <w:ind w:left="7080"/>
        <w:jc w:val="center"/>
        <w:rPr>
          <w:rFonts w:eastAsia="Times New Roman" w:cs="Times New Roman"/>
          <w:b/>
          <w:sz w:val="22"/>
          <w:szCs w:val="22"/>
        </w:rPr>
      </w:pPr>
      <w:r w:rsidRPr="00270A30">
        <w:rPr>
          <w:rFonts w:eastAsia="Times New Roman" w:cs="Times New Roman"/>
          <w:b/>
          <w:sz w:val="22"/>
          <w:szCs w:val="22"/>
        </w:rPr>
        <w:t xml:space="preserve">Domonyi László </w:t>
      </w:r>
      <w:proofErr w:type="spellStart"/>
      <w:r w:rsidRPr="00270A30">
        <w:rPr>
          <w:rFonts w:eastAsia="Times New Roman" w:cs="Times New Roman"/>
          <w:b/>
          <w:sz w:val="22"/>
          <w:szCs w:val="22"/>
        </w:rPr>
        <w:t>sk</w:t>
      </w:r>
      <w:proofErr w:type="spellEnd"/>
      <w:r w:rsidRPr="00270A30">
        <w:rPr>
          <w:rFonts w:eastAsia="Times New Roman" w:cs="Times New Roman"/>
          <w:b/>
          <w:sz w:val="22"/>
          <w:szCs w:val="22"/>
        </w:rPr>
        <w:t>.</w:t>
      </w:r>
    </w:p>
    <w:p w14:paraId="3A2356BF" w14:textId="77777777" w:rsidR="00A05ECC" w:rsidRPr="00270A30" w:rsidRDefault="00A05ECC" w:rsidP="00A05ECC">
      <w:pPr>
        <w:ind w:left="6372" w:firstLine="708"/>
        <w:jc w:val="center"/>
        <w:rPr>
          <w:rFonts w:eastAsia="Times New Roman" w:cs="Times New Roman"/>
          <w:b/>
          <w:sz w:val="22"/>
          <w:szCs w:val="22"/>
        </w:rPr>
      </w:pPr>
      <w:r w:rsidRPr="00270A30">
        <w:rPr>
          <w:rFonts w:eastAsia="Times New Roman" w:cs="Times New Roman"/>
          <w:b/>
          <w:sz w:val="22"/>
          <w:szCs w:val="22"/>
        </w:rPr>
        <w:t>polgármester</w:t>
      </w:r>
    </w:p>
    <w:p w14:paraId="78C3B786" w14:textId="77777777" w:rsidR="00A05ECC" w:rsidRPr="00270A30" w:rsidRDefault="00A05ECC" w:rsidP="00A05ECC">
      <w:pPr>
        <w:ind w:left="6372" w:firstLine="708"/>
        <w:jc w:val="center"/>
        <w:rPr>
          <w:rFonts w:eastAsia="Times New Roman" w:cs="Times New Roman"/>
          <w:b/>
          <w:sz w:val="22"/>
          <w:szCs w:val="22"/>
        </w:rPr>
      </w:pPr>
    </w:p>
    <w:p w14:paraId="5EF96092" w14:textId="1FFAAF09" w:rsidR="00C82F5F" w:rsidRPr="00270A30" w:rsidRDefault="00C82F5F" w:rsidP="00C82F5F">
      <w:pPr>
        <w:spacing w:after="200" w:line="276" w:lineRule="auto"/>
        <w:rPr>
          <w:rFonts w:eastAsia="Times New Roman" w:cs="Times New Roman"/>
          <w:b/>
          <w:sz w:val="22"/>
          <w:szCs w:val="22"/>
        </w:rPr>
      </w:pPr>
      <w:r w:rsidRPr="00270A30">
        <w:rPr>
          <w:rFonts w:eastAsia="Times New Roman" w:cs="Times New Roman"/>
          <w:b/>
          <w:sz w:val="22"/>
          <w:szCs w:val="22"/>
        </w:rPr>
        <w:br w:type="page"/>
      </w:r>
    </w:p>
    <w:p w14:paraId="50B8D9BB" w14:textId="28D82EC1" w:rsidR="00A05ECC" w:rsidRPr="00270A30" w:rsidRDefault="00A05ECC" w:rsidP="00A05ECC">
      <w:pPr>
        <w:keepNext/>
        <w:jc w:val="center"/>
        <w:outlineLvl w:val="2"/>
        <w:rPr>
          <w:rFonts w:eastAsia="Times New Roman" w:cs="Times New Roman"/>
          <w:b/>
          <w:sz w:val="22"/>
          <w:szCs w:val="22"/>
        </w:rPr>
      </w:pPr>
      <w:r w:rsidRPr="00270A30">
        <w:rPr>
          <w:rFonts w:eastAsia="Times New Roman" w:cs="Times New Roman"/>
          <w:b/>
          <w:sz w:val="22"/>
          <w:szCs w:val="22"/>
        </w:rPr>
        <w:lastRenderedPageBreak/>
        <w:t>HATÁROZAT-TERVEZET</w:t>
      </w:r>
    </w:p>
    <w:p w14:paraId="5E85BC44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</w:p>
    <w:p w14:paraId="4B9454AB" w14:textId="77777777" w:rsidR="00A05ECC" w:rsidRPr="00270A30" w:rsidRDefault="00A05ECC" w:rsidP="00A05ECC">
      <w:pPr>
        <w:ind w:left="567" w:hanging="567"/>
        <w:jc w:val="both"/>
        <w:rPr>
          <w:rFonts w:eastAsia="Times New Roman" w:cs="Times New Roman"/>
          <w:sz w:val="22"/>
          <w:szCs w:val="22"/>
        </w:rPr>
      </w:pPr>
    </w:p>
    <w:p w14:paraId="14810767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  <w:bookmarkStart w:id="2" w:name="_Hlk184039461"/>
      <w:r w:rsidRPr="00270A30">
        <w:rPr>
          <w:rFonts w:eastAsia="Times New Roman" w:cs="Times New Roman"/>
          <w:sz w:val="22"/>
          <w:szCs w:val="22"/>
        </w:rPr>
        <w:t xml:space="preserve">A Képviselő-testület </w:t>
      </w:r>
      <w:bookmarkStart w:id="3" w:name="_Hlk184039695"/>
      <w:r w:rsidRPr="00270A30">
        <w:rPr>
          <w:rFonts w:eastAsia="Times New Roman" w:cs="Times New Roman"/>
          <w:sz w:val="22"/>
          <w:szCs w:val="22"/>
        </w:rPr>
        <w:t xml:space="preserve">a 110/2024. számú határozata </w:t>
      </w:r>
      <w:bookmarkEnd w:id="3"/>
      <w:r w:rsidRPr="00270A30">
        <w:rPr>
          <w:rFonts w:eastAsia="Times New Roman" w:cs="Times New Roman"/>
          <w:sz w:val="22"/>
          <w:szCs w:val="22"/>
        </w:rPr>
        <w:t>1-2. pontját az alábbiak szerint módosítja:</w:t>
      </w:r>
    </w:p>
    <w:p w14:paraId="3505C7BF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</w:p>
    <w:p w14:paraId="39CCAF3F" w14:textId="77777777" w:rsidR="00A05ECC" w:rsidRPr="00270A30" w:rsidRDefault="00A05ECC" w:rsidP="00A05ECC">
      <w:pPr>
        <w:rPr>
          <w:rFonts w:eastAsia="Times New Roman" w:cs="Times New Roman"/>
          <w:i/>
          <w:iCs/>
          <w:sz w:val="22"/>
          <w:szCs w:val="22"/>
        </w:rPr>
      </w:pPr>
      <w:r w:rsidRPr="00270A30">
        <w:rPr>
          <w:rFonts w:eastAsia="Times New Roman" w:cs="Times New Roman"/>
          <w:i/>
          <w:iCs/>
          <w:sz w:val="22"/>
          <w:szCs w:val="22"/>
        </w:rPr>
        <w:t>Az 1-2. pontok helyébe az alábbi szövegrész kerül:</w:t>
      </w:r>
    </w:p>
    <w:p w14:paraId="7C6BDAF3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  <w:bookmarkStart w:id="4" w:name="_Hlk184037947"/>
      <w:bookmarkEnd w:id="2"/>
    </w:p>
    <w:p w14:paraId="50BB9F07" w14:textId="77777777" w:rsidR="00A05ECC" w:rsidRPr="00270A30" w:rsidRDefault="00A05ECC" w:rsidP="00A05ECC">
      <w:pPr>
        <w:rPr>
          <w:rFonts w:eastAsia="Times New Roman" w:cs="Times New Roman"/>
          <w:i/>
          <w:iCs/>
          <w:sz w:val="22"/>
          <w:szCs w:val="22"/>
        </w:rPr>
      </w:pPr>
      <w:r w:rsidRPr="00270A30">
        <w:rPr>
          <w:rFonts w:eastAsia="Times New Roman" w:cs="Times New Roman"/>
          <w:i/>
          <w:iCs/>
          <w:sz w:val="22"/>
          <w:szCs w:val="22"/>
        </w:rPr>
        <w:t>A Képviselő-testület</w:t>
      </w:r>
    </w:p>
    <w:p w14:paraId="48D0A808" w14:textId="77777777" w:rsidR="00A05ECC" w:rsidRPr="00270A30" w:rsidRDefault="00A05ECC" w:rsidP="00A05ECC">
      <w:pPr>
        <w:ind w:left="360"/>
        <w:rPr>
          <w:rFonts w:eastAsia="Times New Roman" w:cs="Times New Roman"/>
          <w:sz w:val="22"/>
          <w:szCs w:val="22"/>
        </w:rPr>
      </w:pPr>
      <w:bookmarkStart w:id="5" w:name="_Hlk184039712"/>
      <w:bookmarkEnd w:id="4"/>
      <w:r w:rsidRPr="00270A30">
        <w:rPr>
          <w:rFonts w:eastAsia="Times New Roman" w:cs="Times New Roman"/>
          <w:sz w:val="22"/>
          <w:szCs w:val="22"/>
        </w:rPr>
        <w:t xml:space="preserve"> </w:t>
      </w:r>
    </w:p>
    <w:bookmarkEnd w:id="5"/>
    <w:p w14:paraId="07CB289B" w14:textId="77777777" w:rsidR="00A05ECC" w:rsidRPr="00270A30" w:rsidRDefault="00A05ECC" w:rsidP="00A05ECC">
      <w:pPr>
        <w:numPr>
          <w:ilvl w:val="0"/>
          <w:numId w:val="1"/>
        </w:numPr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270A30">
        <w:rPr>
          <w:rFonts w:eastAsia="Times New Roman" w:cs="Times New Roman"/>
          <w:i/>
          <w:iCs/>
          <w:sz w:val="22"/>
          <w:szCs w:val="22"/>
        </w:rPr>
        <w:t>Magyarország helyi önkormányzatairól szóló 2011. évi CLXXXIX. törvény 80. § (1) bekezdése alapján, Gmoser István főállású alpolgármester illetményét 2025. július 1. napjától havi 1.401.500, -Ft összegben állapítja meg.</w:t>
      </w:r>
    </w:p>
    <w:p w14:paraId="17E172CA" w14:textId="77777777" w:rsidR="00A05ECC" w:rsidRPr="00270A30" w:rsidRDefault="00A05ECC" w:rsidP="00A05ECC">
      <w:pPr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3EFD76DD" w14:textId="77777777" w:rsidR="00A05ECC" w:rsidRPr="00270A30" w:rsidRDefault="00A05ECC" w:rsidP="00A05ECC">
      <w:pPr>
        <w:jc w:val="both"/>
        <w:rPr>
          <w:rFonts w:eastAsia="Times New Roman" w:cs="Times New Roman"/>
          <w:i/>
          <w:iCs/>
          <w:sz w:val="22"/>
          <w:szCs w:val="22"/>
        </w:rPr>
      </w:pPr>
      <w:r w:rsidRPr="00270A30">
        <w:rPr>
          <w:rFonts w:eastAsia="Times New Roman" w:cs="Times New Roman"/>
          <w:i/>
          <w:iCs/>
          <w:sz w:val="22"/>
          <w:szCs w:val="22"/>
        </w:rPr>
        <w:t>A Képviselő-testület</w:t>
      </w:r>
    </w:p>
    <w:p w14:paraId="1CC5E111" w14:textId="77777777" w:rsidR="00A05ECC" w:rsidRPr="00270A30" w:rsidRDefault="00A05ECC" w:rsidP="00A05ECC">
      <w:pPr>
        <w:jc w:val="both"/>
        <w:rPr>
          <w:rFonts w:eastAsia="Times New Roman" w:cs="Times New Roman"/>
          <w:i/>
          <w:iCs/>
          <w:sz w:val="22"/>
          <w:szCs w:val="22"/>
        </w:rPr>
      </w:pPr>
    </w:p>
    <w:p w14:paraId="533927E7" w14:textId="41C10F51" w:rsidR="00A05ECC" w:rsidRPr="00270A30" w:rsidRDefault="00A05ECC" w:rsidP="00A05ECC">
      <w:pPr>
        <w:numPr>
          <w:ilvl w:val="0"/>
          <w:numId w:val="1"/>
        </w:numPr>
        <w:contextualSpacing/>
        <w:jc w:val="both"/>
        <w:rPr>
          <w:rFonts w:eastAsia="Times New Roman" w:cs="Times New Roman"/>
          <w:i/>
          <w:iCs/>
          <w:sz w:val="22"/>
          <w:szCs w:val="22"/>
        </w:rPr>
      </w:pPr>
      <w:r w:rsidRPr="00270A30">
        <w:rPr>
          <w:rFonts w:eastAsia="Times New Roman" w:cs="Times New Roman"/>
          <w:i/>
          <w:iCs/>
          <w:sz w:val="22"/>
          <w:szCs w:val="22"/>
        </w:rPr>
        <w:t>megállapítja, hogy Magyarország helyi önkormányzatairól szóló 2011. évi CLXXXIX. törvény 80. § (3) bekezdése alapján, Gmoser István főállású alpolgármester 2025. július 1. napjától illetményének 15 %-</w:t>
      </w:r>
      <w:proofErr w:type="spellStart"/>
      <w:r w:rsidRPr="00270A30">
        <w:rPr>
          <w:rFonts w:eastAsia="Times New Roman" w:cs="Times New Roman"/>
          <w:i/>
          <w:iCs/>
          <w:sz w:val="22"/>
          <w:szCs w:val="22"/>
        </w:rPr>
        <w:t>ának</w:t>
      </w:r>
      <w:proofErr w:type="spellEnd"/>
      <w:r w:rsidRPr="00270A30">
        <w:rPr>
          <w:rFonts w:eastAsia="Times New Roman" w:cs="Times New Roman"/>
          <w:i/>
          <w:iCs/>
          <w:sz w:val="22"/>
          <w:szCs w:val="22"/>
        </w:rPr>
        <w:t xml:space="preserve"> megfelelő összegben, havi 210.225, - Ft költségtérítésre jogosult.</w:t>
      </w:r>
    </w:p>
    <w:p w14:paraId="52BCB291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  <w:bookmarkStart w:id="6" w:name="_Hlk184039753"/>
    </w:p>
    <w:p w14:paraId="2C1B42DD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b/>
          <w:bCs/>
          <w:sz w:val="22"/>
          <w:szCs w:val="22"/>
          <w:u w:val="single"/>
        </w:rPr>
        <w:t>Felelős:</w:t>
      </w:r>
      <w:r w:rsidRPr="00270A30">
        <w:rPr>
          <w:rFonts w:eastAsia="Times New Roman" w:cs="Times New Roman"/>
          <w:sz w:val="22"/>
          <w:szCs w:val="22"/>
        </w:rPr>
        <w:tab/>
        <w:t>polgármester</w:t>
      </w:r>
    </w:p>
    <w:p w14:paraId="2CE0D820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b/>
          <w:bCs/>
          <w:sz w:val="22"/>
          <w:szCs w:val="22"/>
          <w:u w:val="single"/>
        </w:rPr>
        <w:t>Határidő:</w:t>
      </w:r>
      <w:r w:rsidRPr="00270A30">
        <w:rPr>
          <w:rFonts w:eastAsia="Times New Roman" w:cs="Times New Roman"/>
          <w:sz w:val="22"/>
          <w:szCs w:val="22"/>
        </w:rPr>
        <w:tab/>
        <w:t>azonnal</w:t>
      </w:r>
      <w:bookmarkEnd w:id="6"/>
    </w:p>
    <w:p w14:paraId="48D0142C" w14:textId="77777777" w:rsidR="00A05ECC" w:rsidRPr="00270A30" w:rsidRDefault="00A05ECC" w:rsidP="00A05ECC">
      <w:pPr>
        <w:rPr>
          <w:rFonts w:eastAsia="Times New Roman" w:cs="Times New Roman"/>
          <w:bCs/>
          <w:sz w:val="22"/>
          <w:szCs w:val="22"/>
        </w:rPr>
      </w:pPr>
    </w:p>
    <w:p w14:paraId="71A2BFF0" w14:textId="77777777" w:rsidR="00A05ECC" w:rsidRPr="00270A30" w:rsidRDefault="00A05ECC" w:rsidP="00A05ECC">
      <w:pPr>
        <w:rPr>
          <w:rFonts w:eastAsia="Times New Roman" w:cs="Times New Roman"/>
          <w:bCs/>
          <w:sz w:val="22"/>
          <w:szCs w:val="22"/>
        </w:rPr>
      </w:pPr>
    </w:p>
    <w:p w14:paraId="0BAA3FDE" w14:textId="77777777" w:rsidR="00A05ECC" w:rsidRPr="00270A30" w:rsidRDefault="00A05ECC" w:rsidP="00A05ECC">
      <w:pPr>
        <w:jc w:val="both"/>
        <w:rPr>
          <w:rFonts w:eastAsia="Times New Roman" w:cs="Times New Roman"/>
          <w:bCs/>
          <w:sz w:val="22"/>
          <w:szCs w:val="22"/>
        </w:rPr>
      </w:pPr>
      <w:r w:rsidRPr="00270A30">
        <w:rPr>
          <w:rFonts w:eastAsia="Times New Roman" w:cs="Times New Roman"/>
          <w:bCs/>
          <w:sz w:val="22"/>
          <w:szCs w:val="22"/>
        </w:rPr>
        <w:t>A Képviselő-testület a 110/2024. számú határozata a módosítással egységes szerkezetben:</w:t>
      </w:r>
    </w:p>
    <w:p w14:paraId="1D60EDDC" w14:textId="77777777" w:rsidR="00A05ECC" w:rsidRPr="00270A30" w:rsidRDefault="00A05ECC" w:rsidP="00A05ECC">
      <w:pPr>
        <w:rPr>
          <w:rFonts w:eastAsia="Times New Roman" w:cs="Times New Roman"/>
          <w:b/>
          <w:bCs/>
          <w:sz w:val="22"/>
          <w:szCs w:val="22"/>
          <w:u w:val="single"/>
        </w:rPr>
      </w:pPr>
    </w:p>
    <w:p w14:paraId="2A91CBF8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>A Képviselő-testület</w:t>
      </w:r>
    </w:p>
    <w:p w14:paraId="364AA1AA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</w:p>
    <w:p w14:paraId="6828D5EA" w14:textId="77777777" w:rsidR="00A05ECC" w:rsidRPr="00270A30" w:rsidRDefault="00A05ECC" w:rsidP="00A05ECC">
      <w:pPr>
        <w:numPr>
          <w:ilvl w:val="0"/>
          <w:numId w:val="2"/>
        </w:numPr>
        <w:contextualSpacing/>
        <w:jc w:val="both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>Magyarország helyi önkormányzatairól szóló 2011. évi CLXXXIX. törvény 80. § (1) bekezdése alapján, Gmoser István főállású alpolgármester illetményét 2025. július 1. napjától havi 1.401.500, -Ft összegben állapítja meg.</w:t>
      </w:r>
    </w:p>
    <w:p w14:paraId="01A36613" w14:textId="77777777" w:rsidR="00A05ECC" w:rsidRPr="00270A30" w:rsidRDefault="00A05ECC" w:rsidP="00A05ECC">
      <w:pPr>
        <w:ind w:left="360"/>
        <w:contextualSpacing/>
        <w:jc w:val="both"/>
        <w:rPr>
          <w:rFonts w:eastAsia="Times New Roman" w:cs="Times New Roman"/>
          <w:sz w:val="22"/>
          <w:szCs w:val="22"/>
        </w:rPr>
      </w:pPr>
    </w:p>
    <w:p w14:paraId="748FA83D" w14:textId="77777777" w:rsidR="00A05ECC" w:rsidRPr="00270A30" w:rsidRDefault="00A05ECC" w:rsidP="00A05ECC">
      <w:pPr>
        <w:numPr>
          <w:ilvl w:val="0"/>
          <w:numId w:val="2"/>
        </w:numPr>
        <w:contextualSpacing/>
        <w:jc w:val="both"/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sz w:val="22"/>
          <w:szCs w:val="22"/>
        </w:rPr>
        <w:t>megállapítja, hogy Magyarország helyi önkormányzatairól szóló 2011. évi CLXXXIX. törvény 80. § (3) bekezdése alapján, Gmoser István főállású alpolgármester 2025. július 1. napjától illetményének 15 %-</w:t>
      </w:r>
      <w:proofErr w:type="spellStart"/>
      <w:r w:rsidRPr="00270A30">
        <w:rPr>
          <w:rFonts w:eastAsia="Times New Roman" w:cs="Times New Roman"/>
          <w:sz w:val="22"/>
          <w:szCs w:val="22"/>
        </w:rPr>
        <w:t>ának</w:t>
      </w:r>
      <w:proofErr w:type="spellEnd"/>
      <w:r w:rsidRPr="00270A30">
        <w:rPr>
          <w:rFonts w:eastAsia="Times New Roman" w:cs="Times New Roman"/>
          <w:sz w:val="22"/>
          <w:szCs w:val="22"/>
        </w:rPr>
        <w:t xml:space="preserve"> megfelelő összegben, havi 210.225, - Ft költségtérítésre jogosult.</w:t>
      </w:r>
    </w:p>
    <w:p w14:paraId="7B6D88F5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</w:p>
    <w:p w14:paraId="342C1F35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b/>
          <w:bCs/>
          <w:sz w:val="22"/>
          <w:szCs w:val="22"/>
          <w:u w:val="single"/>
        </w:rPr>
        <w:t>Felelős:</w:t>
      </w:r>
      <w:r w:rsidRPr="00270A30">
        <w:rPr>
          <w:rFonts w:eastAsia="Times New Roman" w:cs="Times New Roman"/>
          <w:sz w:val="22"/>
          <w:szCs w:val="22"/>
        </w:rPr>
        <w:tab/>
        <w:t>polgármester</w:t>
      </w:r>
    </w:p>
    <w:p w14:paraId="1BB60601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  <w:r w:rsidRPr="00270A30">
        <w:rPr>
          <w:rFonts w:eastAsia="Times New Roman" w:cs="Times New Roman"/>
          <w:b/>
          <w:bCs/>
          <w:sz w:val="22"/>
          <w:szCs w:val="22"/>
          <w:u w:val="single"/>
        </w:rPr>
        <w:t>Határidő:</w:t>
      </w:r>
      <w:r w:rsidRPr="00270A30">
        <w:rPr>
          <w:rFonts w:eastAsia="Times New Roman" w:cs="Times New Roman"/>
          <w:sz w:val="22"/>
          <w:szCs w:val="22"/>
        </w:rPr>
        <w:tab/>
        <w:t>azonnal</w:t>
      </w:r>
    </w:p>
    <w:p w14:paraId="31110E5C" w14:textId="77777777" w:rsidR="00A05ECC" w:rsidRPr="00270A30" w:rsidRDefault="00A05ECC" w:rsidP="00A05ECC">
      <w:pPr>
        <w:rPr>
          <w:rFonts w:eastAsia="Times New Roman" w:cs="Times New Roman"/>
          <w:sz w:val="22"/>
          <w:szCs w:val="22"/>
        </w:rPr>
      </w:pPr>
    </w:p>
    <w:p w14:paraId="464FD39B" w14:textId="77777777" w:rsidR="00643426" w:rsidRPr="00270A30" w:rsidRDefault="00643426">
      <w:pPr>
        <w:rPr>
          <w:sz w:val="22"/>
          <w:szCs w:val="22"/>
        </w:rPr>
      </w:pPr>
    </w:p>
    <w:sectPr w:rsidR="00643426" w:rsidRPr="00270A30" w:rsidSect="00A05ECC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6967994">
    <w:abstractNumId w:val="1"/>
  </w:num>
  <w:num w:numId="2" w16cid:durableId="956761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C"/>
    <w:rsid w:val="00270A30"/>
    <w:rsid w:val="003F636F"/>
    <w:rsid w:val="00643426"/>
    <w:rsid w:val="00A05ECC"/>
    <w:rsid w:val="00A42EE4"/>
    <w:rsid w:val="00C82F5F"/>
    <w:rsid w:val="00D925E7"/>
    <w:rsid w:val="00F4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C12F"/>
  <w15:chartTrackingRefBased/>
  <w15:docId w15:val="{02A3E1CA-1B74-434E-8EAC-8886A826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25E7"/>
    <w:pPr>
      <w:spacing w:after="0" w:line="240" w:lineRule="auto"/>
    </w:pPr>
    <w:rPr>
      <w:rFonts w:ascii="Times New Roman" w:hAnsi="Times New Roman"/>
      <w:kern w:val="0"/>
      <w:sz w:val="28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E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E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E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E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E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E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E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ECC"/>
    <w:rPr>
      <w:rFonts w:asciiTheme="majorHAnsi" w:eastAsiaTheme="majorEastAsia" w:hAnsiTheme="majorHAnsi" w:cstheme="majorBidi"/>
      <w:color w:val="365F91" w:themeColor="accent1" w:themeShade="BF"/>
      <w:kern w:val="0"/>
      <w:sz w:val="40"/>
      <w:szCs w:val="40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ECC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ECC"/>
    <w:rPr>
      <w:rFonts w:eastAsiaTheme="majorEastAsia" w:cstheme="majorBidi"/>
      <w:color w:val="365F91" w:themeColor="accent1" w:themeShade="BF"/>
      <w:kern w:val="0"/>
      <w:sz w:val="28"/>
      <w:szCs w:val="28"/>
      <w:lang w:eastAsia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ECC"/>
    <w:rPr>
      <w:rFonts w:eastAsiaTheme="majorEastAsia" w:cstheme="majorBidi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ECC"/>
    <w:rPr>
      <w:rFonts w:eastAsiaTheme="majorEastAsia" w:cstheme="majorBidi"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ECC"/>
    <w:rPr>
      <w:rFonts w:eastAsiaTheme="majorEastAsia" w:cstheme="majorBidi"/>
      <w:i/>
      <w:iCs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ECC"/>
    <w:rPr>
      <w:rFonts w:eastAsiaTheme="majorEastAsia" w:cstheme="majorBidi"/>
      <w:color w:val="595959" w:themeColor="text1" w:themeTint="A6"/>
      <w:kern w:val="0"/>
      <w:sz w:val="28"/>
      <w:szCs w:val="20"/>
      <w:lang w:eastAsia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ECC"/>
    <w:rPr>
      <w:rFonts w:eastAsiaTheme="majorEastAsia" w:cstheme="majorBidi"/>
      <w:i/>
      <w:iCs/>
      <w:color w:val="272727" w:themeColor="text1" w:themeTint="D8"/>
      <w:kern w:val="0"/>
      <w:sz w:val="28"/>
      <w:szCs w:val="20"/>
      <w:lang w:eastAsia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ECC"/>
    <w:rPr>
      <w:rFonts w:eastAsiaTheme="majorEastAsia" w:cstheme="majorBidi"/>
      <w:color w:val="272727" w:themeColor="text1" w:themeTint="D8"/>
      <w:kern w:val="0"/>
      <w:sz w:val="28"/>
      <w:szCs w:val="20"/>
      <w:lang w:eastAsia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A05E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ECC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A05E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ECC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A05E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ECC"/>
    <w:rPr>
      <w:rFonts w:ascii="Times New Roman" w:hAnsi="Times New Roman"/>
      <w:i/>
      <w:iCs/>
      <w:color w:val="404040" w:themeColor="text1" w:themeTint="BF"/>
      <w:kern w:val="0"/>
      <w:sz w:val="28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A05EC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ECC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E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ECC"/>
    <w:rPr>
      <w:rFonts w:ascii="Times New Roman" w:hAnsi="Times New Roman"/>
      <w:i/>
      <w:iCs/>
      <w:color w:val="365F91" w:themeColor="accent1" w:themeShade="BF"/>
      <w:kern w:val="0"/>
      <w:sz w:val="28"/>
      <w:szCs w:val="20"/>
      <w:lang w:eastAsia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A05EC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4</cp:revision>
  <dcterms:created xsi:type="dcterms:W3CDTF">2025-06-13T06:37:00Z</dcterms:created>
  <dcterms:modified xsi:type="dcterms:W3CDTF">2025-06-17T07:18:00Z</dcterms:modified>
</cp:coreProperties>
</file>