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2A4D" w14:textId="77777777" w:rsidR="006F764E" w:rsidRDefault="006F764E" w:rsidP="008A5CD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811EBE" w14:textId="2F783C8B" w:rsidR="006F764E" w:rsidRDefault="006F764E" w:rsidP="006F764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6F764E">
        <w:rPr>
          <w:rFonts w:ascii="Times New Roman" w:hAnsi="Times New Roman" w:cs="Times New Roman"/>
          <w:b/>
          <w:bCs/>
          <w:u w:val="single"/>
        </w:rPr>
        <w:t>KISKŐRÖS VÁROS POLGÁRMESTERE</w:t>
      </w:r>
    </w:p>
    <w:p w14:paraId="5071FC81" w14:textId="77777777" w:rsidR="006F764E" w:rsidRPr="006F764E" w:rsidRDefault="006F764E" w:rsidP="006F764E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78E64078" w14:textId="1DE37262" w:rsidR="00DA5B51" w:rsidRPr="006F764E" w:rsidRDefault="00DA5B51" w:rsidP="008A5CD1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6F764E">
        <w:rPr>
          <w:rFonts w:ascii="Times New Roman" w:hAnsi="Times New Roman" w:cs="Times New Roman"/>
          <w:b/>
          <w:bCs/>
          <w:u w:val="single"/>
        </w:rPr>
        <w:t>ELŐTERJESZTÉS</w:t>
      </w:r>
    </w:p>
    <w:p w14:paraId="344444B7" w14:textId="1EAED04D" w:rsidR="00DA5B51" w:rsidRPr="006F764E" w:rsidRDefault="00DA5B51" w:rsidP="008A5CD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(</w:t>
      </w:r>
      <w:r w:rsidR="00B87F28" w:rsidRPr="006F764E">
        <w:rPr>
          <w:rFonts w:ascii="Times New Roman" w:hAnsi="Times New Roman" w:cs="Times New Roman"/>
        </w:rPr>
        <w:t xml:space="preserve">sürgősséggel </w:t>
      </w:r>
      <w:r w:rsidRPr="006F764E">
        <w:rPr>
          <w:rFonts w:ascii="Times New Roman" w:hAnsi="Times New Roman" w:cs="Times New Roman"/>
        </w:rPr>
        <w:t>a Képviselő-testület 20</w:t>
      </w:r>
      <w:r w:rsidR="00035762" w:rsidRPr="006F764E">
        <w:rPr>
          <w:rFonts w:ascii="Times New Roman" w:hAnsi="Times New Roman" w:cs="Times New Roman"/>
        </w:rPr>
        <w:t>2</w:t>
      </w:r>
      <w:r w:rsidR="00B87F28" w:rsidRPr="006F764E">
        <w:rPr>
          <w:rFonts w:ascii="Times New Roman" w:hAnsi="Times New Roman" w:cs="Times New Roman"/>
        </w:rPr>
        <w:t>5</w:t>
      </w:r>
      <w:r w:rsidRPr="006F764E">
        <w:rPr>
          <w:rFonts w:ascii="Times New Roman" w:hAnsi="Times New Roman" w:cs="Times New Roman"/>
        </w:rPr>
        <w:t xml:space="preserve">. </w:t>
      </w:r>
      <w:r w:rsidR="00B87F28" w:rsidRPr="006F764E">
        <w:rPr>
          <w:rFonts w:ascii="Times New Roman" w:hAnsi="Times New Roman" w:cs="Times New Roman"/>
        </w:rPr>
        <w:t>május</w:t>
      </w:r>
      <w:r w:rsidRPr="006F764E">
        <w:rPr>
          <w:rFonts w:ascii="Times New Roman" w:hAnsi="Times New Roman" w:cs="Times New Roman"/>
        </w:rPr>
        <w:t xml:space="preserve"> </w:t>
      </w:r>
      <w:r w:rsidR="00035762" w:rsidRPr="006F764E">
        <w:rPr>
          <w:rFonts w:ascii="Times New Roman" w:hAnsi="Times New Roman" w:cs="Times New Roman"/>
        </w:rPr>
        <w:t>2</w:t>
      </w:r>
      <w:r w:rsidR="00B87F28" w:rsidRPr="006F764E">
        <w:rPr>
          <w:rFonts w:ascii="Times New Roman" w:hAnsi="Times New Roman" w:cs="Times New Roman"/>
        </w:rPr>
        <w:t>8.</w:t>
      </w:r>
      <w:r w:rsidRPr="006F764E">
        <w:rPr>
          <w:rFonts w:ascii="Times New Roman" w:hAnsi="Times New Roman" w:cs="Times New Roman"/>
        </w:rPr>
        <w:t>-i ülésére)</w:t>
      </w:r>
    </w:p>
    <w:p w14:paraId="3A0CE38B" w14:textId="77777777" w:rsidR="00DA5B51" w:rsidRPr="006F764E" w:rsidRDefault="00DA5B51" w:rsidP="00AD0C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8214C7" w14:textId="77777777" w:rsidR="00DA5B51" w:rsidRPr="006F764E" w:rsidRDefault="00DA5B51" w:rsidP="00AD0C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63E27E" w14:textId="13B8603A" w:rsidR="00DA5B51" w:rsidRPr="006F764E" w:rsidRDefault="00DA5B51" w:rsidP="00AD0CF0">
      <w:pPr>
        <w:pStyle w:val="Cmsor2"/>
        <w:ind w:left="993" w:hanging="993"/>
        <w:rPr>
          <w:sz w:val="22"/>
          <w:szCs w:val="22"/>
          <w:lang w:val="hu-HU"/>
        </w:rPr>
      </w:pPr>
      <w:r w:rsidRPr="006F764E">
        <w:rPr>
          <w:sz w:val="22"/>
          <w:szCs w:val="22"/>
          <w:u w:val="single"/>
        </w:rPr>
        <w:t>TÁRGY:</w:t>
      </w:r>
      <w:r w:rsidR="006F764E">
        <w:rPr>
          <w:sz w:val="22"/>
          <w:szCs w:val="22"/>
        </w:rPr>
        <w:tab/>
      </w:r>
      <w:bookmarkStart w:id="0" w:name="_Hlk199159373"/>
      <w:r w:rsidR="00823920" w:rsidRPr="006F764E">
        <w:rPr>
          <w:sz w:val="22"/>
          <w:szCs w:val="22"/>
          <w:lang w:val="hu-HU"/>
        </w:rPr>
        <w:t>A HOMOKHÁTSÁGI REGIONÁLIS HULLADÉKGAZDÁLKODÁSI VAGYONKEZELŐ ÉS KÖZSZOLGÁLTATÓ ZRT.-VEL FENNÁLLÓ VAGYONKEZELÉSI SZERZŐDÉS MEGSZÜNTETÉSE, A ZRT.-BEN TÖRTÉNŐ ALAPTŐKE-EMELÉSBEN VALÓ RÉSZVÉTEL, RÉSZVÉNY ÁTVÉTELÉRE VALÓ KÖTELEZETTSÉGVÁLLALÁS</w:t>
      </w:r>
      <w:bookmarkEnd w:id="0"/>
    </w:p>
    <w:p w14:paraId="4AC86BF5" w14:textId="63988ADD" w:rsidR="00823920" w:rsidRPr="006F764E" w:rsidRDefault="00823920" w:rsidP="00AD0CF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0EF2B6" w14:textId="52D0E029" w:rsidR="00823920" w:rsidRPr="006F764E" w:rsidRDefault="00823920" w:rsidP="00AF73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Homokhátsági Regionális</w:t>
      </w:r>
      <w:r w:rsidR="00AF7389" w:rsidRPr="006F764E">
        <w:rPr>
          <w:rFonts w:ascii="Times New Roman" w:hAnsi="Times New Roman" w:cs="Times New Roman"/>
        </w:rPr>
        <w:t xml:space="preserve"> Hulladékgazdálkodási Vagyonkezelő és Közszolgáltatási</w:t>
      </w:r>
      <w:r w:rsidRPr="006F764E">
        <w:rPr>
          <w:rFonts w:ascii="Times New Roman" w:hAnsi="Times New Roman" w:cs="Times New Roman"/>
        </w:rPr>
        <w:t xml:space="preserve"> Zrt.-ben</w:t>
      </w:r>
      <w:r w:rsidR="00AF7389" w:rsidRPr="006F764E">
        <w:rPr>
          <w:rFonts w:ascii="Times New Roman" w:hAnsi="Times New Roman" w:cs="Times New Roman"/>
        </w:rPr>
        <w:t xml:space="preserve"> (a továbbiakban: Z</w:t>
      </w:r>
      <w:r w:rsidR="00DF60DD" w:rsidRPr="006F764E">
        <w:rPr>
          <w:rFonts w:ascii="Times New Roman" w:hAnsi="Times New Roman" w:cs="Times New Roman"/>
        </w:rPr>
        <w:t>rt</w:t>
      </w:r>
      <w:r w:rsidR="00AF7389" w:rsidRPr="006F764E">
        <w:rPr>
          <w:rFonts w:ascii="Times New Roman" w:hAnsi="Times New Roman" w:cs="Times New Roman"/>
        </w:rPr>
        <w:t>.</w:t>
      </w:r>
      <w:r w:rsidR="00DF60DD" w:rsidRPr="006F764E">
        <w:rPr>
          <w:rFonts w:ascii="Times New Roman" w:hAnsi="Times New Roman" w:cs="Times New Roman"/>
        </w:rPr>
        <w:t>)</w:t>
      </w:r>
      <w:r w:rsidRPr="006F764E">
        <w:rPr>
          <w:rFonts w:ascii="Times New Roman" w:hAnsi="Times New Roman" w:cs="Times New Roman"/>
        </w:rPr>
        <w:t xml:space="preserve"> részes 82 önkormányzat 2005.július 4-én kelt </w:t>
      </w:r>
      <w:proofErr w:type="spellStart"/>
      <w:r w:rsidRPr="006F764E">
        <w:rPr>
          <w:rFonts w:ascii="Times New Roman" w:hAnsi="Times New Roman" w:cs="Times New Roman"/>
        </w:rPr>
        <w:t>Konzorcionális</w:t>
      </w:r>
      <w:proofErr w:type="spellEnd"/>
      <w:r w:rsidRPr="006F764E">
        <w:rPr>
          <w:rFonts w:ascii="Times New Roman" w:hAnsi="Times New Roman" w:cs="Times New Roman"/>
        </w:rPr>
        <w:t xml:space="preserve"> szerződéssel létrehozta a Homokhátsági Regionális Szilárdhulladék Kezelési Konzorciumot az ISPA/Kohéziós Alapból megvalósítandó integrált hulladékgazdálkodási rendszer létrehozására.</w:t>
      </w:r>
    </w:p>
    <w:p w14:paraId="397C6E74" w14:textId="79898DF9" w:rsidR="00823920" w:rsidRPr="006F764E" w:rsidRDefault="00823920" w:rsidP="00AF73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ISPA/Kohéziós Alap támogatás: A beruházás – ÁFA nélküli – nettó összeköltsége 44.777.333.-EUR volt a Támogatási szerződés szerint. Ebből a támogatás elszámolható maximális összege 75 %, 33.133.000 EUR volt a Homokhátsági Regionális települési szilárdhulladék rendszer kiépítése projektre vonatkozóan. A Kohéziós Alap támogatásához kapcsolódó állami társfinanszírozási hányad 15 %, 6.626.600 EUR, a kedvezményezett saját része 10 %, 4.417.733 EUR. A megvalósítandó integrált hulladékgazdálkodási rendszer a</w:t>
      </w:r>
      <w:r w:rsidR="00AF7389" w:rsidRPr="006F764E">
        <w:rPr>
          <w:rFonts w:ascii="Times New Roman" w:hAnsi="Times New Roman" w:cs="Times New Roman"/>
        </w:rPr>
        <w:t>z alábbi</w:t>
      </w:r>
      <w:r w:rsidRPr="006F764E">
        <w:rPr>
          <w:rFonts w:ascii="Times New Roman" w:hAnsi="Times New Roman" w:cs="Times New Roman"/>
        </w:rPr>
        <w:t xml:space="preserve"> elemeket</w:t>
      </w:r>
      <w:r w:rsidR="00AF7389" w:rsidRPr="006F764E">
        <w:rPr>
          <w:rFonts w:ascii="Times New Roman" w:hAnsi="Times New Roman" w:cs="Times New Roman"/>
        </w:rPr>
        <w:t xml:space="preserve"> -a Támogatási szerződés melléklete szerint -</w:t>
      </w:r>
      <w:r w:rsidRPr="006F764E">
        <w:rPr>
          <w:rFonts w:ascii="Times New Roman" w:hAnsi="Times New Roman" w:cs="Times New Roman"/>
        </w:rPr>
        <w:t xml:space="preserve"> foglalta magában</w:t>
      </w:r>
      <w:r w:rsidR="00AF7389" w:rsidRPr="006F764E">
        <w:rPr>
          <w:rFonts w:ascii="Times New Roman" w:hAnsi="Times New Roman" w:cs="Times New Roman"/>
        </w:rPr>
        <w:t>:</w:t>
      </w:r>
    </w:p>
    <w:p w14:paraId="75A638A5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szelektív hulladékgyűjtés megvalósítása a projekt által érintett településeken,</w:t>
      </w:r>
    </w:p>
    <w:p w14:paraId="04D81059" w14:textId="2D1877C1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13 db hulladékudvar megépítése (Baja, Bácsalmás, Csongrád, Jánoshalma, Kalocsa, Kecel, Kiskőrös, Kiskunfélegyháza, Kiskunhalas, Kiskunmajsa, Nagybaracska,</w:t>
      </w:r>
      <w:r w:rsidR="00B40D9A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Soltvadkert, Sükösd),</w:t>
      </w:r>
    </w:p>
    <w:p w14:paraId="6FF7EA4A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397 db hulladékgyűjtő sziget létesítése,</w:t>
      </w:r>
    </w:p>
    <w:p w14:paraId="14E40F6C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3 db  olyan modern hulladéklerakó létesítmény megépítése ( Felgyő – 372.000 m³, Kiskunhalas – 740.000 m³, Vaskút – 580.000 m³), melyek hiánytalanul megfelelnek a magyar és az EU jogi előírásoknak.</w:t>
      </w:r>
    </w:p>
    <w:p w14:paraId="0C306380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3 db hulladékválogató megépítése (Felgyő – 8.000 t/év, Kiskunhalas – 15.000 t/év, Vaskút – 12.500 t/év),</w:t>
      </w:r>
    </w:p>
    <w:p w14:paraId="3765E0FE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4 db komposztáló üzem létesítése (Felgyő – 7.000 t/év, Kiskunhalas – 7.500 t/év, Vaskút – 12.000 t/év, Kalocsa – 6.500 t/év),</w:t>
      </w:r>
    </w:p>
    <w:p w14:paraId="5A7552A7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1 db hulladéklerakó állomás megépítése (Kalocsa – 7.800 t/év),</w:t>
      </w:r>
    </w:p>
    <w:p w14:paraId="61F0BD76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szelektív hulladékgyűjtés megvalósításához a hulladék összegyűjtését és ártalmatlanítását szolgáló járművek és eszközök beszerzése ill. a hulladéklerakó létesítmények működéséhez szükséges gépjárművel beszerzése.</w:t>
      </w:r>
    </w:p>
    <w:p w14:paraId="6BA14E2D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A Vaskúti Hulladékkezelő létesítmény – amely részben PHARE támogatásból 2004-ben már megvalósult – a Homokhátsági Regionális Kommunálishulladék-gazdálkodási Rendszerbe fog integrálódni, miután jelen projekt keretén belül elkészül a </w:t>
      </w:r>
      <w:proofErr w:type="spellStart"/>
      <w:r w:rsidRPr="006F764E">
        <w:rPr>
          <w:rFonts w:ascii="Times New Roman" w:hAnsi="Times New Roman" w:cs="Times New Roman"/>
        </w:rPr>
        <w:t>válógatóépület</w:t>
      </w:r>
      <w:proofErr w:type="spellEnd"/>
      <w:r w:rsidRPr="006F764E">
        <w:rPr>
          <w:rFonts w:ascii="Times New Roman" w:hAnsi="Times New Roman" w:cs="Times New Roman"/>
        </w:rPr>
        <w:t xml:space="preserve"> és beszerzésre kerülnek a lerakón használandó gépek, berendezések.</w:t>
      </w:r>
    </w:p>
    <w:p w14:paraId="26410D49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projekt kiterjed a meglévő hulladéklerakók fokozatos lezárására és rehabilitációjára is ( ezek száma 77 településen 82 db, és összesen 224,5 ha területet foglalnak el).</w:t>
      </w:r>
    </w:p>
    <w:p w14:paraId="28A76397" w14:textId="77777777" w:rsidR="00823920" w:rsidRPr="006F764E" w:rsidRDefault="00823920" w:rsidP="00823920">
      <w:pPr>
        <w:numPr>
          <w:ilvl w:val="0"/>
          <w:numId w:val="5"/>
        </w:numPr>
        <w:spacing w:after="0" w:line="276" w:lineRule="auto"/>
        <w:ind w:left="786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projekt élettartamát 26 évre tervezik és a program 2005-ben indul.</w:t>
      </w:r>
    </w:p>
    <w:p w14:paraId="165A3A78" w14:textId="63E13A43" w:rsidR="00823920" w:rsidRPr="006F764E" w:rsidRDefault="00823920" w:rsidP="00AF73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A Támogatási szerződést a Környezetvédelmi és Vízügyi Minisztérium, mint Közreműködő Szervezet (a továbbiakban: KSZ) és Csongrád Város Önkormányzata, mint a Homokhátsági Regionális Szilárdhulladék Kezelési </w:t>
      </w:r>
      <w:proofErr w:type="spellStart"/>
      <w:r w:rsidRPr="006F764E">
        <w:rPr>
          <w:rFonts w:ascii="Times New Roman" w:hAnsi="Times New Roman" w:cs="Times New Roman"/>
        </w:rPr>
        <w:t>Konzorcionális</w:t>
      </w:r>
      <w:proofErr w:type="spellEnd"/>
      <w:r w:rsidRPr="006F764E">
        <w:rPr>
          <w:rFonts w:ascii="Times New Roman" w:hAnsi="Times New Roman" w:cs="Times New Roman"/>
        </w:rPr>
        <w:t xml:space="preserve"> Együttműködés (a továbbiakban: Konzorcium) Gesztora ( a továbbiakban: Gesztor) kötötte 2004.december 7.napján ( a továbbiakban: Támogatási szerződés), amely helyébe  2009.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november 18.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napján, majd 2010.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szeptember 16.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 xml:space="preserve">napján újabb Támogatási </w:t>
      </w:r>
      <w:r w:rsidRPr="006F764E">
        <w:rPr>
          <w:rFonts w:ascii="Times New Roman" w:hAnsi="Times New Roman" w:cs="Times New Roman"/>
        </w:rPr>
        <w:lastRenderedPageBreak/>
        <w:t xml:space="preserve">szerződés (2) és (3) lépett, amely a támogatással megvalósult beruházásokra – a beruházások befejezésétől számított – 5 éves elidegenítési és terhelési tilalomról rendelkezett. Ez azonban mindenre kiterjedően 2018.december 31-én lejárt. </w:t>
      </w:r>
    </w:p>
    <w:p w14:paraId="5BF0B05B" w14:textId="32B77CBC" w:rsidR="00AF7389" w:rsidRPr="009E72F3" w:rsidRDefault="00823920" w:rsidP="009E72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kedvezményezett önkormányzatok részéről tehát nincsen akadálya annak, hogy a Támogatási szerződéssel érintett beruházás elkészült létesítményeit, beszerzett eszközeit – melyek jelenleg a Konzorciumot alkotó önkormányzatok osztatlan közös tulajdonában és a Homokhátsági Regionális</w:t>
      </w:r>
      <w:r w:rsidR="00AF7389" w:rsidRPr="006F764E">
        <w:rPr>
          <w:rFonts w:ascii="Times New Roman" w:hAnsi="Times New Roman" w:cs="Times New Roman"/>
        </w:rPr>
        <w:t xml:space="preserve"> Hulladékgazdálkodási Vagyonkezelő és Közszolgáltatási</w:t>
      </w:r>
      <w:r w:rsidRPr="006F764E">
        <w:rPr>
          <w:rFonts w:ascii="Times New Roman" w:hAnsi="Times New Roman" w:cs="Times New Roman"/>
        </w:rPr>
        <w:t xml:space="preserve"> Zrt. vagyonkezelésében vannak – e vagyonkezelői jog megszüntetésével egyidejűleg apportálják a Zrt.-be, és annak ellenértékeként a Zrt. részvényeit megkapják (az egyéb rájuk vonatkozó jogszabályok, vagyonrendeletük és a </w:t>
      </w:r>
      <w:proofErr w:type="spellStart"/>
      <w:r w:rsidRPr="006F764E">
        <w:rPr>
          <w:rFonts w:ascii="Times New Roman" w:hAnsi="Times New Roman" w:cs="Times New Roman"/>
        </w:rPr>
        <w:t>Konzorcionális</w:t>
      </w:r>
      <w:proofErr w:type="spellEnd"/>
      <w:r w:rsidRPr="006F764E">
        <w:rPr>
          <w:rFonts w:ascii="Times New Roman" w:hAnsi="Times New Roman" w:cs="Times New Roman"/>
        </w:rPr>
        <w:t xml:space="preserve"> szerződés rendelkezéseinek figyelembevételével).</w:t>
      </w:r>
    </w:p>
    <w:p w14:paraId="73575AE3" w14:textId="3BAA7B82" w:rsidR="00823920" w:rsidRPr="006F764E" w:rsidRDefault="00823920" w:rsidP="00AF7389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6F764E">
        <w:rPr>
          <w:rFonts w:ascii="Times New Roman" w:hAnsi="Times New Roman" w:cs="Times New Roman"/>
          <w:b/>
        </w:rPr>
        <w:t>A beruházás folytán létrejött létesítmények, eszközök osztatlan közös tulajdona, az értékesítés (apportálás) feltételeinek megteremtése</w:t>
      </w:r>
      <w:r w:rsidR="00AF7389" w:rsidRPr="006F764E">
        <w:rPr>
          <w:rFonts w:ascii="Times New Roman" w:hAnsi="Times New Roman" w:cs="Times New Roman"/>
          <w:b/>
        </w:rPr>
        <w:t>:</w:t>
      </w:r>
    </w:p>
    <w:p w14:paraId="27E63AF0" w14:textId="7A5B2F25" w:rsidR="00823920" w:rsidRPr="006F764E" w:rsidRDefault="00823920" w:rsidP="00AF73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Az egyes – Konzorciumban részes – kedvezményezett önkormányzatok között a megvalósult beruházás elkészült létesítményein, beszerzett eszközein osztatlan közös tulajdona keletkezett a 2005.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július 4.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 xml:space="preserve">napján kötött </w:t>
      </w:r>
      <w:proofErr w:type="spellStart"/>
      <w:r w:rsidRPr="006F764E">
        <w:rPr>
          <w:rFonts w:ascii="Times New Roman" w:hAnsi="Times New Roman" w:cs="Times New Roman"/>
        </w:rPr>
        <w:t>Konzorcionális</w:t>
      </w:r>
      <w:proofErr w:type="spellEnd"/>
      <w:r w:rsidRPr="006F764E">
        <w:rPr>
          <w:rFonts w:ascii="Times New Roman" w:hAnsi="Times New Roman" w:cs="Times New Roman"/>
        </w:rPr>
        <w:t xml:space="preserve"> szerződés</w:t>
      </w:r>
      <w:r w:rsidR="0032030E" w:rsidRPr="006F764E">
        <w:rPr>
          <w:rFonts w:ascii="Times New Roman" w:hAnsi="Times New Roman" w:cs="Times New Roman"/>
        </w:rPr>
        <w:t>ben</w:t>
      </w:r>
      <w:r w:rsidRPr="006F764E">
        <w:rPr>
          <w:rFonts w:ascii="Times New Roman" w:hAnsi="Times New Roman" w:cs="Times New Roman"/>
        </w:rPr>
        <w:t xml:space="preserve"> foglaltak szerint.</w:t>
      </w:r>
    </w:p>
    <w:p w14:paraId="4A6E775B" w14:textId="14BC98C3" w:rsidR="00823920" w:rsidRPr="006F764E" w:rsidRDefault="00823920" w:rsidP="00AF7389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Konzorcium 2019.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április 24.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 xml:space="preserve">napján megtartott közgyűlésén hozott </w:t>
      </w:r>
      <w:r w:rsidRPr="006F764E">
        <w:rPr>
          <w:rFonts w:ascii="Times New Roman" w:hAnsi="Times New Roman" w:cs="Times New Roman"/>
          <w:bCs/>
          <w:iCs/>
        </w:rPr>
        <w:t xml:space="preserve">1/2019 (IV.24.) számú határozatával döntött a vagyonfelosztás elveiről. A </w:t>
      </w:r>
      <w:r w:rsidRPr="006F764E">
        <w:rPr>
          <w:rFonts w:ascii="Times New Roman" w:hAnsi="Times New Roman" w:cs="Times New Roman"/>
        </w:rPr>
        <w:t>2019.május 28.</w:t>
      </w:r>
      <w:r w:rsidR="00AF738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 xml:space="preserve">napján megtartott közgyűlésén a </w:t>
      </w:r>
      <w:r w:rsidRPr="006F764E">
        <w:rPr>
          <w:rFonts w:ascii="Times New Roman" w:hAnsi="Times New Roman" w:cs="Times New Roman"/>
          <w:bCs/>
          <w:iCs/>
        </w:rPr>
        <w:t xml:space="preserve">3/2019 (V.28.) számú határozattal döntött a </w:t>
      </w:r>
      <w:r w:rsidRPr="006F764E">
        <w:rPr>
          <w:rFonts w:ascii="Times New Roman" w:hAnsi="Times New Roman" w:cs="Times New Roman"/>
        </w:rPr>
        <w:t>Konzorcium tagi önkormányzatai Homokhátsági Regionális Települési Hulladékgazdálkodási Projekt (ISPA/KA) keretében megépülő létesítmények, eszközök gépek, járműveken keletkezett osztatlan közös tulajdoni részarányának – a 2001. január 1-jei állapot szerinti lakosságszám arányában megállapított - értékforgalmi szakvélemény alapján a tagi önkormányzatok tulajdonosi részesedésének százalékos meghatározásáról.</w:t>
      </w:r>
      <w:r w:rsidR="0032030E" w:rsidRPr="006F764E">
        <w:rPr>
          <w:rFonts w:ascii="Times New Roman" w:hAnsi="Times New Roman" w:cs="Times New Roman"/>
        </w:rPr>
        <w:t xml:space="preserve"> Kiskőrös Város Önkormányzatának részesedése: 4,6 %.</w:t>
      </w:r>
    </w:p>
    <w:p w14:paraId="5C865EFF" w14:textId="443902C7" w:rsidR="00823920" w:rsidRPr="006F764E" w:rsidRDefault="00823920" w:rsidP="009E72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E döntéssel megnyílt az elvi lehetőség arra, hogy a 82 önkormányzat az osztatlan közös tulajdoni illetőségét - kizárólag a az ISPA/KA projekt keretében megépülő létesítmények, eszközök, gépek, járművekre vonatkozóan (a létesítmények alatti ingatlan, illetve föld-értékek nélkül) – az egymás közötti osztatlan közös tulajdonuk százalékos mértéke erejéig az egyéb jogszabályi és Zrt. alapszabályi feltételek betartásával apportálja, azaz nem </w:t>
      </w:r>
      <w:proofErr w:type="spellStart"/>
      <w:r w:rsidRPr="006F764E">
        <w:rPr>
          <w:rFonts w:ascii="Times New Roman" w:hAnsi="Times New Roman" w:cs="Times New Roman"/>
        </w:rPr>
        <w:t>pénzbeni</w:t>
      </w:r>
      <w:proofErr w:type="spellEnd"/>
      <w:r w:rsidRPr="006F764E">
        <w:rPr>
          <w:rFonts w:ascii="Times New Roman" w:hAnsi="Times New Roman" w:cs="Times New Roman"/>
        </w:rPr>
        <w:t xml:space="preserve"> hozzájárulásként a Zrt. tulajdonába adja új részvény szerzése ellenében.</w:t>
      </w:r>
    </w:p>
    <w:p w14:paraId="29F74730" w14:textId="65E9A050" w:rsidR="00823920" w:rsidRPr="006F764E" w:rsidRDefault="00823920" w:rsidP="00DF60DD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6F764E">
        <w:rPr>
          <w:rFonts w:ascii="Times New Roman" w:hAnsi="Times New Roman" w:cs="Times New Roman"/>
          <w:b/>
        </w:rPr>
        <w:t>Elvi döntés a Zrt. alaptőke emeléséről új részvények kibocsátásával</w:t>
      </w:r>
    </w:p>
    <w:p w14:paraId="6282A247" w14:textId="5AF62814" w:rsidR="00823920" w:rsidRPr="006F764E" w:rsidRDefault="00DF60DD" w:rsidP="00DF60D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A </w:t>
      </w:r>
      <w:r w:rsidR="00823920" w:rsidRPr="006F764E">
        <w:rPr>
          <w:rFonts w:ascii="Times New Roman" w:hAnsi="Times New Roman" w:cs="Times New Roman"/>
        </w:rPr>
        <w:t>Z</w:t>
      </w:r>
      <w:r w:rsidRPr="006F764E">
        <w:rPr>
          <w:rFonts w:ascii="Times New Roman" w:hAnsi="Times New Roman" w:cs="Times New Roman"/>
        </w:rPr>
        <w:t>rt.</w:t>
      </w:r>
      <w:r w:rsidR="00823920" w:rsidRPr="006F764E">
        <w:rPr>
          <w:rFonts w:ascii="Times New Roman" w:hAnsi="Times New Roman" w:cs="Times New Roman"/>
        </w:rPr>
        <w:t xml:space="preserve"> 2024.</w:t>
      </w:r>
      <w:r w:rsidRPr="006F764E">
        <w:rPr>
          <w:rFonts w:ascii="Times New Roman" w:hAnsi="Times New Roman" w:cs="Times New Roman"/>
        </w:rPr>
        <w:t xml:space="preserve"> </w:t>
      </w:r>
      <w:r w:rsidR="00823920" w:rsidRPr="006F764E">
        <w:rPr>
          <w:rFonts w:ascii="Times New Roman" w:hAnsi="Times New Roman" w:cs="Times New Roman"/>
        </w:rPr>
        <w:t xml:space="preserve">május 28-i közgyűlésén </w:t>
      </w:r>
      <w:r w:rsidRPr="006F764E">
        <w:rPr>
          <w:rFonts w:ascii="Times New Roman" w:hAnsi="Times New Roman" w:cs="Times New Roman"/>
        </w:rPr>
        <w:t>hozott 9/2024. (V. 28.) számú határozata jelen eljárás folyamataként kerülne végrehajtásra, miszerint:</w:t>
      </w:r>
    </w:p>
    <w:p w14:paraId="1C6E7997" w14:textId="77777777" w:rsidR="00823920" w:rsidRPr="006F764E" w:rsidRDefault="00823920" w:rsidP="00823920">
      <w:pPr>
        <w:spacing w:line="276" w:lineRule="auto"/>
        <w:ind w:left="567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  <w:u w:val="single"/>
        </w:rPr>
        <w:t>9</w:t>
      </w:r>
      <w:r w:rsidRPr="006F764E">
        <w:rPr>
          <w:rFonts w:ascii="Times New Roman" w:hAnsi="Times New Roman" w:cs="Times New Roman"/>
          <w:bCs/>
          <w:i/>
          <w:iCs/>
          <w:u w:val="single"/>
        </w:rPr>
        <w:t>/2024. (V.28.) számú közgyűlési határozat</w:t>
      </w:r>
      <w:r w:rsidRPr="006F764E">
        <w:rPr>
          <w:rFonts w:ascii="Times New Roman" w:hAnsi="Times New Roman" w:cs="Times New Roman"/>
          <w:i/>
        </w:rPr>
        <w:t xml:space="preserve"> </w:t>
      </w:r>
    </w:p>
    <w:p w14:paraId="553B4416" w14:textId="77777777" w:rsidR="00823920" w:rsidRPr="006F764E" w:rsidRDefault="00823920" w:rsidP="00823920">
      <w:pPr>
        <w:spacing w:line="276" w:lineRule="auto"/>
        <w:ind w:left="567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>A közgyűlés  – 1784 igen, 0 nem, 0 tartózkodás mellett egyhangúlag – elfogadta az előterjesztést és határozati javaslatot, mely szerint:</w:t>
      </w:r>
    </w:p>
    <w:p w14:paraId="5DAFDC9A" w14:textId="77777777" w:rsidR="00823920" w:rsidRPr="006F764E" w:rsidRDefault="00823920" w:rsidP="00823920">
      <w:pPr>
        <w:pStyle w:val="Listaszerbekezds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A Homokhátsági Regionális Zrt. közgyűlése egyetért azzal, hogy mivel a Részvénytársaság maga hulladékgazdálkodási közszolgáltatási tevékenységet nem végez, azonban a Zrt-ben részes önkormányzatok osztatlan közös tulajdonában álló, a hulladékgazdálkodási közszolgáltatási résztevékenység ellátására beszerzett hulladékgazdálkodási vagyonelemek, eszközök a </w:t>
      </w:r>
      <w:r w:rsidRPr="006F764E">
        <w:rPr>
          <w:rFonts w:ascii="Times New Roman" w:hAnsi="Times New Roman" w:cs="Times New Roman"/>
          <w:bCs/>
          <w:i/>
          <w:shd w:val="clear" w:color="auto" w:fill="FFFFFF"/>
        </w:rPr>
        <w:t>DTKH Duna-Tisza közi Hulladékgazdálkodási Nonprofit Korlátolt Felelősségű Társaságnak a</w:t>
      </w:r>
      <w:r w:rsidRPr="006F764E">
        <w:rPr>
          <w:rFonts w:ascii="Times New Roman" w:hAnsi="Times New Roman" w:cs="Times New Roman"/>
          <w:i/>
        </w:rPr>
        <w:t xml:space="preserve"> </w:t>
      </w:r>
      <w:proofErr w:type="spellStart"/>
      <w:r w:rsidRPr="006F764E">
        <w:rPr>
          <w:rFonts w:ascii="Times New Roman" w:hAnsi="Times New Roman" w:cs="Times New Roman"/>
          <w:i/>
        </w:rPr>
        <w:t>koncesszori</w:t>
      </w:r>
      <w:proofErr w:type="spellEnd"/>
      <w:r w:rsidRPr="006F764E">
        <w:rPr>
          <w:rFonts w:ascii="Times New Roman" w:hAnsi="Times New Roman" w:cs="Times New Roman"/>
          <w:i/>
        </w:rPr>
        <w:t xml:space="preserve"> alvállalkozói tevékenysége 2023. július 1. napjától történő ellátását szolgálják ezeknek a vagyonelemek a Társaságba történő apportálása, egyidejűleg a DTKH Nonprofit Kft. </w:t>
      </w:r>
      <w:proofErr w:type="spellStart"/>
      <w:r w:rsidRPr="006F764E">
        <w:rPr>
          <w:rFonts w:ascii="Times New Roman" w:hAnsi="Times New Roman" w:cs="Times New Roman"/>
          <w:i/>
        </w:rPr>
        <w:t>koncesszori</w:t>
      </w:r>
      <w:proofErr w:type="spellEnd"/>
      <w:r w:rsidRPr="006F764E">
        <w:rPr>
          <w:rFonts w:ascii="Times New Roman" w:hAnsi="Times New Roman" w:cs="Times New Roman"/>
          <w:i/>
        </w:rPr>
        <w:t xml:space="preserve"> alvállalkozó Társaságba való belépése megvalósuljon. Ezzel elősegítenék a Társaságban részes önkormányzatok a </w:t>
      </w:r>
      <w:proofErr w:type="spellStart"/>
      <w:r w:rsidRPr="006F764E">
        <w:rPr>
          <w:rFonts w:ascii="Times New Roman" w:hAnsi="Times New Roman" w:cs="Times New Roman"/>
          <w:i/>
        </w:rPr>
        <w:t>koncesszori</w:t>
      </w:r>
      <w:proofErr w:type="spellEnd"/>
      <w:r w:rsidRPr="006F764E">
        <w:rPr>
          <w:rFonts w:ascii="Times New Roman" w:hAnsi="Times New Roman" w:cs="Times New Roman"/>
          <w:i/>
        </w:rPr>
        <w:t xml:space="preserve"> alvállalkozói tevékenység – a részvényesi önkormányzatok területén a hulladékgazdálkodási közszolgáltatási résztevékenység – folyamatos, zavartalan és hatékony megvalósulását. </w:t>
      </w:r>
    </w:p>
    <w:p w14:paraId="3EAEED44" w14:textId="77777777" w:rsidR="00823920" w:rsidRPr="006F764E" w:rsidRDefault="00823920" w:rsidP="00823920">
      <w:pPr>
        <w:pStyle w:val="Listaszerbekezds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lastRenderedPageBreak/>
        <w:t xml:space="preserve">A Homokhátsági Regionális Zrt. közgyűlése kezdeményezi a Zrt. alaptőkéjének felemelését a részvényes önkormányzatok felosztott vagyonrészének Zrt-be való apportálása, új részvények kibocsátása útján az apportálandó önkormányzati vagyon független könyvvizsgáló által meghatározott értéke és a DTKH Nonprofit Kft. – a Zrt. felemelt alaptőkéje 1 %-át kitevő pénzbeli </w:t>
      </w:r>
      <w:proofErr w:type="spellStart"/>
      <w:r w:rsidRPr="006F764E">
        <w:rPr>
          <w:rFonts w:ascii="Times New Roman" w:hAnsi="Times New Roman" w:cs="Times New Roman"/>
          <w:i/>
        </w:rPr>
        <w:t>hozzárulása</w:t>
      </w:r>
      <w:proofErr w:type="spellEnd"/>
      <w:r w:rsidRPr="006F764E">
        <w:rPr>
          <w:rFonts w:ascii="Times New Roman" w:hAnsi="Times New Roman" w:cs="Times New Roman"/>
          <w:i/>
        </w:rPr>
        <w:t xml:space="preserve"> mértékéig.  </w:t>
      </w:r>
    </w:p>
    <w:p w14:paraId="57D12411" w14:textId="77777777" w:rsidR="00823920" w:rsidRPr="006F764E" w:rsidRDefault="00823920" w:rsidP="00823920">
      <w:pPr>
        <w:pStyle w:val="Listaszerbekezds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A Homokhátsági Regionális Zrt. közgyűlése egyetért azzal, hogy az alaptőke emelésben a DTKH Nonprofit Kft. pénzbeli alaptőke biztosításával részt vegyen, és annak mértéke arányában a Zrt-ben részvényt szerezzen. A DTKH Nonprofit Kft.-t az új részvények átvételére kijelöli, amennyiben a Zrt-ben részes önkormányzatok arra nézve elsőbbségi jogukat nem kívánják gyakorolni. </w:t>
      </w:r>
    </w:p>
    <w:p w14:paraId="0D617C44" w14:textId="77777777" w:rsidR="00823920" w:rsidRPr="006F764E" w:rsidRDefault="00823920" w:rsidP="00823920">
      <w:pPr>
        <w:pStyle w:val="Listaszerbekezds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>A Homokhátsági Regionális Zrt. közgyűlése az 1-3. pontban foglaltak elfogadására hatáskörrel rendelkező rendkívüli közgyűlés összehívását kezdeményezi.</w:t>
      </w:r>
    </w:p>
    <w:p w14:paraId="6FE8F93E" w14:textId="77777777" w:rsidR="00823920" w:rsidRPr="006F764E" w:rsidRDefault="00823920" w:rsidP="00823920">
      <w:pPr>
        <w:pStyle w:val="Listaszerbekezds"/>
        <w:numPr>
          <w:ilvl w:val="0"/>
          <w:numId w:val="7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A Homokhátsági Regionális Zrt. közgyűlése felkéri a Vezérigazgatót, hogy hívja fel a részvényes önkormányzatokat annak – Képviselő-testületi döntésen alapuló - közlésére, hogy </w:t>
      </w:r>
    </w:p>
    <w:p w14:paraId="57AEB6BC" w14:textId="77777777" w:rsidR="00823920" w:rsidRPr="006F764E" w:rsidRDefault="00823920" w:rsidP="00823920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a felosztott vagyonrészük részbeni bevitelével részt kívánnak-e venni a Zrt-be való apportálással megvalósuló alaptőke emelésben, </w:t>
      </w:r>
    </w:p>
    <w:p w14:paraId="64A523D6" w14:textId="77777777" w:rsidR="00823920" w:rsidRPr="006F764E" w:rsidRDefault="00823920" w:rsidP="00823920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 az apportálni szándékozott Vagyonrészük arányában az újonnan kibocsátott részvények átvételére kötelezettséget vállalnak-e, </w:t>
      </w:r>
    </w:p>
    <w:p w14:paraId="2E5CA4E8" w14:textId="77777777" w:rsidR="00823920" w:rsidRPr="006F764E" w:rsidRDefault="00823920" w:rsidP="00823920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a tőkeemeléssel - az alapszabályban foglaltak szerint - érintettnek minősülő részvényfajta, illetve részvényosztály részvényesei az alapszabályban meghatározott módon az alaptőke felemeléséhez külön hozzájárulnak-e. </w:t>
      </w:r>
    </w:p>
    <w:p w14:paraId="332F1BCB" w14:textId="77777777" w:rsidR="00823920" w:rsidRPr="006F764E" w:rsidRDefault="00823920" w:rsidP="00823920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A </w:t>
      </w:r>
      <w:proofErr w:type="spellStart"/>
      <w:r w:rsidRPr="006F764E">
        <w:rPr>
          <w:rFonts w:ascii="Times New Roman" w:hAnsi="Times New Roman" w:cs="Times New Roman"/>
          <w:i/>
        </w:rPr>
        <w:t>Zrt.alaptőke</w:t>
      </w:r>
      <w:proofErr w:type="spellEnd"/>
      <w:r w:rsidRPr="006F764E">
        <w:rPr>
          <w:rFonts w:ascii="Times New Roman" w:hAnsi="Times New Roman" w:cs="Times New Roman"/>
          <w:i/>
        </w:rPr>
        <w:t xml:space="preserve">-emelésében </w:t>
      </w:r>
      <w:proofErr w:type="spellStart"/>
      <w:r w:rsidRPr="006F764E">
        <w:rPr>
          <w:rFonts w:ascii="Times New Roman" w:hAnsi="Times New Roman" w:cs="Times New Roman"/>
          <w:i/>
        </w:rPr>
        <w:t>résztvenni</w:t>
      </w:r>
      <w:proofErr w:type="spellEnd"/>
      <w:r w:rsidRPr="006F764E">
        <w:rPr>
          <w:rFonts w:ascii="Times New Roman" w:hAnsi="Times New Roman" w:cs="Times New Roman"/>
          <w:i/>
        </w:rPr>
        <w:t xml:space="preserve"> szándékozó DTKH Nonprofit Kft. által átvenni kívánt részvények vonatkozásában elsőbbségi jogukat gyakorolni kívánják vagy arról lemondanak.</w:t>
      </w:r>
    </w:p>
    <w:p w14:paraId="314A0779" w14:textId="77777777" w:rsidR="00823920" w:rsidRPr="006F764E" w:rsidRDefault="00823920" w:rsidP="0082392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 xml:space="preserve">A Homokhátsági Regionális Zrt. közgyűlése felkéri a Vezérigazgatót, hogy hívja fel a DTKH Nonprofit Kft. ügyvezetőjét annak – a döntéshozatalra jogosult társasági szerv (taggyűlés, ügyvezető) határozatán alapuló - közlésére, hogy a Homokhátsági Regionális Zrt. alaptőke emelésében </w:t>
      </w:r>
      <w:proofErr w:type="spellStart"/>
      <w:r w:rsidRPr="006F764E">
        <w:rPr>
          <w:rFonts w:ascii="Times New Roman" w:hAnsi="Times New Roman" w:cs="Times New Roman"/>
          <w:i/>
        </w:rPr>
        <w:t>pénzbeni</w:t>
      </w:r>
      <w:proofErr w:type="spellEnd"/>
      <w:r w:rsidRPr="006F764E">
        <w:rPr>
          <w:rFonts w:ascii="Times New Roman" w:hAnsi="Times New Roman" w:cs="Times New Roman"/>
          <w:i/>
        </w:rPr>
        <w:t xml:space="preserve"> hozzájárulással részt kíván-e venni a Zrt. felemelt alaptőkéje 1 %-át kitevő pénzbeli </w:t>
      </w:r>
      <w:proofErr w:type="spellStart"/>
      <w:r w:rsidRPr="006F764E">
        <w:rPr>
          <w:rFonts w:ascii="Times New Roman" w:hAnsi="Times New Roman" w:cs="Times New Roman"/>
          <w:i/>
        </w:rPr>
        <w:t>hozzárulása</w:t>
      </w:r>
      <w:proofErr w:type="spellEnd"/>
      <w:r w:rsidRPr="006F764E">
        <w:rPr>
          <w:rFonts w:ascii="Times New Roman" w:hAnsi="Times New Roman" w:cs="Times New Roman"/>
          <w:i/>
        </w:rPr>
        <w:t xml:space="preserve"> mértékéig.  </w:t>
      </w:r>
    </w:p>
    <w:p w14:paraId="000D86CD" w14:textId="77777777" w:rsidR="00823920" w:rsidRPr="006F764E" w:rsidRDefault="00823920" w:rsidP="0082392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>A Homokhátsági Regionális Zrt. közgyűlése felkéri a Vezérigazgatót, hogy az alaptőke-emeléssel kapcsolatos alapszabály-módosítás tervezetét készítse (készíttesse) el és terjessze az igazgatóság/közgyűlés elé.</w:t>
      </w:r>
    </w:p>
    <w:p w14:paraId="21F911C9" w14:textId="77777777" w:rsidR="00823920" w:rsidRPr="006F764E" w:rsidRDefault="00823920" w:rsidP="00823920">
      <w:pPr>
        <w:pStyle w:val="Listaszerbekezds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Times New Roman" w:hAnsi="Times New Roman" w:cs="Times New Roman"/>
          <w:i/>
        </w:rPr>
      </w:pPr>
      <w:r w:rsidRPr="006F764E">
        <w:rPr>
          <w:rFonts w:ascii="Times New Roman" w:hAnsi="Times New Roman" w:cs="Times New Roman"/>
          <w:i/>
        </w:rPr>
        <w:t>A Homokhátsági Regionális Zrt. közgyűlése felkéri a Vezérigazgatót, hogy az alaptőke-emeléssel kapcsolatos rendkívüli közgyűlés összehívására vonatkozó előkészítő intézkedéseket tegye meg.</w:t>
      </w:r>
    </w:p>
    <w:p w14:paraId="11E44B3A" w14:textId="20C370C9" w:rsidR="00823920" w:rsidRPr="006F764E" w:rsidRDefault="00823920" w:rsidP="00DF60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Csongrád Város Önkormányzat</w:t>
      </w:r>
      <w:r w:rsidR="0032030E" w:rsidRPr="006F764E">
        <w:rPr>
          <w:rFonts w:ascii="Times New Roman" w:hAnsi="Times New Roman" w:cs="Times New Roman"/>
        </w:rPr>
        <w:t>a</w:t>
      </w:r>
      <w:r w:rsidRPr="006F764E">
        <w:rPr>
          <w:rFonts w:ascii="Times New Roman" w:hAnsi="Times New Roman" w:cs="Times New Roman"/>
        </w:rPr>
        <w:t xml:space="preserve">, mint a Homokhátsági Regionális Szilárdhulladék Kezelési Konzorcium vezetője megbízta a </w:t>
      </w:r>
      <w:proofErr w:type="spellStart"/>
      <w:r w:rsidRPr="006F764E">
        <w:rPr>
          <w:rFonts w:ascii="Times New Roman" w:hAnsi="Times New Roman" w:cs="Times New Roman"/>
        </w:rPr>
        <w:t>Karanta</w:t>
      </w:r>
      <w:proofErr w:type="spellEnd"/>
      <w:r w:rsidRPr="006F764E">
        <w:rPr>
          <w:rFonts w:ascii="Times New Roman" w:hAnsi="Times New Roman" w:cs="Times New Roman"/>
        </w:rPr>
        <w:t xml:space="preserve"> Audit Könyvszakértő, Adó- és Racionalizálási Tanácsadó Zrt.-t a következő feladattal.  Amennyiben a Konzorciumot alkotó 82 önkormányzat osztatlan közös tulajdonát képező, de már százalékos eloszlásában meghatározott vagyonrészüket ( a továbbiakban: „Vagyonrész”) az önkormányzatok valamelyike vagy mindegyike apportálni kívánja a Homokhátsági Regionális Zrt.-be a Társaság alaptőkéjének a felemelése körében új részvények jegyzésével, az esetben szükséges egyértelműen tisztázni, hogy annak részét képező vagyonelemek tételesen, egyenként milyen apport-értéket (piaci értéket) képviselnek. A Zrt. alaptőke emelés esetén az apportáló önkormányzatoknak az apportálandó vagyonelemek értékét (független) könyvvizsgálói véleménnyel szükséges alátámasztaniuk, ezért a könyvvizsgálói vélemény beszerzésére együttesen megbízást adtak a Konzorcium vezetője, illetve a Konzorcium Intézménye részére. A megbízásnak a könyvvizsgáló eleget tett. Megállapította a 82 önkormányzat vagyonrészének értékét, majd azt 2025.március 31.napjára aktualizálta.</w:t>
      </w:r>
    </w:p>
    <w:p w14:paraId="299C97B5" w14:textId="77777777" w:rsidR="00823920" w:rsidRPr="006F764E" w:rsidRDefault="00823920" w:rsidP="00DF60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Zrt. alaptőke emeléséhez szükséges előzetes könyvvizsgálói vélemény is elkészült, amelynek alapján most nyílt lehetőség a 82 önkormányzattól az alaptőkeemeléssel összefüggésben - a részvények átvételére vonatkozó kötelezettségvállalási nyilatkozatok beszerzésére.</w:t>
      </w:r>
    </w:p>
    <w:p w14:paraId="7774CB00" w14:textId="77777777" w:rsidR="00823920" w:rsidRPr="006F764E" w:rsidRDefault="00823920" w:rsidP="00823920">
      <w:pPr>
        <w:pStyle w:val="Listaszerbekezds"/>
        <w:ind w:left="360"/>
        <w:jc w:val="both"/>
        <w:rPr>
          <w:rFonts w:ascii="Times New Roman" w:hAnsi="Times New Roman" w:cs="Times New Roman"/>
        </w:rPr>
      </w:pPr>
    </w:p>
    <w:p w14:paraId="569CAD71" w14:textId="3E9706AA" w:rsidR="00823920" w:rsidRPr="006F764E" w:rsidRDefault="00823920" w:rsidP="00DF60DD">
      <w:pPr>
        <w:pStyle w:val="Listaszerbekezds"/>
        <w:ind w:left="0"/>
        <w:jc w:val="both"/>
        <w:rPr>
          <w:rFonts w:ascii="Times New Roman" w:hAnsi="Times New Roman" w:cs="Times New Roman"/>
          <w:b/>
        </w:rPr>
      </w:pPr>
      <w:r w:rsidRPr="006F764E">
        <w:rPr>
          <w:rFonts w:ascii="Times New Roman" w:hAnsi="Times New Roman" w:cs="Times New Roman"/>
          <w:b/>
        </w:rPr>
        <w:t>Döntés az alaptőke-emelésről</w:t>
      </w:r>
    </w:p>
    <w:p w14:paraId="24B1C85C" w14:textId="74836EBE" w:rsidR="00823920" w:rsidRPr="006F764E" w:rsidRDefault="00823920" w:rsidP="00DF60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részvényes önkormányzatok által történő alaptőke-emelésre abban az esetben, attól feltételezetten kerülhet sor, hogy a 82 önkormányzat képviselő-testülete döntést hoz arról, hogy egyrészről a jelenleg a Homokhátsági Regionális Zrt. vagyonkezelésében lévő – II. pontban részletezett – önkormányzati hulladékgazdálkodási vagyonukon fennálló vagyonkezelői szerződést 2025.június 30. napjával közös megegyezéssel megszüntetik. Másrészről az így visszakapott vagyonnal a Zrt. alaptőke emelésében részt vesznek a határozati javaslatban részletesen meghatározott módon és kötelezettséget vállal a Zrt.-</w:t>
      </w:r>
      <w:proofErr w:type="spellStart"/>
      <w:r w:rsidRPr="006F764E">
        <w:rPr>
          <w:rFonts w:ascii="Times New Roman" w:hAnsi="Times New Roman" w:cs="Times New Roman"/>
        </w:rPr>
        <w:t>nek</w:t>
      </w:r>
      <w:proofErr w:type="spellEnd"/>
      <w:r w:rsidRPr="006F764E">
        <w:rPr>
          <w:rFonts w:ascii="Times New Roman" w:hAnsi="Times New Roman" w:cs="Times New Roman"/>
        </w:rPr>
        <w:t xml:space="preserve"> </w:t>
      </w:r>
      <w:proofErr w:type="spellStart"/>
      <w:r w:rsidRPr="006F764E">
        <w:rPr>
          <w:rFonts w:ascii="Times New Roman" w:hAnsi="Times New Roman" w:cs="Times New Roman"/>
        </w:rPr>
        <w:t>pénzbeni</w:t>
      </w:r>
      <w:proofErr w:type="spellEnd"/>
      <w:r w:rsidRPr="006F764E">
        <w:rPr>
          <w:rFonts w:ascii="Times New Roman" w:hAnsi="Times New Roman" w:cs="Times New Roman"/>
        </w:rPr>
        <w:t xml:space="preserve"> és nem </w:t>
      </w:r>
      <w:proofErr w:type="spellStart"/>
      <w:r w:rsidRPr="006F764E">
        <w:rPr>
          <w:rFonts w:ascii="Times New Roman" w:hAnsi="Times New Roman" w:cs="Times New Roman"/>
        </w:rPr>
        <w:t>pénzbeni</w:t>
      </w:r>
      <w:proofErr w:type="spellEnd"/>
      <w:r w:rsidRPr="006F764E">
        <w:rPr>
          <w:rFonts w:ascii="Times New Roman" w:hAnsi="Times New Roman" w:cs="Times New Roman"/>
        </w:rPr>
        <w:t xml:space="preserve"> hozzájárulásként rendelkezésre bocsátott vagyona fejében, az azzal megegyező névértékű és kibocsátási értékű részvények átvételére. Ha a kötelezettségvállaló nyilatkozatok valamennyi érintett önkormányzattól visszaérkeznek a Zrt-</w:t>
      </w:r>
      <w:proofErr w:type="spellStart"/>
      <w:r w:rsidRPr="006F764E">
        <w:rPr>
          <w:rFonts w:ascii="Times New Roman" w:hAnsi="Times New Roman" w:cs="Times New Roman"/>
        </w:rPr>
        <w:t>hez</w:t>
      </w:r>
      <w:proofErr w:type="spellEnd"/>
      <w:r w:rsidRPr="006F764E">
        <w:rPr>
          <w:rFonts w:ascii="Times New Roman" w:hAnsi="Times New Roman" w:cs="Times New Roman"/>
        </w:rPr>
        <w:t xml:space="preserve"> a 2025.</w:t>
      </w:r>
      <w:r w:rsidR="00B3342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június 3</w:t>
      </w:r>
      <w:r w:rsidR="00B33429" w:rsidRPr="006F764E">
        <w:rPr>
          <w:rFonts w:ascii="Times New Roman" w:hAnsi="Times New Roman" w:cs="Times New Roman"/>
        </w:rPr>
        <w:t>0</w:t>
      </w:r>
      <w:r w:rsidRPr="006F764E">
        <w:rPr>
          <w:rFonts w:ascii="Times New Roman" w:hAnsi="Times New Roman" w:cs="Times New Roman"/>
        </w:rPr>
        <w:t>-i határidőben, az esetben 2025.</w:t>
      </w:r>
      <w:r w:rsidR="00B3342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 xml:space="preserve">július 01.napjával sor kerül a Konzorcium Intézménye könyveiből a Zrt. könyveibe történő átvezetésre, a </w:t>
      </w:r>
      <w:proofErr w:type="spellStart"/>
      <w:r w:rsidRPr="006F764E">
        <w:rPr>
          <w:rFonts w:ascii="Times New Roman" w:hAnsi="Times New Roman" w:cs="Times New Roman"/>
        </w:rPr>
        <w:t>pénzbeni</w:t>
      </w:r>
      <w:proofErr w:type="spellEnd"/>
      <w:r w:rsidRPr="006F764E">
        <w:rPr>
          <w:rFonts w:ascii="Times New Roman" w:hAnsi="Times New Roman" w:cs="Times New Roman"/>
        </w:rPr>
        <w:t xml:space="preserve"> és nem </w:t>
      </w:r>
      <w:proofErr w:type="spellStart"/>
      <w:r w:rsidRPr="006F764E">
        <w:rPr>
          <w:rFonts w:ascii="Times New Roman" w:hAnsi="Times New Roman" w:cs="Times New Roman"/>
        </w:rPr>
        <w:t>pénzbeni</w:t>
      </w:r>
      <w:proofErr w:type="spellEnd"/>
      <w:r w:rsidRPr="006F764E">
        <w:rPr>
          <w:rFonts w:ascii="Times New Roman" w:hAnsi="Times New Roman" w:cs="Times New Roman"/>
        </w:rPr>
        <w:t xml:space="preserve"> hozzájárulás átadására.</w:t>
      </w:r>
    </w:p>
    <w:p w14:paraId="2B6B921B" w14:textId="4FCCDAA4" w:rsidR="00823920" w:rsidRPr="006F764E" w:rsidRDefault="00823920" w:rsidP="00DF60D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A Homokhátsági Regionális Zrt. </w:t>
      </w:r>
      <w:r w:rsidR="00533F58" w:rsidRPr="006F764E">
        <w:rPr>
          <w:rFonts w:ascii="Times New Roman" w:hAnsi="Times New Roman" w:cs="Times New Roman"/>
        </w:rPr>
        <w:t>soron következő</w:t>
      </w:r>
      <w:r w:rsidRPr="006F764E">
        <w:rPr>
          <w:rFonts w:ascii="Times New Roman" w:hAnsi="Times New Roman" w:cs="Times New Roman"/>
        </w:rPr>
        <w:t xml:space="preserve"> közgyűlésén dönt a fentieknek megfelelő alaptőke-emelésről és elfogadja az alapszabályt az alaptőkeemeléssel összefüggésben - a részvények átvételére vonatkozó kötelezettségvállalások eredményétől függően - a nyilatkozat megtételére rendelkezésre álló 2025.</w:t>
      </w:r>
      <w:r w:rsidR="00B33429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június 30-i határidő lejártának napján beálló hatállyal módosítja, amennyiben a közgyűlés azt ¾-es szótöbbséggel elfogadja.</w:t>
      </w:r>
    </w:p>
    <w:p w14:paraId="61169587" w14:textId="34AF4AD3" w:rsidR="00823920" w:rsidRPr="006F764E" w:rsidRDefault="00823920" w:rsidP="00DF60DD">
      <w:pPr>
        <w:pStyle w:val="Cm"/>
        <w:ind w:left="0"/>
        <w:jc w:val="both"/>
        <w:rPr>
          <w:sz w:val="22"/>
          <w:szCs w:val="22"/>
        </w:rPr>
      </w:pPr>
      <w:r w:rsidRPr="006F764E">
        <w:rPr>
          <w:sz w:val="22"/>
          <w:szCs w:val="22"/>
        </w:rPr>
        <w:t xml:space="preserve">A </w:t>
      </w:r>
      <w:proofErr w:type="spellStart"/>
      <w:r w:rsidRPr="006F764E">
        <w:rPr>
          <w:sz w:val="22"/>
          <w:szCs w:val="22"/>
        </w:rPr>
        <w:t>Ptk</w:t>
      </w:r>
      <w:proofErr w:type="spellEnd"/>
      <w:r w:rsidRPr="006F764E">
        <w:rPr>
          <w:sz w:val="22"/>
          <w:szCs w:val="22"/>
        </w:rPr>
        <w:t xml:space="preserve"> </w:t>
      </w:r>
      <w:r w:rsidRPr="006F764E">
        <w:rPr>
          <w:bCs/>
          <w:sz w:val="22"/>
          <w:szCs w:val="22"/>
        </w:rPr>
        <w:t xml:space="preserve">3:298. § </w:t>
      </w:r>
      <w:r w:rsidRPr="006F764E">
        <w:rPr>
          <w:sz w:val="22"/>
          <w:szCs w:val="22"/>
        </w:rPr>
        <w:t>(1) bekezdése szerint</w:t>
      </w:r>
      <w:r w:rsidR="00B33429" w:rsidRPr="006F764E">
        <w:rPr>
          <w:sz w:val="22"/>
          <w:szCs w:val="22"/>
        </w:rPr>
        <w:t>,</w:t>
      </w:r>
      <w:r w:rsidRPr="006F764E">
        <w:rPr>
          <w:sz w:val="22"/>
          <w:szCs w:val="22"/>
        </w:rPr>
        <w:t xml:space="preserve"> ha az alaptőke-emelést elhatározó közgyűlés az alapszabályt az alaptőkeemeléssel összefüggésben - a részvények átvételére vonatkozó kötelezettségvállalások, illetve a részvényjegyzés eredményétől függően - a nyilatkozat megtételére rendelkezésre álló határidő lejártának, illetve a jegyzés lezárásának napján beálló hatállyal módosítja, az alaptőkeemeléssel kapcsolatban újabb közgyűlés tartására nincs szükség. (2) Ha feltételes alapszabály módosításra nem került sor, vagy az alaptőke-emelés során olyan kérdésben kell a közgyűlésnek határoznia, amelyre vonatkozóan a feltételes alapszabály-módosítás nem vagy nem megfelelő rendelkezést tartalmaz, az alapszabály módosításáról a közgyűlésnek a részvények átvételére vonatkozó nyilatkozat megtételére rendelkezésre álló határidő leteltét vagy a jegyzés eredményes lezárását követő hatvan napon belül kell határoznia.</w:t>
      </w:r>
    </w:p>
    <w:p w14:paraId="68EC0361" w14:textId="43D6474F" w:rsidR="00AD0CF0" w:rsidRPr="006F764E" w:rsidRDefault="00AD0CF0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E7A868E" w14:textId="16C5AB62" w:rsidR="00B33429" w:rsidRPr="006F764E" w:rsidRDefault="00B33429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F764E">
        <w:rPr>
          <w:rFonts w:ascii="Times New Roman" w:hAnsi="Times New Roman" w:cs="Times New Roman"/>
          <w:b/>
          <w:bCs/>
        </w:rPr>
        <w:t xml:space="preserve">A szerződéses jogviszony </w:t>
      </w:r>
      <w:r w:rsidR="002D51B7" w:rsidRPr="006F764E">
        <w:rPr>
          <w:rFonts w:ascii="Times New Roman" w:hAnsi="Times New Roman" w:cs="Times New Roman"/>
          <w:b/>
          <w:bCs/>
        </w:rPr>
        <w:t>módosulása</w:t>
      </w:r>
    </w:p>
    <w:p w14:paraId="6A79D88F" w14:textId="5F75DD3C" w:rsidR="00B33429" w:rsidRPr="006F764E" w:rsidRDefault="00B33429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7B5273B" w14:textId="67A8CA66" w:rsidR="00B33429" w:rsidRPr="006F764E" w:rsidRDefault="00B33429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A tagönkormányzatok és a </w:t>
      </w:r>
      <w:r w:rsidR="002D51B7" w:rsidRPr="006F764E">
        <w:rPr>
          <w:rFonts w:ascii="Times New Roman" w:hAnsi="Times New Roman" w:cs="Times New Roman"/>
        </w:rPr>
        <w:t xml:space="preserve">Homokhátsági Regionális Zrt. közötti szerződéses jogviszony módosítása tartalmazza a vagyonkezelési szerződés megszüntetését, az osztatlan közös tulajdonban lévő vagyon tőkeemelését és a szerződéses jogviszonyba belépő DTKH </w:t>
      </w:r>
      <w:r w:rsidR="00275808" w:rsidRPr="006F764E">
        <w:rPr>
          <w:rFonts w:ascii="Times New Roman" w:hAnsi="Times New Roman" w:cs="Times New Roman"/>
        </w:rPr>
        <w:t>Duna-Tisza közi Hulladékgazdálkodási Nonprofit Kft.,</w:t>
      </w:r>
      <w:r w:rsidR="002D51B7" w:rsidRPr="006F764E">
        <w:rPr>
          <w:rFonts w:ascii="Times New Roman" w:hAnsi="Times New Roman" w:cs="Times New Roman"/>
        </w:rPr>
        <w:t xml:space="preserve"> mint hulladékszolgáltatást végző társaság</w:t>
      </w:r>
      <w:r w:rsidR="00FA5914" w:rsidRPr="006F764E">
        <w:rPr>
          <w:rFonts w:ascii="Times New Roman" w:hAnsi="Times New Roman" w:cs="Times New Roman"/>
        </w:rPr>
        <w:t>ról történő rendelkezést.</w:t>
      </w:r>
      <w:r w:rsidR="002D51B7" w:rsidRPr="006F764E">
        <w:rPr>
          <w:rFonts w:ascii="Times New Roman" w:hAnsi="Times New Roman" w:cs="Times New Roman"/>
        </w:rPr>
        <w:t xml:space="preserve"> </w:t>
      </w:r>
      <w:r w:rsidR="00275808" w:rsidRPr="006F764E">
        <w:rPr>
          <w:rFonts w:ascii="Times New Roman" w:hAnsi="Times New Roman" w:cs="Times New Roman"/>
        </w:rPr>
        <w:t>A</w:t>
      </w:r>
      <w:r w:rsidR="00FA5914" w:rsidRPr="006F764E">
        <w:rPr>
          <w:rFonts w:ascii="Times New Roman" w:hAnsi="Times New Roman" w:cs="Times New Roman"/>
        </w:rPr>
        <w:t xml:space="preserve"> hulladékgazdálkodási közszolgáltatási résztevékenység és a résztevékenység körébe tartozó, hulladékkal kapcsolatos hulladékgazdálkodási tevékenységek végzésének, valamint a közszolgáltatási résztevékenység igénybevételének részletes szabályairól szóló 169/2024. (VI. 29. ) Korm. rendelet 3. § (1) – (6) bekezdés</w:t>
      </w:r>
      <w:r w:rsidR="00275808" w:rsidRPr="006F764E">
        <w:rPr>
          <w:rFonts w:ascii="Times New Roman" w:hAnsi="Times New Roman" w:cs="Times New Roman"/>
        </w:rPr>
        <w:t>ei alapján az alapszabály-módosításához a hulladékgazdálkodásért felelős miniszter jóváhagyás szükséges, ezért a módosítás annak megérkezése napján lép hatályba. Ezirányú megkereséssel a módosítási tervezet tagönkormányzatok általi jóváhagyását</w:t>
      </w:r>
      <w:r w:rsidR="00234A4D" w:rsidRPr="006F764E">
        <w:rPr>
          <w:rFonts w:ascii="Times New Roman" w:hAnsi="Times New Roman" w:cs="Times New Roman"/>
        </w:rPr>
        <w:t xml:space="preserve"> követően</w:t>
      </w:r>
      <w:r w:rsidR="00275808" w:rsidRPr="006F764E">
        <w:rPr>
          <w:rFonts w:ascii="Times New Roman" w:hAnsi="Times New Roman" w:cs="Times New Roman"/>
        </w:rPr>
        <w:t xml:space="preserve"> fordulhat </w:t>
      </w:r>
      <w:r w:rsidR="00234A4D" w:rsidRPr="006F764E">
        <w:rPr>
          <w:rFonts w:ascii="Times New Roman" w:hAnsi="Times New Roman" w:cs="Times New Roman"/>
        </w:rPr>
        <w:t>a Zrt.</w:t>
      </w:r>
    </w:p>
    <w:p w14:paraId="4CF4EA3B" w14:textId="43B4227C" w:rsidR="00B33429" w:rsidRPr="006F764E" w:rsidRDefault="00B33429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09BCEBA" w14:textId="19B1E3B8" w:rsidR="00275808" w:rsidRPr="006F764E" w:rsidRDefault="00275808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Az előterjesztés sürgősséggel történő tárgyalását indokolja, hogy a döntéshozatalhoz szükséges dokumentáció az anyagkiküldést követően érkezett a Polgármesteri Hivatalba.</w:t>
      </w:r>
    </w:p>
    <w:p w14:paraId="5879C689" w14:textId="435374FD" w:rsidR="00275808" w:rsidRPr="006F764E" w:rsidRDefault="00275808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3BBD949" w14:textId="48A62C21" w:rsidR="00543C6B" w:rsidRPr="006F764E" w:rsidRDefault="00543C6B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 határozat-tervezet 1. számú melléklete, annak terjedelmére tekintettel nem kerül kiküldésre, megtekinthető a Kiskőrösi Polgármesteri Hivatal emelet 5. számú helyiségében.</w:t>
      </w:r>
    </w:p>
    <w:p w14:paraId="73A06DCC" w14:textId="77777777" w:rsidR="00543C6B" w:rsidRPr="006F764E" w:rsidRDefault="00543C6B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E9C1639" w14:textId="77777777" w:rsidR="00275808" w:rsidRPr="006F764E" w:rsidRDefault="00275808" w:rsidP="00275808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764E">
        <w:rPr>
          <w:rFonts w:ascii="Times New Roman" w:hAnsi="Times New Roman" w:cs="Times New Roman"/>
          <w:bCs/>
        </w:rPr>
        <w:t>A fentiek figyelembevételével javaslom, hogy a Képviselő-testület a határozat-tervezetben foglaltak szerint döntsön.</w:t>
      </w:r>
    </w:p>
    <w:p w14:paraId="007F913F" w14:textId="77777777" w:rsidR="00B33429" w:rsidRPr="006F764E" w:rsidRDefault="00B33429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425074C" w14:textId="1ABC1E78" w:rsidR="005C30EB" w:rsidRPr="006F764E" w:rsidRDefault="00F52ED7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F764E">
        <w:rPr>
          <w:rFonts w:ascii="Times New Roman" w:hAnsi="Times New Roman" w:cs="Times New Roman"/>
          <w:b/>
          <w:bCs/>
        </w:rPr>
        <w:t>Kiskőrös, 202</w:t>
      </w:r>
      <w:r w:rsidR="00B87F28" w:rsidRPr="006F764E">
        <w:rPr>
          <w:rFonts w:ascii="Times New Roman" w:hAnsi="Times New Roman" w:cs="Times New Roman"/>
          <w:b/>
          <w:bCs/>
        </w:rPr>
        <w:t>5</w:t>
      </w:r>
      <w:r w:rsidRPr="006F764E">
        <w:rPr>
          <w:rFonts w:ascii="Times New Roman" w:hAnsi="Times New Roman" w:cs="Times New Roman"/>
          <w:b/>
          <w:bCs/>
        </w:rPr>
        <w:t xml:space="preserve">. </w:t>
      </w:r>
      <w:r w:rsidR="00B87F28" w:rsidRPr="006F764E">
        <w:rPr>
          <w:rFonts w:ascii="Times New Roman" w:hAnsi="Times New Roman" w:cs="Times New Roman"/>
          <w:b/>
          <w:bCs/>
        </w:rPr>
        <w:t>május</w:t>
      </w:r>
      <w:r w:rsidRPr="006F764E">
        <w:rPr>
          <w:rFonts w:ascii="Times New Roman" w:hAnsi="Times New Roman" w:cs="Times New Roman"/>
          <w:b/>
          <w:bCs/>
        </w:rPr>
        <w:t xml:space="preserve"> </w:t>
      </w:r>
      <w:r w:rsidR="00B87F28" w:rsidRPr="006F764E">
        <w:rPr>
          <w:rFonts w:ascii="Times New Roman" w:hAnsi="Times New Roman" w:cs="Times New Roman"/>
          <w:b/>
          <w:bCs/>
        </w:rPr>
        <w:t>2</w:t>
      </w:r>
      <w:r w:rsidR="00275808" w:rsidRPr="006F764E">
        <w:rPr>
          <w:rFonts w:ascii="Times New Roman" w:hAnsi="Times New Roman" w:cs="Times New Roman"/>
          <w:b/>
          <w:bCs/>
        </w:rPr>
        <w:t>6</w:t>
      </w:r>
      <w:r w:rsidRPr="006F764E">
        <w:rPr>
          <w:rFonts w:ascii="Times New Roman" w:hAnsi="Times New Roman" w:cs="Times New Roman"/>
          <w:b/>
          <w:bCs/>
        </w:rPr>
        <w:t>.</w:t>
      </w:r>
    </w:p>
    <w:p w14:paraId="103E648B" w14:textId="53508742" w:rsidR="00F52ED7" w:rsidRPr="006F764E" w:rsidRDefault="00F52ED7" w:rsidP="00AD0CF0">
      <w:pPr>
        <w:tabs>
          <w:tab w:val="left" w:pos="1950"/>
          <w:tab w:val="center" w:pos="6379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361D8C6" w14:textId="77777777" w:rsidR="00DF60DD" w:rsidRPr="006F764E" w:rsidRDefault="00DF60DD" w:rsidP="00AD0CF0">
      <w:pPr>
        <w:tabs>
          <w:tab w:val="left" w:pos="1950"/>
          <w:tab w:val="center" w:pos="6379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EEF9D78" w14:textId="71C1D5C4" w:rsidR="00F52ED7" w:rsidRPr="006F764E" w:rsidRDefault="00F52ED7" w:rsidP="00AD0CF0">
      <w:pPr>
        <w:tabs>
          <w:tab w:val="center" w:pos="5670"/>
          <w:tab w:val="center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F764E">
        <w:rPr>
          <w:rFonts w:ascii="Times New Roman" w:hAnsi="Times New Roman" w:cs="Times New Roman"/>
          <w:b/>
          <w:bCs/>
        </w:rPr>
        <w:tab/>
      </w:r>
      <w:r w:rsidR="009E72F3">
        <w:rPr>
          <w:rFonts w:ascii="Times New Roman" w:hAnsi="Times New Roman" w:cs="Times New Roman"/>
          <w:b/>
          <w:bCs/>
        </w:rPr>
        <w:tab/>
      </w:r>
      <w:r w:rsidR="009E72F3">
        <w:rPr>
          <w:rFonts w:ascii="Times New Roman" w:hAnsi="Times New Roman" w:cs="Times New Roman"/>
          <w:b/>
          <w:bCs/>
        </w:rPr>
        <w:tab/>
      </w:r>
      <w:r w:rsidRPr="006F764E">
        <w:rPr>
          <w:rFonts w:ascii="Times New Roman" w:hAnsi="Times New Roman" w:cs="Times New Roman"/>
          <w:b/>
          <w:bCs/>
        </w:rPr>
        <w:t xml:space="preserve">Domonyi László </w:t>
      </w:r>
      <w:proofErr w:type="spellStart"/>
      <w:r w:rsidRPr="006F764E">
        <w:rPr>
          <w:rFonts w:ascii="Times New Roman" w:hAnsi="Times New Roman" w:cs="Times New Roman"/>
          <w:b/>
          <w:bCs/>
        </w:rPr>
        <w:t>sk</w:t>
      </w:r>
      <w:proofErr w:type="spellEnd"/>
      <w:r w:rsidRPr="006F764E">
        <w:rPr>
          <w:rFonts w:ascii="Times New Roman" w:hAnsi="Times New Roman" w:cs="Times New Roman"/>
          <w:b/>
          <w:bCs/>
        </w:rPr>
        <w:t>.</w:t>
      </w:r>
    </w:p>
    <w:p w14:paraId="20E65D08" w14:textId="1EE57D37" w:rsidR="00F52ED7" w:rsidRPr="006F764E" w:rsidRDefault="00F52ED7" w:rsidP="00AD0CF0">
      <w:pPr>
        <w:tabs>
          <w:tab w:val="center" w:pos="5670"/>
          <w:tab w:val="center" w:pos="6379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F764E">
        <w:rPr>
          <w:rFonts w:ascii="Times New Roman" w:hAnsi="Times New Roman" w:cs="Times New Roman"/>
          <w:b/>
          <w:bCs/>
        </w:rPr>
        <w:tab/>
      </w:r>
      <w:r w:rsidR="009E72F3">
        <w:rPr>
          <w:rFonts w:ascii="Times New Roman" w:hAnsi="Times New Roman" w:cs="Times New Roman"/>
          <w:b/>
          <w:bCs/>
        </w:rPr>
        <w:tab/>
      </w:r>
      <w:r w:rsidR="009E72F3">
        <w:rPr>
          <w:rFonts w:ascii="Times New Roman" w:hAnsi="Times New Roman" w:cs="Times New Roman"/>
          <w:b/>
          <w:bCs/>
        </w:rPr>
        <w:tab/>
        <w:t xml:space="preserve">     </w:t>
      </w:r>
      <w:r w:rsidRPr="006F764E">
        <w:rPr>
          <w:rFonts w:ascii="Times New Roman" w:hAnsi="Times New Roman" w:cs="Times New Roman"/>
          <w:b/>
          <w:bCs/>
        </w:rPr>
        <w:t>polgármester</w:t>
      </w:r>
    </w:p>
    <w:p w14:paraId="1E66387C" w14:textId="6BC6100D" w:rsidR="00F52ED7" w:rsidRPr="006F764E" w:rsidRDefault="00F52ED7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84D73B7" w14:textId="77777777" w:rsidR="00DF60DD" w:rsidRPr="006F764E" w:rsidRDefault="00DF60DD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AE16F97" w14:textId="68D311A3" w:rsidR="00F52ED7" w:rsidRPr="006F764E" w:rsidRDefault="00F52ED7" w:rsidP="00AD0CF0">
      <w:pPr>
        <w:tabs>
          <w:tab w:val="left" w:pos="1950"/>
          <w:tab w:val="left" w:pos="8164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92DB60E" w14:textId="6F0FFE70" w:rsidR="00F52ED7" w:rsidRPr="006F764E" w:rsidRDefault="000A0201" w:rsidP="00AD0CF0">
      <w:pPr>
        <w:pStyle w:val="Cmsor2"/>
        <w:jc w:val="center"/>
        <w:rPr>
          <w:sz w:val="22"/>
          <w:szCs w:val="22"/>
        </w:rPr>
      </w:pPr>
      <w:r w:rsidRPr="006F764E">
        <w:rPr>
          <w:sz w:val="22"/>
          <w:szCs w:val="22"/>
          <w:lang w:val="hu-HU"/>
        </w:rPr>
        <w:t>H</w:t>
      </w:r>
      <w:r w:rsidR="00F52ED7" w:rsidRPr="006F764E">
        <w:rPr>
          <w:sz w:val="22"/>
          <w:szCs w:val="22"/>
        </w:rPr>
        <w:t>ATÁROZAT-TERVEZET</w:t>
      </w:r>
    </w:p>
    <w:p w14:paraId="29ADFCC5" w14:textId="77777777" w:rsidR="00F52ED7" w:rsidRPr="006F764E" w:rsidRDefault="00F52ED7" w:rsidP="00AD0CF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B460151" w14:textId="4A902DE3" w:rsidR="00A808B9" w:rsidRPr="006F764E" w:rsidRDefault="00A808B9" w:rsidP="00FA08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  <w:bCs/>
        </w:rPr>
        <w:t>Kiskőrös Város Önkormányzat</w:t>
      </w:r>
      <w:r w:rsidR="00AF3532" w:rsidRPr="006F764E">
        <w:rPr>
          <w:rFonts w:ascii="Times New Roman" w:hAnsi="Times New Roman" w:cs="Times New Roman"/>
          <w:bCs/>
        </w:rPr>
        <w:t>ának Képviselő-testülete a Homokhátsági Regionális Szilárdhulladék Kezelési Konzorcium útján a Homokhátsági Regionális Hulladékgazdálkodási Vagyonkezelő és Közszolgáltató Zrt. vagyonkezelésébe adott hulladékgazdálkodási vagyonra vonatkozóan az alábbi határozatot hozza:</w:t>
      </w:r>
    </w:p>
    <w:p w14:paraId="4359C306" w14:textId="77777777" w:rsidR="001A69F2" w:rsidRPr="006F764E" w:rsidRDefault="001A69F2" w:rsidP="00FA08B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00EED06" w14:textId="7537FCA7" w:rsidR="00BA4C70" w:rsidRPr="006F764E" w:rsidRDefault="000A0201" w:rsidP="000A0201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764E">
        <w:rPr>
          <w:rFonts w:ascii="Times New Roman" w:hAnsi="Times New Roman" w:cs="Times New Roman"/>
        </w:rPr>
        <w:t xml:space="preserve">A Képviselő-testület elfogadja az ISPA/KA támogatással megvalósult hulladékgazdálkodási célú, 82 önkormányzat osztatlan közös tulajdonában álló vagyonra vonatkozó értékelést, és az alapján a 2001-es lakosságszám arányában az adott önkormányzat tulajdonában álló vagyonrész tárgyaira és értékére vonatkozó, </w:t>
      </w:r>
      <w:r w:rsidR="00CA27F2" w:rsidRPr="006F764E">
        <w:rPr>
          <w:rFonts w:ascii="Times New Roman" w:hAnsi="Times New Roman" w:cs="Times New Roman"/>
        </w:rPr>
        <w:t>a határozat-terv</w:t>
      </w:r>
      <w:r w:rsidR="00864A8B" w:rsidRPr="006F764E">
        <w:rPr>
          <w:rFonts w:ascii="Times New Roman" w:hAnsi="Times New Roman" w:cs="Times New Roman"/>
        </w:rPr>
        <w:t>e</w:t>
      </w:r>
      <w:r w:rsidR="00CA27F2" w:rsidRPr="006F764E">
        <w:rPr>
          <w:rFonts w:ascii="Times New Roman" w:hAnsi="Times New Roman" w:cs="Times New Roman"/>
        </w:rPr>
        <w:t xml:space="preserve">zet 1. számú mellékletét képező </w:t>
      </w:r>
      <w:proofErr w:type="spellStart"/>
      <w:r w:rsidRPr="006F764E">
        <w:rPr>
          <w:rFonts w:ascii="Times New Roman" w:hAnsi="Times New Roman" w:cs="Times New Roman"/>
        </w:rPr>
        <w:t>Karanta</w:t>
      </w:r>
      <w:proofErr w:type="spellEnd"/>
      <w:r w:rsidRPr="006F764E">
        <w:rPr>
          <w:rFonts w:ascii="Times New Roman" w:hAnsi="Times New Roman" w:cs="Times New Roman"/>
        </w:rPr>
        <w:t xml:space="preserve"> Audit Könyvszakértő, Adó- és Racionalizálási Tanácsadó Zrt. által készített és 2025.</w:t>
      </w:r>
      <w:r w:rsidR="00B60735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március 30.</w:t>
      </w:r>
      <w:r w:rsidR="00B60735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napjára aktualizált vagyonértékelést</w:t>
      </w:r>
    </w:p>
    <w:p w14:paraId="2A78CE9F" w14:textId="101ED2C8" w:rsidR="000A0201" w:rsidRPr="006F764E" w:rsidRDefault="000A0201" w:rsidP="000A0201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764E">
        <w:rPr>
          <w:rFonts w:ascii="Times New Roman" w:hAnsi="Times New Roman" w:cs="Times New Roman"/>
        </w:rPr>
        <w:t xml:space="preserve">A Képviselő-testület úgy határoz, hogy az ISPA/KA támogatással megvalósult hulladékgazdálkodási célú, 82 önkormányzat osztatlan közös tulajdonában álló vagyonra vonatkozó, Homokhátsági Regionális </w:t>
      </w:r>
      <w:r w:rsidRPr="006F764E">
        <w:rPr>
          <w:rFonts w:ascii="Times New Roman" w:hAnsi="Times New Roman" w:cs="Times New Roman"/>
          <w:bCs/>
        </w:rPr>
        <w:t>Hulladékgazdálkodási Vagyonkezelő és Közszolgáltató</w:t>
      </w:r>
      <w:r w:rsidRPr="006F764E">
        <w:rPr>
          <w:rFonts w:ascii="Times New Roman" w:hAnsi="Times New Roman" w:cs="Times New Roman"/>
        </w:rPr>
        <w:t xml:space="preserve"> Zrt. vagyonkezelővel fennálló vagyonkezelői szerződést 2025.</w:t>
      </w:r>
      <w:r w:rsidR="00B60735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június 30. napjával közös megegyezéssel megszünteti, a vagyonkezelt eszközöket visszaveszi.</w:t>
      </w:r>
    </w:p>
    <w:p w14:paraId="60E968FF" w14:textId="7F9F9CAC" w:rsidR="000A0201" w:rsidRPr="006F764E" w:rsidRDefault="000A0201" w:rsidP="000A0201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F764E">
        <w:rPr>
          <w:rFonts w:ascii="Times New Roman" w:hAnsi="Times New Roman" w:cs="Times New Roman"/>
        </w:rPr>
        <w:t>A Képviselő-testület úgy határoz, hogy a Cg.06-10-000325 cégjegyzékszámú Homokhátsági Regionális Hulladékgazdálkodási és Közszolgáltató Zrt. új részvények kibocsátásával megvalósuló alaptőke-emelésében részt vesz az alábbiak szerint és fel</w:t>
      </w:r>
      <w:r w:rsidR="00B60735" w:rsidRPr="006F764E">
        <w:rPr>
          <w:rFonts w:ascii="Times New Roman" w:hAnsi="Times New Roman" w:cs="Times New Roman"/>
        </w:rPr>
        <w:t xml:space="preserve">hatalmazza </w:t>
      </w:r>
      <w:r w:rsidRPr="006F764E">
        <w:rPr>
          <w:rFonts w:ascii="Times New Roman" w:hAnsi="Times New Roman" w:cs="Times New Roman"/>
        </w:rPr>
        <w:t>a polgármestert arra, hogy az ezzel kapcsolatos, részvények átvételére vonatkozó kötelezettségvállaló nyilatkozatot aláírja, valamint a Homokhátsági Regionális</w:t>
      </w:r>
      <w:r w:rsidR="00B60735" w:rsidRPr="006F764E">
        <w:rPr>
          <w:rFonts w:ascii="Times New Roman" w:hAnsi="Times New Roman" w:cs="Times New Roman"/>
        </w:rPr>
        <w:t xml:space="preserve"> </w:t>
      </w:r>
      <w:r w:rsidR="00B60735" w:rsidRPr="006F764E">
        <w:rPr>
          <w:rFonts w:ascii="Times New Roman" w:hAnsi="Times New Roman" w:cs="Times New Roman"/>
          <w:bCs/>
        </w:rPr>
        <w:t xml:space="preserve">Hulladékgazdálkodási </w:t>
      </w:r>
      <w:r w:rsidRPr="006F764E">
        <w:rPr>
          <w:rFonts w:ascii="Times New Roman" w:hAnsi="Times New Roman" w:cs="Times New Roman"/>
        </w:rPr>
        <w:t>Zrt. közgyűlésen az alábbi határozatok meghozatalát igenlő szavazattal támogassa:</w:t>
      </w:r>
    </w:p>
    <w:p w14:paraId="0B37F7E9" w14:textId="49752414" w:rsidR="000A0201" w:rsidRPr="006F764E" w:rsidRDefault="000A0201" w:rsidP="000A0201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Kötelezettséget vállal arra, hogy a kibocsátandó új részvények közül </w:t>
      </w:r>
      <w:r w:rsidR="00101742" w:rsidRPr="006F764E">
        <w:rPr>
          <w:rFonts w:ascii="Times New Roman" w:hAnsi="Times New Roman" w:cs="Times New Roman"/>
        </w:rPr>
        <w:t>202.350.000,-</w:t>
      </w:r>
      <w:r w:rsidRPr="006F764E">
        <w:rPr>
          <w:rFonts w:ascii="Times New Roman" w:hAnsi="Times New Roman" w:cs="Times New Roman"/>
        </w:rPr>
        <w:t>Ft</w:t>
      </w:r>
      <w:r w:rsidR="00101742" w:rsidRPr="006F764E">
        <w:rPr>
          <w:rFonts w:ascii="Times New Roman" w:hAnsi="Times New Roman" w:cs="Times New Roman"/>
        </w:rPr>
        <w:t>, azaz: Kettőszázkettőmillió-háromszázötvenezer forint</w:t>
      </w:r>
      <w:r w:rsidRPr="006F764E">
        <w:rPr>
          <w:rFonts w:ascii="Times New Roman" w:hAnsi="Times New Roman" w:cs="Times New Roman"/>
        </w:rPr>
        <w:t xml:space="preserve"> névértékű és ezzel azonos kibocsátási értékű </w:t>
      </w:r>
      <w:proofErr w:type="spellStart"/>
      <w:r w:rsidRPr="006F764E">
        <w:rPr>
          <w:rFonts w:ascii="Times New Roman" w:hAnsi="Times New Roman" w:cs="Times New Roman"/>
        </w:rPr>
        <w:t>névreszóló</w:t>
      </w:r>
      <w:proofErr w:type="spellEnd"/>
      <w:r w:rsidRPr="006F764E">
        <w:rPr>
          <w:rFonts w:ascii="Times New Roman" w:hAnsi="Times New Roman" w:cs="Times New Roman"/>
        </w:rPr>
        <w:t xml:space="preserve"> törzsrészvényt átvesz.</w:t>
      </w:r>
    </w:p>
    <w:p w14:paraId="77685D0F" w14:textId="7B7F8E11" w:rsidR="000A0201" w:rsidRPr="006F764E" w:rsidRDefault="000A0201" w:rsidP="000A0201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Az átvenni vállalt részvények ellenértékeként 2025.</w:t>
      </w:r>
      <w:r w:rsidR="00B60735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július 01. napján a Zrt. rendelkezésére bocsát (szolgáltat):</w:t>
      </w:r>
    </w:p>
    <w:p w14:paraId="618D1878" w14:textId="7AF53405" w:rsidR="000A0201" w:rsidRPr="006F764E" w:rsidRDefault="000A0201" w:rsidP="000A0201">
      <w:pPr>
        <w:pStyle w:val="Listaszerbekezds"/>
        <w:ind w:left="1560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- </w:t>
      </w:r>
      <w:r w:rsidR="00101742" w:rsidRPr="006F764E">
        <w:rPr>
          <w:rFonts w:ascii="Times New Roman" w:hAnsi="Times New Roman" w:cs="Times New Roman"/>
        </w:rPr>
        <w:t>160.425.670,-</w:t>
      </w:r>
      <w:r w:rsidRPr="006F764E">
        <w:rPr>
          <w:rFonts w:ascii="Times New Roman" w:hAnsi="Times New Roman" w:cs="Times New Roman"/>
        </w:rPr>
        <w:t>Ft</w:t>
      </w:r>
      <w:r w:rsidR="00101742" w:rsidRPr="006F764E">
        <w:rPr>
          <w:rFonts w:ascii="Times New Roman" w:hAnsi="Times New Roman" w:cs="Times New Roman"/>
        </w:rPr>
        <w:t xml:space="preserve">, azaz: Egyszázhatvanmillió-négyszázhuszonötezer-hatszázhetven forint </w:t>
      </w:r>
      <w:r w:rsidRPr="006F764E">
        <w:rPr>
          <w:rFonts w:ascii="Times New Roman" w:hAnsi="Times New Roman" w:cs="Times New Roman"/>
        </w:rPr>
        <w:t>értékű nem vagyoni hozzájárulást (apportot) a határozat</w:t>
      </w:r>
      <w:r w:rsidR="00B60735" w:rsidRPr="006F764E">
        <w:rPr>
          <w:rFonts w:ascii="Times New Roman" w:hAnsi="Times New Roman" w:cs="Times New Roman"/>
        </w:rPr>
        <w:t xml:space="preserve">-tervezet </w:t>
      </w:r>
      <w:r w:rsidR="00864A8B" w:rsidRPr="006F764E">
        <w:rPr>
          <w:rFonts w:ascii="Times New Roman" w:hAnsi="Times New Roman" w:cs="Times New Roman"/>
        </w:rPr>
        <w:t>2</w:t>
      </w:r>
      <w:r w:rsidR="00B60735" w:rsidRPr="006F764E">
        <w:rPr>
          <w:rFonts w:ascii="Times New Roman" w:hAnsi="Times New Roman" w:cs="Times New Roman"/>
        </w:rPr>
        <w:t xml:space="preserve">. számú </w:t>
      </w:r>
      <w:r w:rsidRPr="006F764E">
        <w:rPr>
          <w:rFonts w:ascii="Times New Roman" w:hAnsi="Times New Roman" w:cs="Times New Roman"/>
        </w:rPr>
        <w:t xml:space="preserve">mellékletét képező jegyzék szerint, valamint </w:t>
      </w:r>
    </w:p>
    <w:p w14:paraId="344EE2E9" w14:textId="13992609" w:rsidR="000A0201" w:rsidRPr="006F764E" w:rsidRDefault="000A0201" w:rsidP="000A0201">
      <w:pPr>
        <w:pStyle w:val="Listaszerbekezds"/>
        <w:ind w:left="1560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- </w:t>
      </w:r>
      <w:r w:rsidR="00101742" w:rsidRPr="006F764E">
        <w:rPr>
          <w:rFonts w:ascii="Times New Roman" w:hAnsi="Times New Roman" w:cs="Times New Roman"/>
        </w:rPr>
        <w:t>41.924.330,-</w:t>
      </w:r>
      <w:r w:rsidRPr="006F764E">
        <w:rPr>
          <w:rFonts w:ascii="Times New Roman" w:hAnsi="Times New Roman" w:cs="Times New Roman"/>
        </w:rPr>
        <w:t>Ft</w:t>
      </w:r>
      <w:r w:rsidR="00101742" w:rsidRPr="006F764E">
        <w:rPr>
          <w:rFonts w:ascii="Times New Roman" w:hAnsi="Times New Roman" w:cs="Times New Roman"/>
        </w:rPr>
        <w:t xml:space="preserve">, azaz: Negyvenegymillió-kilencszázhuszonnégyezer-háromszázharminc forint </w:t>
      </w:r>
      <w:proofErr w:type="spellStart"/>
      <w:r w:rsidRPr="006F764E">
        <w:rPr>
          <w:rFonts w:ascii="Times New Roman" w:hAnsi="Times New Roman" w:cs="Times New Roman"/>
        </w:rPr>
        <w:t>pénzbeni</w:t>
      </w:r>
      <w:proofErr w:type="spellEnd"/>
      <w:r w:rsidRPr="006F764E">
        <w:rPr>
          <w:rFonts w:ascii="Times New Roman" w:hAnsi="Times New Roman" w:cs="Times New Roman"/>
        </w:rPr>
        <w:t xml:space="preserve"> vagyoni hozzájárulást, amelyet a Zrt. által az Önkormányzatnak a pótlási alap terhére visszafizetendő összegből engedményez a Zrt. részére. </w:t>
      </w:r>
    </w:p>
    <w:p w14:paraId="7D1C2695" w14:textId="1DE14C78" w:rsidR="000A0201" w:rsidRPr="006F764E" w:rsidRDefault="000A0201" w:rsidP="000A0201">
      <w:pPr>
        <w:pStyle w:val="Listaszerbekezds"/>
        <w:ind w:left="1560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- A vállalt vagyoni hozzájárulásának összértéke megegyezik az átvenni vállalt részvények névértékével (azzal megegyező kibocsátási értékével).</w:t>
      </w:r>
    </w:p>
    <w:p w14:paraId="0F86CB8C" w14:textId="6FD417E7" w:rsidR="000A0201" w:rsidRPr="006F764E" w:rsidRDefault="000A0201" w:rsidP="000A0201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Nyilatkozik arról, hogy az alaptőke-emeléssel kibocsátandó további részvényekre vonatkozó elsőbbségi jogával nem él, arról lemond.</w:t>
      </w:r>
    </w:p>
    <w:p w14:paraId="20DE2268" w14:textId="7CD5B78A" w:rsidR="000A0201" w:rsidRPr="006F764E" w:rsidRDefault="000A0201" w:rsidP="000A0201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Nyilatkozik arról, hogy mint az alaptőke-emeléssel érintettnek minősülő törzsrészvény és elővásárlási jogot biztosító elsőbbségi részvényfajta, illetve részvényosztály részvényese az alapszabályban meghatározott módon az alaptőke felemeléséhez külön is hozzájárul.</w:t>
      </w:r>
    </w:p>
    <w:p w14:paraId="552B7053" w14:textId="1467B939" w:rsidR="000A0201" w:rsidRPr="006F764E" w:rsidRDefault="000A0201" w:rsidP="000A0201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Nyilatkozik arról, hogy a feltételes hatályú</w:t>
      </w:r>
      <w:r w:rsidR="00B60735" w:rsidRPr="006F764E">
        <w:rPr>
          <w:rFonts w:ascii="Times New Roman" w:hAnsi="Times New Roman" w:cs="Times New Roman"/>
        </w:rPr>
        <w:t xml:space="preserve">, a határozat-tervezet </w:t>
      </w:r>
      <w:r w:rsidR="009454F4" w:rsidRPr="006F764E">
        <w:rPr>
          <w:rFonts w:ascii="Times New Roman" w:hAnsi="Times New Roman" w:cs="Times New Roman"/>
        </w:rPr>
        <w:t>3</w:t>
      </w:r>
      <w:r w:rsidR="00B60735" w:rsidRPr="006F764E">
        <w:rPr>
          <w:rFonts w:ascii="Times New Roman" w:hAnsi="Times New Roman" w:cs="Times New Roman"/>
        </w:rPr>
        <w:t xml:space="preserve">. számú mellékletét képező </w:t>
      </w:r>
      <w:r w:rsidRPr="006F764E">
        <w:rPr>
          <w:rFonts w:ascii="Times New Roman" w:hAnsi="Times New Roman" w:cs="Times New Roman"/>
        </w:rPr>
        <w:t>alapszabály-módosítást megismerte, az abban foglaltakat elfogadja.</w:t>
      </w:r>
    </w:p>
    <w:p w14:paraId="37AC984C" w14:textId="49B1E66C" w:rsidR="000A0201" w:rsidRPr="006F764E" w:rsidRDefault="000A0201" w:rsidP="000A0201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Nyilatkozik arról, hogy az új részvények zártkörű forgalomba hozatalával megvalósuló alaptőke-emelésre a közgyűlés által kijelölendő személyeket elfogadja</w:t>
      </w:r>
      <w:r w:rsidR="00B60735" w:rsidRPr="006F764E">
        <w:rPr>
          <w:rFonts w:ascii="Times New Roman" w:hAnsi="Times New Roman" w:cs="Times New Roman"/>
        </w:rPr>
        <w:t>.</w:t>
      </w:r>
    </w:p>
    <w:p w14:paraId="48E19D84" w14:textId="329AFC0F" w:rsidR="00DE481C" w:rsidRPr="006F764E" w:rsidRDefault="00AA0A53" w:rsidP="00DE481C">
      <w:pPr>
        <w:pStyle w:val="Listaszerbekezds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 xml:space="preserve">A Képviselő-testület </w:t>
      </w:r>
      <w:r w:rsidR="00B33429" w:rsidRPr="006F764E">
        <w:rPr>
          <w:rFonts w:ascii="Times New Roman" w:hAnsi="Times New Roman" w:cs="Times New Roman"/>
        </w:rPr>
        <w:t>egyet</w:t>
      </w:r>
      <w:r w:rsidRPr="006F764E">
        <w:rPr>
          <w:rFonts w:ascii="Times New Roman" w:hAnsi="Times New Roman" w:cs="Times New Roman"/>
        </w:rPr>
        <w:t xml:space="preserve">ért </w:t>
      </w:r>
      <w:r w:rsidR="00ED019A" w:rsidRPr="006F764E">
        <w:rPr>
          <w:rFonts w:ascii="Times New Roman" w:hAnsi="Times New Roman" w:cs="Times New Roman"/>
        </w:rPr>
        <w:t>a</w:t>
      </w:r>
      <w:r w:rsidR="00240F2F" w:rsidRPr="006F764E">
        <w:rPr>
          <w:rFonts w:ascii="Times New Roman" w:hAnsi="Times New Roman" w:cs="Times New Roman"/>
        </w:rPr>
        <w:t xml:space="preserve">z apportáló önkormányzatok és az apportot fogadó </w:t>
      </w:r>
      <w:r w:rsidR="003F3B1B" w:rsidRPr="006F764E">
        <w:rPr>
          <w:rFonts w:ascii="Times New Roman" w:hAnsi="Times New Roman" w:cs="Times New Roman"/>
        </w:rPr>
        <w:t xml:space="preserve">Homokhátsági Hulladékgazdálkodási Zrt. közötti szerződéses jogviszony-változás függő hatályú létrehozásával és megfelelve a hulladékról szóló 2012. évi CLXXXIV. törvény 92/G. § (1) bekezdés és a hulladékgazdálkodási közszolgáltatási résztevékenység és a résztevékenység </w:t>
      </w:r>
      <w:r w:rsidR="003F3B1B" w:rsidRPr="006F764E">
        <w:rPr>
          <w:rFonts w:ascii="Times New Roman" w:hAnsi="Times New Roman" w:cs="Times New Roman"/>
        </w:rPr>
        <w:lastRenderedPageBreak/>
        <w:t xml:space="preserve">körébe tartozó, hulladékkal kapcsolatos hulladékgazdálkodási tevékenységek végzésének, valamint a közszolgáltatási résztevékenység igénybevételének részletes szabályairól szóló 169/2024. (VI. 29. ) Korm. rendelet 3. § (1) – (6) bekezdésének az alapszabály-módosítás a miniszteri jóváhagyás megadásának napján </w:t>
      </w:r>
      <w:r w:rsidR="0032030E" w:rsidRPr="006F764E">
        <w:rPr>
          <w:rFonts w:ascii="Times New Roman" w:hAnsi="Times New Roman" w:cs="Times New Roman"/>
        </w:rPr>
        <w:t xml:space="preserve">történő </w:t>
      </w:r>
      <w:r w:rsidR="003F3B1B" w:rsidRPr="006F764E">
        <w:rPr>
          <w:rFonts w:ascii="Times New Roman" w:hAnsi="Times New Roman" w:cs="Times New Roman"/>
        </w:rPr>
        <w:t>hatályba</w:t>
      </w:r>
      <w:r w:rsidR="0032030E" w:rsidRPr="006F764E">
        <w:rPr>
          <w:rFonts w:ascii="Times New Roman" w:hAnsi="Times New Roman" w:cs="Times New Roman"/>
        </w:rPr>
        <w:t>lépésével.</w:t>
      </w:r>
    </w:p>
    <w:p w14:paraId="090ACC7A" w14:textId="77777777" w:rsidR="000A0201" w:rsidRPr="006F764E" w:rsidRDefault="000A0201" w:rsidP="000A0201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D1CF14C" w14:textId="2A5F20CA" w:rsidR="00BA4C70" w:rsidRPr="006F764E" w:rsidRDefault="00BA4C70" w:rsidP="00AD0C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  <w:b/>
          <w:bCs/>
          <w:u w:val="single"/>
        </w:rPr>
        <w:t>Felelős</w:t>
      </w:r>
      <w:r w:rsidRPr="006F764E">
        <w:rPr>
          <w:rFonts w:ascii="Times New Roman" w:hAnsi="Times New Roman" w:cs="Times New Roman"/>
        </w:rPr>
        <w:t>: Domonyi László polgármester</w:t>
      </w:r>
    </w:p>
    <w:p w14:paraId="6741D3E3" w14:textId="77777777" w:rsidR="00C47D78" w:rsidRPr="006F764E" w:rsidRDefault="00BA4C70" w:rsidP="001017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  <w:b/>
          <w:bCs/>
          <w:u w:val="single"/>
        </w:rPr>
        <w:t>Határidő</w:t>
      </w:r>
      <w:r w:rsidRPr="006F764E">
        <w:rPr>
          <w:rFonts w:ascii="Times New Roman" w:hAnsi="Times New Roman" w:cs="Times New Roman"/>
        </w:rPr>
        <w:t xml:space="preserve">: </w:t>
      </w:r>
    </w:p>
    <w:p w14:paraId="7214D202" w14:textId="75E9C4EB" w:rsidR="00101742" w:rsidRPr="006F764E" w:rsidRDefault="00101742" w:rsidP="00C47D78">
      <w:pPr>
        <w:pStyle w:val="Listaszerbekezds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Közgyűlési határozatokra vonatkozó nyilatkozatok: azonnal</w:t>
      </w:r>
    </w:p>
    <w:p w14:paraId="23C9883F" w14:textId="77301C0A" w:rsidR="00101742" w:rsidRPr="006F764E" w:rsidRDefault="00101742" w:rsidP="00101742">
      <w:pPr>
        <w:pStyle w:val="Listaszerbekezds"/>
        <w:numPr>
          <w:ilvl w:val="0"/>
          <w:numId w:val="11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6F764E">
        <w:rPr>
          <w:rFonts w:ascii="Times New Roman" w:hAnsi="Times New Roman" w:cs="Times New Roman"/>
        </w:rPr>
        <w:t>Részvények átvételére vonatkozó kötelezettségvállaló nyilatkozat:</w:t>
      </w:r>
      <w:r w:rsidR="00C47D78" w:rsidRPr="006F764E">
        <w:rPr>
          <w:rFonts w:ascii="Times New Roman" w:hAnsi="Times New Roman" w:cs="Times New Roman"/>
        </w:rPr>
        <w:t xml:space="preserve"> </w:t>
      </w:r>
      <w:r w:rsidRPr="006F764E">
        <w:rPr>
          <w:rFonts w:ascii="Times New Roman" w:hAnsi="Times New Roman" w:cs="Times New Roman"/>
        </w:rPr>
        <w:t>2025.</w:t>
      </w:r>
      <w:r w:rsidR="00C47D78" w:rsidRPr="006F764E">
        <w:rPr>
          <w:rFonts w:ascii="Times New Roman" w:hAnsi="Times New Roman" w:cs="Times New Roman"/>
        </w:rPr>
        <w:t xml:space="preserve"> június </w:t>
      </w:r>
      <w:r w:rsidRPr="006F764E">
        <w:rPr>
          <w:rFonts w:ascii="Times New Roman" w:hAnsi="Times New Roman" w:cs="Times New Roman"/>
        </w:rPr>
        <w:t>29.</w:t>
      </w:r>
    </w:p>
    <w:sectPr w:rsidR="00101742" w:rsidRPr="006F764E" w:rsidSect="00DF60DD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8834F" w14:textId="77777777" w:rsidR="00700470" w:rsidRDefault="00700470" w:rsidP="00DF60DD">
      <w:pPr>
        <w:spacing w:after="0" w:line="240" w:lineRule="auto"/>
      </w:pPr>
      <w:r>
        <w:separator/>
      </w:r>
    </w:p>
  </w:endnote>
  <w:endnote w:type="continuationSeparator" w:id="0">
    <w:p w14:paraId="420C0FAA" w14:textId="77777777" w:rsidR="00700470" w:rsidRDefault="00700470" w:rsidP="00D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159652"/>
      <w:docPartObj>
        <w:docPartGallery w:val="Page Numbers (Bottom of Page)"/>
        <w:docPartUnique/>
      </w:docPartObj>
    </w:sdtPr>
    <w:sdtEndPr/>
    <w:sdtContent>
      <w:p w14:paraId="51BB1C3D" w14:textId="6A7286BD" w:rsidR="00DF60DD" w:rsidRDefault="00DF60D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32922F" w14:textId="77777777" w:rsidR="00DF60DD" w:rsidRDefault="00DF60D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AD710" w14:textId="77777777" w:rsidR="00700470" w:rsidRDefault="00700470" w:rsidP="00DF60DD">
      <w:pPr>
        <w:spacing w:after="0" w:line="240" w:lineRule="auto"/>
      </w:pPr>
      <w:r>
        <w:separator/>
      </w:r>
    </w:p>
  </w:footnote>
  <w:footnote w:type="continuationSeparator" w:id="0">
    <w:p w14:paraId="3115F86C" w14:textId="77777777" w:rsidR="00700470" w:rsidRDefault="00700470" w:rsidP="00D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38DF"/>
    <w:multiLevelType w:val="hybridMultilevel"/>
    <w:tmpl w:val="66BCB032"/>
    <w:lvl w:ilvl="0" w:tplc="040E0019">
      <w:start w:val="1"/>
      <w:numFmt w:val="lowerLetter"/>
      <w:lvlText w:val="%1."/>
      <w:lvlJc w:val="left"/>
      <w:pPr>
        <w:ind w:left="2204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1A1723A5"/>
    <w:multiLevelType w:val="hybridMultilevel"/>
    <w:tmpl w:val="B2F6FBF0"/>
    <w:lvl w:ilvl="0" w:tplc="C81A23BE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513" w:hanging="360"/>
      </w:pPr>
    </w:lvl>
    <w:lvl w:ilvl="2" w:tplc="040E001B" w:tentative="1">
      <w:start w:val="1"/>
      <w:numFmt w:val="lowerRoman"/>
      <w:lvlText w:val="%3."/>
      <w:lvlJc w:val="right"/>
      <w:pPr>
        <w:ind w:left="1233" w:hanging="180"/>
      </w:pPr>
    </w:lvl>
    <w:lvl w:ilvl="3" w:tplc="040E000F" w:tentative="1">
      <w:start w:val="1"/>
      <w:numFmt w:val="decimal"/>
      <w:lvlText w:val="%4."/>
      <w:lvlJc w:val="left"/>
      <w:pPr>
        <w:ind w:left="1953" w:hanging="360"/>
      </w:pPr>
    </w:lvl>
    <w:lvl w:ilvl="4" w:tplc="040E0019" w:tentative="1">
      <w:start w:val="1"/>
      <w:numFmt w:val="lowerLetter"/>
      <w:lvlText w:val="%5."/>
      <w:lvlJc w:val="left"/>
      <w:pPr>
        <w:ind w:left="2673" w:hanging="360"/>
      </w:pPr>
    </w:lvl>
    <w:lvl w:ilvl="5" w:tplc="040E001B" w:tentative="1">
      <w:start w:val="1"/>
      <w:numFmt w:val="lowerRoman"/>
      <w:lvlText w:val="%6."/>
      <w:lvlJc w:val="right"/>
      <w:pPr>
        <w:ind w:left="3393" w:hanging="180"/>
      </w:pPr>
    </w:lvl>
    <w:lvl w:ilvl="6" w:tplc="040E000F" w:tentative="1">
      <w:start w:val="1"/>
      <w:numFmt w:val="decimal"/>
      <w:lvlText w:val="%7."/>
      <w:lvlJc w:val="left"/>
      <w:pPr>
        <w:ind w:left="4113" w:hanging="360"/>
      </w:pPr>
    </w:lvl>
    <w:lvl w:ilvl="7" w:tplc="040E0019" w:tentative="1">
      <w:start w:val="1"/>
      <w:numFmt w:val="lowerLetter"/>
      <w:lvlText w:val="%8."/>
      <w:lvlJc w:val="left"/>
      <w:pPr>
        <w:ind w:left="4833" w:hanging="360"/>
      </w:pPr>
    </w:lvl>
    <w:lvl w:ilvl="8" w:tplc="040E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8CA6DA1"/>
    <w:multiLevelType w:val="hybridMultilevel"/>
    <w:tmpl w:val="F9CEE56C"/>
    <w:lvl w:ilvl="0" w:tplc="639A82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D717D"/>
    <w:multiLevelType w:val="hybridMultilevel"/>
    <w:tmpl w:val="E332AC5C"/>
    <w:lvl w:ilvl="0" w:tplc="8BFEF5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16F43"/>
    <w:multiLevelType w:val="hybridMultilevel"/>
    <w:tmpl w:val="99CA4BA2"/>
    <w:lvl w:ilvl="0" w:tplc="39827FC2">
      <w:start w:val="1"/>
      <w:numFmt w:val="decimal"/>
      <w:lvlText w:val="%1.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5389A"/>
    <w:multiLevelType w:val="hybridMultilevel"/>
    <w:tmpl w:val="D862B1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E6313"/>
    <w:multiLevelType w:val="hybridMultilevel"/>
    <w:tmpl w:val="3A1224E4"/>
    <w:lvl w:ilvl="0" w:tplc="61C0752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1C5C03"/>
    <w:multiLevelType w:val="hybridMultilevel"/>
    <w:tmpl w:val="314ED200"/>
    <w:lvl w:ilvl="0" w:tplc="960A6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14950"/>
    <w:multiLevelType w:val="hybridMultilevel"/>
    <w:tmpl w:val="A84E5364"/>
    <w:lvl w:ilvl="0" w:tplc="43C694FC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2D4EBF"/>
    <w:multiLevelType w:val="hybridMultilevel"/>
    <w:tmpl w:val="2C30A2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1748752">
    <w:abstractNumId w:val="6"/>
  </w:num>
  <w:num w:numId="2" w16cid:durableId="894896974">
    <w:abstractNumId w:val="10"/>
  </w:num>
  <w:num w:numId="3" w16cid:durableId="1280600856">
    <w:abstractNumId w:val="9"/>
  </w:num>
  <w:num w:numId="4" w16cid:durableId="2104908817">
    <w:abstractNumId w:val="1"/>
  </w:num>
  <w:num w:numId="5" w16cid:durableId="988946395">
    <w:abstractNumId w:val="12"/>
  </w:num>
  <w:num w:numId="6" w16cid:durableId="644041547">
    <w:abstractNumId w:val="5"/>
  </w:num>
  <w:num w:numId="7" w16cid:durableId="1927879796">
    <w:abstractNumId w:val="7"/>
  </w:num>
  <w:num w:numId="8" w16cid:durableId="688334363">
    <w:abstractNumId w:val="2"/>
  </w:num>
  <w:num w:numId="9" w16cid:durableId="41639140">
    <w:abstractNumId w:val="4"/>
  </w:num>
  <w:num w:numId="10" w16cid:durableId="662701665">
    <w:abstractNumId w:val="11"/>
  </w:num>
  <w:num w:numId="11" w16cid:durableId="1772623241">
    <w:abstractNumId w:val="0"/>
  </w:num>
  <w:num w:numId="12" w16cid:durableId="289240159">
    <w:abstractNumId w:val="13"/>
  </w:num>
  <w:num w:numId="13" w16cid:durableId="782768941">
    <w:abstractNumId w:val="8"/>
  </w:num>
  <w:num w:numId="14" w16cid:durableId="330328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332"/>
    <w:rsid w:val="000064CB"/>
    <w:rsid w:val="00035762"/>
    <w:rsid w:val="000A0201"/>
    <w:rsid w:val="00101742"/>
    <w:rsid w:val="001A69F2"/>
    <w:rsid w:val="001B7509"/>
    <w:rsid w:val="001E7075"/>
    <w:rsid w:val="00204C22"/>
    <w:rsid w:val="00234A4D"/>
    <w:rsid w:val="00240F2F"/>
    <w:rsid w:val="0026688D"/>
    <w:rsid w:val="00275808"/>
    <w:rsid w:val="002B6B59"/>
    <w:rsid w:val="002D51B7"/>
    <w:rsid w:val="0032030E"/>
    <w:rsid w:val="00344C5A"/>
    <w:rsid w:val="00355796"/>
    <w:rsid w:val="00361BD3"/>
    <w:rsid w:val="003A0E9D"/>
    <w:rsid w:val="003A354C"/>
    <w:rsid w:val="003E5435"/>
    <w:rsid w:val="003F3B1B"/>
    <w:rsid w:val="004C1DF9"/>
    <w:rsid w:val="00513274"/>
    <w:rsid w:val="00533F58"/>
    <w:rsid w:val="00543C6B"/>
    <w:rsid w:val="00566F3E"/>
    <w:rsid w:val="00572C5D"/>
    <w:rsid w:val="0057563F"/>
    <w:rsid w:val="00595BE8"/>
    <w:rsid w:val="005C30EB"/>
    <w:rsid w:val="005E6454"/>
    <w:rsid w:val="005E70E5"/>
    <w:rsid w:val="00664BA4"/>
    <w:rsid w:val="006824DB"/>
    <w:rsid w:val="00682B54"/>
    <w:rsid w:val="006910F9"/>
    <w:rsid w:val="006A3479"/>
    <w:rsid w:val="006F0FE3"/>
    <w:rsid w:val="006F764E"/>
    <w:rsid w:val="00700470"/>
    <w:rsid w:val="007020EA"/>
    <w:rsid w:val="007371EB"/>
    <w:rsid w:val="007D3E4D"/>
    <w:rsid w:val="00823920"/>
    <w:rsid w:val="008353EC"/>
    <w:rsid w:val="00864A8B"/>
    <w:rsid w:val="00895953"/>
    <w:rsid w:val="008A3792"/>
    <w:rsid w:val="008A5CD1"/>
    <w:rsid w:val="008E776C"/>
    <w:rsid w:val="009454F4"/>
    <w:rsid w:val="009E72F3"/>
    <w:rsid w:val="00A808B9"/>
    <w:rsid w:val="00AA0A53"/>
    <w:rsid w:val="00AC77FB"/>
    <w:rsid w:val="00AD0CF0"/>
    <w:rsid w:val="00AF3532"/>
    <w:rsid w:val="00AF4205"/>
    <w:rsid w:val="00AF7389"/>
    <w:rsid w:val="00B22AE4"/>
    <w:rsid w:val="00B33429"/>
    <w:rsid w:val="00B40D9A"/>
    <w:rsid w:val="00B60735"/>
    <w:rsid w:val="00B706A1"/>
    <w:rsid w:val="00B87F28"/>
    <w:rsid w:val="00BA130A"/>
    <w:rsid w:val="00BA4C70"/>
    <w:rsid w:val="00C47D78"/>
    <w:rsid w:val="00C8054A"/>
    <w:rsid w:val="00C82B5E"/>
    <w:rsid w:val="00C96E54"/>
    <w:rsid w:val="00CA27F2"/>
    <w:rsid w:val="00CB7EB8"/>
    <w:rsid w:val="00CE2611"/>
    <w:rsid w:val="00D53ED6"/>
    <w:rsid w:val="00D800DF"/>
    <w:rsid w:val="00DA5B51"/>
    <w:rsid w:val="00DB1332"/>
    <w:rsid w:val="00DE481C"/>
    <w:rsid w:val="00DF60DD"/>
    <w:rsid w:val="00E20B36"/>
    <w:rsid w:val="00E27449"/>
    <w:rsid w:val="00E46F86"/>
    <w:rsid w:val="00E66C40"/>
    <w:rsid w:val="00ED019A"/>
    <w:rsid w:val="00F221C4"/>
    <w:rsid w:val="00F52ED7"/>
    <w:rsid w:val="00FA08BE"/>
    <w:rsid w:val="00FA5914"/>
    <w:rsid w:val="00FB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7817"/>
  <w15:chartTrackingRefBased/>
  <w15:docId w15:val="{ABB11E8C-AF73-4381-B07C-68D0D81B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DA5B5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nternet-hivatkozs">
    <w:name w:val="Internet-hivatkozás"/>
    <w:rsid w:val="00DB1332"/>
    <w:rPr>
      <w:color w:val="000080"/>
      <w:u w:val="single"/>
    </w:rPr>
  </w:style>
  <w:style w:type="character" w:customStyle="1" w:styleId="Cmsor2Char">
    <w:name w:val="Címsor 2 Char"/>
    <w:basedOn w:val="Bekezdsalapbettpusa"/>
    <w:link w:val="Cmsor2"/>
    <w:rsid w:val="00DA5B51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hu-HU"/>
      <w14:ligatures w14:val="none"/>
    </w:rPr>
  </w:style>
  <w:style w:type="paragraph" w:styleId="Listaszerbekezds">
    <w:name w:val="List Paragraph"/>
    <w:aliases w:val="Welt L,List Paragraph1,Számozott lista 1,LISTA,Dot pt,No Spacing1,List Paragraph Char Char Char,Indicator Text,Numbered Para 1,List Paragraph à moi,Bullet List,FooterText,numbered,Paragraphe de liste1,Eszeri felsorolás,lista_2,列出段落"/>
    <w:basedOn w:val="Norml"/>
    <w:link w:val="ListaszerbekezdsChar"/>
    <w:qFormat/>
    <w:rsid w:val="00BA4C70"/>
    <w:pPr>
      <w:ind w:left="720"/>
      <w:contextualSpacing/>
    </w:pPr>
    <w:rPr>
      <w:kern w:val="0"/>
      <w14:ligatures w14:val="none"/>
    </w:rPr>
  </w:style>
  <w:style w:type="character" w:customStyle="1" w:styleId="ListaszerbekezdsChar">
    <w:name w:val="Listaszerű bekezdés Char"/>
    <w:aliases w:val="Welt L Char,List Paragraph1 Char,Számozott lista 1 Char,LISTA Char,Dot pt Char,No Spacing1 Char,List Paragraph Char Char Char Char,Indicator Text Char,Numbered Para 1 Char,List Paragraph à moi Char,Bullet List Char,numbered Char"/>
    <w:basedOn w:val="Bekezdsalapbettpusa"/>
    <w:link w:val="Listaszerbekezds"/>
    <w:qFormat/>
    <w:locked/>
    <w:rsid w:val="00BA4C70"/>
    <w:rPr>
      <w:kern w:val="0"/>
      <w14:ligatures w14:val="none"/>
    </w:rPr>
  </w:style>
  <w:style w:type="paragraph" w:styleId="Cm">
    <w:name w:val="Title"/>
    <w:basedOn w:val="Norml"/>
    <w:link w:val="CmChar"/>
    <w:uiPriority w:val="10"/>
    <w:qFormat/>
    <w:rsid w:val="00823920"/>
    <w:pPr>
      <w:widowControl w:val="0"/>
      <w:suppressAutoHyphens/>
      <w:autoSpaceDE w:val="0"/>
      <w:autoSpaceDN w:val="0"/>
      <w:spacing w:after="0" w:line="240" w:lineRule="auto"/>
      <w:ind w:left="843"/>
      <w:textAlignment w:val="baseline"/>
    </w:pPr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character" w:customStyle="1" w:styleId="CmChar">
    <w:name w:val="Cím Char"/>
    <w:basedOn w:val="Bekezdsalapbettpusa"/>
    <w:link w:val="Cm"/>
    <w:uiPriority w:val="10"/>
    <w:rsid w:val="00823920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  <w:style w:type="paragraph" w:styleId="lfej">
    <w:name w:val="header"/>
    <w:basedOn w:val="Norml"/>
    <w:link w:val="lfejChar"/>
    <w:uiPriority w:val="99"/>
    <w:unhideWhenUsed/>
    <w:rsid w:val="00DF6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F60DD"/>
  </w:style>
  <w:style w:type="paragraph" w:styleId="llb">
    <w:name w:val="footer"/>
    <w:basedOn w:val="Norml"/>
    <w:link w:val="llbChar"/>
    <w:uiPriority w:val="99"/>
    <w:unhideWhenUsed/>
    <w:rsid w:val="00DF6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F6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2440</Words>
  <Characters>16843</Characters>
  <Application>Microsoft Office Word</Application>
  <DocSecurity>0</DocSecurity>
  <Lines>140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 Veronika</dc:creator>
  <cp:keywords/>
  <dc:description/>
  <cp:lastModifiedBy>Chudi Barbara</cp:lastModifiedBy>
  <cp:revision>4</cp:revision>
  <cp:lastPrinted>2025-05-26T06:28:00Z</cp:lastPrinted>
  <dcterms:created xsi:type="dcterms:W3CDTF">2025-05-26T11:41:00Z</dcterms:created>
  <dcterms:modified xsi:type="dcterms:W3CDTF">2025-05-26T11:43:00Z</dcterms:modified>
</cp:coreProperties>
</file>