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7C642867" w14:textId="77777777" w:rsidR="00D66778" w:rsidRDefault="00D66778">
      <w:pPr>
        <w:rPr>
          <w:sz w:val="16"/>
          <w:szCs w:val="16"/>
        </w:rPr>
      </w:pPr>
    </w:p>
    <w:p w14:paraId="3422B225" w14:textId="77777777" w:rsidR="00EF6DD6" w:rsidRDefault="00EF6DD6">
      <w:pPr>
        <w:rPr>
          <w:sz w:val="16"/>
          <w:szCs w:val="16"/>
        </w:rPr>
      </w:pPr>
    </w:p>
    <w:p w14:paraId="02F0F6EC" w14:textId="77777777" w:rsidR="00EF6DD6" w:rsidRPr="001A6B16" w:rsidRDefault="00EF6DD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08C7B094" w14:textId="77777777" w:rsidR="00EF6DD6" w:rsidRDefault="00EF6DD6" w:rsidP="004D0764">
      <w:pPr>
        <w:rPr>
          <w:sz w:val="22"/>
          <w:szCs w:val="22"/>
        </w:rPr>
      </w:pP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5CB94D97" w14:textId="7A6F2D75" w:rsidR="00181A05" w:rsidRDefault="002B127D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</w:t>
      </w:r>
      <w:r w:rsidR="00005AE9">
        <w:rPr>
          <w:b/>
          <w:sz w:val="22"/>
          <w:szCs w:val="22"/>
          <w:u w:val="single"/>
        </w:rPr>
        <w:t>4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04C723BE" w14:textId="7DFB3441" w:rsidR="007774BD" w:rsidRDefault="00005AE9" w:rsidP="00181A05">
      <w:pPr>
        <w:jc w:val="both"/>
        <w:rPr>
          <w:bCs/>
          <w:iCs/>
          <w:sz w:val="22"/>
          <w:szCs w:val="22"/>
        </w:rPr>
      </w:pPr>
      <w:r w:rsidRPr="00005AE9">
        <w:rPr>
          <w:bCs/>
          <w:iCs/>
          <w:sz w:val="22"/>
          <w:szCs w:val="22"/>
        </w:rPr>
        <w:t>A</w:t>
      </w:r>
      <w:r>
        <w:rPr>
          <w:bCs/>
          <w:iCs/>
          <w:sz w:val="22"/>
          <w:szCs w:val="22"/>
        </w:rPr>
        <w:t xml:space="preserve"> Kiskőrös </w:t>
      </w:r>
      <w:r w:rsidRPr="00005AE9">
        <w:rPr>
          <w:bCs/>
          <w:iCs/>
          <w:sz w:val="22"/>
          <w:szCs w:val="22"/>
        </w:rPr>
        <w:t>0508/23</w:t>
      </w:r>
      <w:r>
        <w:rPr>
          <w:bCs/>
          <w:iCs/>
          <w:sz w:val="22"/>
          <w:szCs w:val="22"/>
        </w:rPr>
        <w:t xml:space="preserve"> hrsz-ú önkormányzati földút nyomvonalának rendezése</w:t>
      </w:r>
    </w:p>
    <w:p w14:paraId="7F2234FA" w14:textId="77777777" w:rsidR="00005AE9" w:rsidRDefault="00005AE9" w:rsidP="00181A05">
      <w:pPr>
        <w:jc w:val="both"/>
        <w:rPr>
          <w:bCs/>
          <w:iCs/>
          <w:sz w:val="22"/>
          <w:szCs w:val="22"/>
        </w:rPr>
      </w:pPr>
    </w:p>
    <w:p w14:paraId="55DC0310" w14:textId="77777777" w:rsidR="00005AE9" w:rsidRPr="00181A05" w:rsidRDefault="00005AE9" w:rsidP="00181A05">
      <w:pPr>
        <w:jc w:val="both"/>
        <w:rPr>
          <w:b/>
          <w:sz w:val="22"/>
          <w:szCs w:val="22"/>
          <w:u w:val="single"/>
        </w:rPr>
      </w:pPr>
    </w:p>
    <w:p w14:paraId="237F6951" w14:textId="4BECABB1" w:rsidR="00EF6DD6" w:rsidRDefault="00D41D75" w:rsidP="002B127D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6C05C1E1" w14:textId="77777777" w:rsidR="00EF6DD6" w:rsidRDefault="00EF6DD6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359ECF02" w14:textId="77777777" w:rsidR="007774BD" w:rsidRPr="00601EE6" w:rsidRDefault="007774BD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7EE83649" w14:textId="77777777" w:rsidR="00005AE9" w:rsidRPr="000D20ED" w:rsidRDefault="00005AE9" w:rsidP="00005AE9">
      <w:pPr>
        <w:jc w:val="both"/>
        <w:rPr>
          <w:sz w:val="22"/>
          <w:szCs w:val="22"/>
        </w:rPr>
      </w:pPr>
      <w:r w:rsidRPr="000D20ED">
        <w:rPr>
          <w:sz w:val="22"/>
          <w:szCs w:val="22"/>
        </w:rPr>
        <w:t>A Képviselő-testület</w:t>
      </w:r>
    </w:p>
    <w:p w14:paraId="2D778AAD" w14:textId="3045C1F6" w:rsidR="00005AE9" w:rsidRPr="000D20ED" w:rsidRDefault="00005AE9" w:rsidP="00005AE9">
      <w:pPr>
        <w:pStyle w:val="Listaszerbekezds"/>
        <w:numPr>
          <w:ilvl w:val="0"/>
          <w:numId w:val="12"/>
        </w:numPr>
        <w:contextualSpacing/>
        <w:jc w:val="both"/>
        <w:rPr>
          <w:bCs/>
          <w:sz w:val="22"/>
          <w:szCs w:val="22"/>
        </w:rPr>
      </w:pPr>
      <w:r w:rsidRPr="000D20ED">
        <w:rPr>
          <w:bCs/>
          <w:sz w:val="22"/>
          <w:szCs w:val="22"/>
        </w:rPr>
        <w:t xml:space="preserve">egyetért azzal, hogy Kiskőrös Város Önkormányzata a város Helyi Építési Szabályzatáról és Szabályozási Tervéről szóló 18/2015. önk. rendelet </w:t>
      </w:r>
      <w:r>
        <w:rPr>
          <w:bCs/>
          <w:sz w:val="22"/>
          <w:szCs w:val="22"/>
        </w:rPr>
        <w:t>6</w:t>
      </w:r>
      <w:r w:rsidRPr="000D20ED">
        <w:rPr>
          <w:bCs/>
          <w:sz w:val="22"/>
          <w:szCs w:val="22"/>
        </w:rPr>
        <w:t>. melléklet</w:t>
      </w:r>
      <w:r>
        <w:rPr>
          <w:bCs/>
          <w:sz w:val="22"/>
          <w:szCs w:val="22"/>
        </w:rPr>
        <w:t xml:space="preserve"> külterület </w:t>
      </w:r>
      <w:r w:rsidRPr="000D20ED">
        <w:rPr>
          <w:bCs/>
          <w:sz w:val="22"/>
          <w:szCs w:val="22"/>
        </w:rPr>
        <w:t>Szabályozási Terv szerinti út</w:t>
      </w:r>
      <w:r>
        <w:rPr>
          <w:bCs/>
          <w:sz w:val="22"/>
          <w:szCs w:val="22"/>
        </w:rPr>
        <w:t>szabályozás</w:t>
      </w:r>
      <w:r w:rsidRPr="000D20ED">
        <w:rPr>
          <w:bCs/>
          <w:sz w:val="22"/>
          <w:szCs w:val="22"/>
        </w:rPr>
        <w:t xml:space="preserve"> céljából, </w:t>
      </w:r>
      <w:r w:rsidRPr="000D20ED">
        <w:rPr>
          <w:sz w:val="22"/>
          <w:szCs w:val="22"/>
        </w:rPr>
        <w:t xml:space="preserve">visszterhes tulajdonszerzés útján megvásárolja </w:t>
      </w:r>
      <w:r>
        <w:rPr>
          <w:sz w:val="22"/>
          <w:szCs w:val="22"/>
        </w:rPr>
        <w:t>Kovács Istvánné tulajdonát képező</w:t>
      </w:r>
      <w:r w:rsidRPr="000D20ED">
        <w:rPr>
          <w:sz w:val="22"/>
          <w:szCs w:val="22"/>
        </w:rPr>
        <w:t xml:space="preserve"> </w:t>
      </w:r>
      <w:r>
        <w:rPr>
          <w:sz w:val="22"/>
          <w:szCs w:val="22"/>
        </w:rPr>
        <w:t>0510/7 hrsz-ú ingatlan területéből 173 m</w:t>
      </w:r>
      <w:r w:rsidRPr="006258AF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és Opauszkiné Perei Pálma tulajdonát képező 0510/52 hrsz-ú ingatlan területéből 536 m</w:t>
      </w:r>
      <w:r w:rsidRPr="006258AF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területrészt, a </w:t>
      </w:r>
      <w:r w:rsidRPr="000D20ED">
        <w:rPr>
          <w:sz w:val="22"/>
          <w:szCs w:val="22"/>
        </w:rPr>
        <w:t>határozat mellékletét képező telekalakítással vegyes adásvételi szerződés</w:t>
      </w:r>
      <w:r w:rsidR="00E0306A">
        <w:rPr>
          <w:sz w:val="22"/>
          <w:szCs w:val="22"/>
        </w:rPr>
        <w:t>ben</w:t>
      </w:r>
      <w:r w:rsidRPr="000D20ED">
        <w:rPr>
          <w:sz w:val="22"/>
          <w:szCs w:val="22"/>
        </w:rPr>
        <w:t xml:space="preserve"> foglalt tulajdonjog-átruházási feltételekkel</w:t>
      </w:r>
      <w:r w:rsidRPr="000D20ED">
        <w:rPr>
          <w:bCs/>
          <w:sz w:val="22"/>
          <w:szCs w:val="22"/>
        </w:rPr>
        <w:t xml:space="preserve"> </w:t>
      </w:r>
    </w:p>
    <w:p w14:paraId="5E0FE7F0" w14:textId="6ED42C8F" w:rsidR="00005AE9" w:rsidRPr="000D20ED" w:rsidRDefault="00005AE9" w:rsidP="00005AE9">
      <w:pPr>
        <w:pStyle w:val="Listaszerbekezds"/>
        <w:numPr>
          <w:ilvl w:val="0"/>
          <w:numId w:val="12"/>
        </w:numPr>
        <w:contextualSpacing/>
        <w:jc w:val="both"/>
        <w:rPr>
          <w:bCs/>
          <w:sz w:val="22"/>
          <w:szCs w:val="22"/>
        </w:rPr>
      </w:pPr>
      <w:r w:rsidRPr="000D20ED">
        <w:rPr>
          <w:sz w:val="22"/>
          <w:szCs w:val="22"/>
        </w:rPr>
        <w:t>felhatalmazza a polgármestert, a határozat mellékletét képező telekalakítással vegyes adásvételi szerződés és a kapcsolódó jognyilatkozatok megtételére és aláírására, valamint a tulajdonjog ingatlan-nyilvántartásban történő átvezetésére.</w:t>
      </w:r>
    </w:p>
    <w:p w14:paraId="2341BAE8" w14:textId="77777777" w:rsidR="00005AE9" w:rsidRDefault="00005AE9" w:rsidP="00005AE9">
      <w:pPr>
        <w:jc w:val="both"/>
        <w:rPr>
          <w:b/>
          <w:bCs/>
          <w:sz w:val="22"/>
          <w:szCs w:val="22"/>
          <w:u w:val="single"/>
        </w:rPr>
      </w:pPr>
    </w:p>
    <w:p w14:paraId="2BAC0C28" w14:textId="77777777" w:rsidR="00005AE9" w:rsidRPr="000D20ED" w:rsidRDefault="00005AE9" w:rsidP="00005AE9">
      <w:pPr>
        <w:jc w:val="both"/>
        <w:rPr>
          <w:sz w:val="22"/>
          <w:szCs w:val="22"/>
        </w:rPr>
      </w:pPr>
      <w:r w:rsidRPr="000D20ED">
        <w:rPr>
          <w:b/>
          <w:bCs/>
          <w:sz w:val="22"/>
          <w:szCs w:val="22"/>
          <w:u w:val="single"/>
        </w:rPr>
        <w:t>Felelős:</w:t>
      </w:r>
      <w:r w:rsidRPr="000D20ED">
        <w:rPr>
          <w:sz w:val="22"/>
          <w:szCs w:val="22"/>
        </w:rPr>
        <w:tab/>
        <w:t>polgármester</w:t>
      </w:r>
    </w:p>
    <w:p w14:paraId="025B2504" w14:textId="77777777" w:rsidR="00005AE9" w:rsidRPr="000D20ED" w:rsidRDefault="00005AE9" w:rsidP="00005AE9">
      <w:pPr>
        <w:jc w:val="both"/>
        <w:rPr>
          <w:sz w:val="22"/>
          <w:szCs w:val="22"/>
        </w:rPr>
      </w:pPr>
      <w:r w:rsidRPr="000D20ED">
        <w:rPr>
          <w:b/>
          <w:bCs/>
          <w:sz w:val="22"/>
          <w:szCs w:val="22"/>
          <w:u w:val="single"/>
        </w:rPr>
        <w:t>Határidő:</w:t>
      </w:r>
      <w:r w:rsidRPr="000D20ED">
        <w:rPr>
          <w:sz w:val="22"/>
          <w:szCs w:val="22"/>
        </w:rPr>
        <w:tab/>
        <w:t>azonnal</w:t>
      </w: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1603A70" w14:textId="652B675B" w:rsidR="00585336" w:rsidRDefault="0068135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368026C7" w14:textId="0F2D6B5A" w:rsidR="00681353" w:rsidRDefault="0068135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C9BA" w14:textId="77777777" w:rsidR="0099761F" w:rsidRDefault="0099761F" w:rsidP="00D03B1C">
      <w:r>
        <w:separator/>
      </w:r>
    </w:p>
  </w:endnote>
  <w:endnote w:type="continuationSeparator" w:id="0">
    <w:p w14:paraId="4819B6F0" w14:textId="77777777" w:rsidR="0099761F" w:rsidRDefault="0099761F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3787D" w14:textId="77777777" w:rsidR="0099761F" w:rsidRDefault="0099761F" w:rsidP="00D03B1C">
      <w:r>
        <w:separator/>
      </w:r>
    </w:p>
  </w:footnote>
  <w:footnote w:type="continuationSeparator" w:id="0">
    <w:p w14:paraId="6F6BA5FC" w14:textId="77777777" w:rsidR="0099761F" w:rsidRDefault="0099761F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9"/>
  </w:num>
  <w:num w:numId="3" w16cid:durableId="1482651293">
    <w:abstractNumId w:val="2"/>
  </w:num>
  <w:num w:numId="4" w16cid:durableId="507718848">
    <w:abstractNumId w:val="7"/>
  </w:num>
  <w:num w:numId="5" w16cid:durableId="1882550298">
    <w:abstractNumId w:val="6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5"/>
  </w:num>
  <w:num w:numId="9" w16cid:durableId="302732801">
    <w:abstractNumId w:val="11"/>
  </w:num>
  <w:num w:numId="10" w16cid:durableId="541939123">
    <w:abstractNumId w:val="4"/>
  </w:num>
  <w:num w:numId="11" w16cid:durableId="2012676721">
    <w:abstractNumId w:val="10"/>
  </w:num>
  <w:num w:numId="12" w16cid:durableId="11394928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867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C85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9761F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06A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2026-05-26T08:08:00Z</dcterms:created>
  <dcterms:modified xsi:type="dcterms:W3CDTF">2026-05-27T09:04:00Z</dcterms:modified>
</cp:coreProperties>
</file>