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312C2C50" w14:textId="77777777" w:rsidR="0022767D" w:rsidRDefault="0022767D" w:rsidP="00EF2A55">
      <w:pPr>
        <w:jc w:val="center"/>
        <w:rPr>
          <w:sz w:val="22"/>
          <w:szCs w:val="22"/>
        </w:rPr>
      </w:pPr>
    </w:p>
    <w:p w14:paraId="2B4F85B1" w14:textId="77777777" w:rsidR="0022767D" w:rsidRDefault="0022767D" w:rsidP="00EF2A55">
      <w:pPr>
        <w:jc w:val="center"/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5CB94D97" w14:textId="74683C04" w:rsidR="00181A05" w:rsidRDefault="00FB04B8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B435DF">
        <w:rPr>
          <w:b/>
          <w:sz w:val="22"/>
          <w:szCs w:val="22"/>
          <w:u w:val="single"/>
        </w:rPr>
        <w:t>6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5453840D" w14:textId="0F963A44" w:rsidR="007D35D7" w:rsidRPr="007D35D7" w:rsidRDefault="00DE40CB" w:rsidP="007D35D7">
      <w:pPr>
        <w:jc w:val="both"/>
        <w:rPr>
          <w:bCs/>
          <w:sz w:val="22"/>
          <w:szCs w:val="22"/>
        </w:rPr>
      </w:pPr>
      <w:r w:rsidRPr="007D35D7">
        <w:rPr>
          <w:bCs/>
          <w:sz w:val="22"/>
          <w:szCs w:val="22"/>
        </w:rPr>
        <w:t xml:space="preserve">Kiskőrös Város Településrendezési </w:t>
      </w:r>
      <w:r w:rsidR="007D35D7" w:rsidRPr="007D35D7">
        <w:rPr>
          <w:bCs/>
          <w:sz w:val="22"/>
          <w:szCs w:val="22"/>
        </w:rPr>
        <w:t>eszközeinek</w:t>
      </w:r>
      <w:r w:rsidR="007D35D7" w:rsidRPr="007D35D7">
        <w:rPr>
          <w:bCs/>
          <w:sz w:val="22"/>
          <w:szCs w:val="22"/>
        </w:rPr>
        <w:t xml:space="preserve"> módosításához kapcsolódó</w:t>
      </w:r>
      <w:r w:rsidR="007D35D7" w:rsidRPr="007D35D7">
        <w:rPr>
          <w:bCs/>
          <w:sz w:val="22"/>
          <w:szCs w:val="22"/>
        </w:rPr>
        <w:t xml:space="preserve"> környezeti értékelés lezárása</w:t>
      </w:r>
    </w:p>
    <w:p w14:paraId="598A4B76" w14:textId="22FDBE17" w:rsidR="00216EB4" w:rsidRPr="00FA2DED" w:rsidRDefault="00216EB4" w:rsidP="001D7173">
      <w:pPr>
        <w:jc w:val="both"/>
        <w:rPr>
          <w:sz w:val="22"/>
          <w:szCs w:val="22"/>
        </w:rPr>
      </w:pPr>
    </w:p>
    <w:p w14:paraId="0AAD9F51" w14:textId="77777777" w:rsidR="00AC0CCE" w:rsidRPr="006F681E" w:rsidRDefault="00AC0CCE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2F9C64EB" w14:textId="77777777" w:rsidR="0093097C" w:rsidRPr="0093097C" w:rsidRDefault="0093097C" w:rsidP="0093097C">
      <w:pPr>
        <w:ind w:firstLine="708"/>
        <w:jc w:val="center"/>
        <w:rPr>
          <w:b/>
          <w:sz w:val="22"/>
          <w:szCs w:val="22"/>
        </w:rPr>
      </w:pPr>
    </w:p>
    <w:p w14:paraId="2BDD647A" w14:textId="77777777" w:rsidR="007D35D7" w:rsidRPr="007D35D7" w:rsidRDefault="007D35D7" w:rsidP="007D35D7">
      <w:pPr>
        <w:rPr>
          <w:sz w:val="22"/>
          <w:szCs w:val="22"/>
        </w:rPr>
      </w:pPr>
      <w:r w:rsidRPr="007D35D7">
        <w:rPr>
          <w:sz w:val="22"/>
          <w:szCs w:val="22"/>
        </w:rPr>
        <w:t>A Képviselő-testület</w:t>
      </w:r>
    </w:p>
    <w:p w14:paraId="676453B1" w14:textId="5B2F0E6F" w:rsidR="007D35D7" w:rsidRPr="007D35D7" w:rsidRDefault="007D35D7" w:rsidP="007D35D7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2"/>
          <w:szCs w:val="22"/>
        </w:rPr>
      </w:pPr>
      <w:r w:rsidRPr="007D35D7">
        <w:rPr>
          <w:sz w:val="22"/>
          <w:szCs w:val="22"/>
        </w:rPr>
        <w:t>a határozat 1. számú mellékletét képező, a Kiskőrös 0158/37, 0158/38, 0158/41 és a 0158/42 hrsz.-ú ingatlanokat érintő, egyszerűsített eljárás keretében történő módosításhoz kapcsolódó környezeti értékelési eljárást lezárja.</w:t>
      </w:r>
    </w:p>
    <w:p w14:paraId="0EEB900F" w14:textId="7524FDEB" w:rsidR="007D35D7" w:rsidRPr="007D35D7" w:rsidRDefault="007D35D7" w:rsidP="007D35D7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2"/>
          <w:szCs w:val="22"/>
        </w:rPr>
      </w:pPr>
      <w:r w:rsidRPr="007D35D7">
        <w:rPr>
          <w:sz w:val="22"/>
          <w:szCs w:val="22"/>
        </w:rPr>
        <w:t xml:space="preserve">felkéri a polgármestert, hogy gondoskodjon arról, hogy a határozat 1. számú mellékletét képező, a környezeti vizsgálat szükségességét összegző vélemények a megalapozó vizsgálatba és alátámasztó javaslatba beépítésre kerüljenek. </w:t>
      </w:r>
    </w:p>
    <w:p w14:paraId="7E02525B" w14:textId="77777777" w:rsidR="007D35D7" w:rsidRPr="007D35D7" w:rsidRDefault="007D35D7" w:rsidP="007D35D7">
      <w:pPr>
        <w:numPr>
          <w:ilvl w:val="0"/>
          <w:numId w:val="15"/>
        </w:numPr>
        <w:contextualSpacing/>
        <w:jc w:val="both"/>
        <w:rPr>
          <w:sz w:val="22"/>
          <w:szCs w:val="22"/>
        </w:rPr>
      </w:pPr>
      <w:r w:rsidRPr="007D35D7">
        <w:rPr>
          <w:sz w:val="22"/>
          <w:szCs w:val="22"/>
        </w:rPr>
        <w:t>felhatalmazza a polgármestert a szükséges jognyilatkozatok megtételére és aláírására.</w:t>
      </w:r>
    </w:p>
    <w:p w14:paraId="3A1E7521" w14:textId="77777777" w:rsidR="007D35D7" w:rsidRPr="007D35D7" w:rsidRDefault="007D35D7" w:rsidP="007D35D7">
      <w:pPr>
        <w:jc w:val="both"/>
        <w:rPr>
          <w:sz w:val="22"/>
          <w:szCs w:val="22"/>
          <w:u w:val="single"/>
        </w:rPr>
      </w:pPr>
    </w:p>
    <w:p w14:paraId="3D80476F" w14:textId="77777777" w:rsidR="007D35D7" w:rsidRPr="007D35D7" w:rsidRDefault="007D35D7" w:rsidP="007D35D7">
      <w:pPr>
        <w:jc w:val="both"/>
        <w:rPr>
          <w:sz w:val="22"/>
          <w:szCs w:val="22"/>
        </w:rPr>
      </w:pPr>
      <w:r w:rsidRPr="007D35D7">
        <w:rPr>
          <w:b/>
          <w:bCs/>
          <w:sz w:val="22"/>
          <w:szCs w:val="22"/>
          <w:u w:val="single"/>
        </w:rPr>
        <w:t>Felelős:</w:t>
      </w:r>
      <w:r w:rsidRPr="007D35D7">
        <w:rPr>
          <w:sz w:val="22"/>
          <w:szCs w:val="22"/>
          <w:u w:val="single"/>
        </w:rPr>
        <w:t xml:space="preserve"> </w:t>
      </w:r>
      <w:r w:rsidRPr="007D35D7">
        <w:rPr>
          <w:sz w:val="22"/>
          <w:szCs w:val="22"/>
        </w:rPr>
        <w:t xml:space="preserve"> </w:t>
      </w:r>
      <w:r w:rsidRPr="007D35D7">
        <w:rPr>
          <w:sz w:val="22"/>
          <w:szCs w:val="22"/>
        </w:rPr>
        <w:tab/>
        <w:t>polgármester</w:t>
      </w:r>
    </w:p>
    <w:p w14:paraId="7D413BFF" w14:textId="77777777" w:rsidR="007D35D7" w:rsidRPr="007D35D7" w:rsidRDefault="007D35D7" w:rsidP="007D35D7">
      <w:pPr>
        <w:jc w:val="both"/>
        <w:rPr>
          <w:sz w:val="22"/>
          <w:szCs w:val="22"/>
        </w:rPr>
      </w:pPr>
      <w:r w:rsidRPr="007D35D7">
        <w:rPr>
          <w:b/>
          <w:bCs/>
          <w:sz w:val="22"/>
          <w:szCs w:val="22"/>
          <w:u w:val="single"/>
        </w:rPr>
        <w:t>Határidő:</w:t>
      </w:r>
      <w:r w:rsidRPr="007D35D7">
        <w:rPr>
          <w:sz w:val="22"/>
          <w:szCs w:val="22"/>
        </w:rPr>
        <w:t xml:space="preserve">  </w:t>
      </w:r>
      <w:r w:rsidRPr="007D35D7">
        <w:rPr>
          <w:sz w:val="22"/>
          <w:szCs w:val="22"/>
        </w:rPr>
        <w:tab/>
        <w:t>azonnal</w:t>
      </w:r>
    </w:p>
    <w:p w14:paraId="368C6069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4F6E155E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5FD89E92" w14:textId="644E4F9C" w:rsidR="00E62D5F" w:rsidRPr="00DE40CB" w:rsidRDefault="00DE40CB" w:rsidP="00931FF3">
            <w:pPr>
              <w:ind w:hanging="105"/>
              <w:jc w:val="both"/>
              <w:rPr>
                <w:sz w:val="22"/>
                <w:szCs w:val="22"/>
              </w:rPr>
            </w:pPr>
            <w:r w:rsidRPr="00DE40CB">
              <w:rPr>
                <w:sz w:val="22"/>
                <w:szCs w:val="22"/>
              </w:rPr>
              <w:t>Szenohradszki Éva</w:t>
            </w:r>
          </w:p>
          <w:p w14:paraId="5CEDB2A7" w14:textId="58C3E510" w:rsidR="00DE40CB" w:rsidRDefault="00DE40CB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Műszaki menedzser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B49BC" w14:textId="77777777" w:rsidR="00C76800" w:rsidRDefault="00C76800" w:rsidP="00D03B1C">
      <w:r>
        <w:separator/>
      </w:r>
    </w:p>
  </w:endnote>
  <w:endnote w:type="continuationSeparator" w:id="0">
    <w:p w14:paraId="74D0CD84" w14:textId="77777777" w:rsidR="00C76800" w:rsidRDefault="00C76800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6961D" w14:textId="77777777" w:rsidR="00C76800" w:rsidRDefault="00C76800" w:rsidP="00D03B1C">
      <w:r>
        <w:separator/>
      </w:r>
    </w:p>
  </w:footnote>
  <w:footnote w:type="continuationSeparator" w:id="0">
    <w:p w14:paraId="17CCF9F6" w14:textId="77777777" w:rsidR="00C76800" w:rsidRDefault="00C76800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18"/>
  </w:num>
  <w:num w:numId="3" w16cid:durableId="1482651293">
    <w:abstractNumId w:val="3"/>
  </w:num>
  <w:num w:numId="4" w16cid:durableId="507718848">
    <w:abstractNumId w:val="14"/>
  </w:num>
  <w:num w:numId="5" w16cid:durableId="1882550298">
    <w:abstractNumId w:val="12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0"/>
  </w:num>
  <w:num w:numId="9" w16cid:durableId="302732801">
    <w:abstractNumId w:val="23"/>
  </w:num>
  <w:num w:numId="10" w16cid:durableId="541939123">
    <w:abstractNumId w:val="6"/>
  </w:num>
  <w:num w:numId="11" w16cid:durableId="2012676721">
    <w:abstractNumId w:val="20"/>
  </w:num>
  <w:num w:numId="12" w16cid:durableId="1139492851">
    <w:abstractNumId w:val="15"/>
  </w:num>
  <w:num w:numId="13" w16cid:durableId="749617339">
    <w:abstractNumId w:val="16"/>
  </w:num>
  <w:num w:numId="14" w16cid:durableId="1063913012">
    <w:abstractNumId w:val="11"/>
  </w:num>
  <w:num w:numId="15" w16cid:durableId="1739281794">
    <w:abstractNumId w:val="22"/>
  </w:num>
  <w:num w:numId="16" w16cid:durableId="236205863">
    <w:abstractNumId w:val="21"/>
  </w:num>
  <w:num w:numId="17" w16cid:durableId="856967994">
    <w:abstractNumId w:val="13"/>
  </w:num>
  <w:num w:numId="18" w16cid:durableId="1695501696">
    <w:abstractNumId w:val="19"/>
  </w:num>
  <w:num w:numId="19" w16cid:durableId="15618605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4"/>
  </w:num>
  <w:num w:numId="21" w16cid:durableId="137304880">
    <w:abstractNumId w:val="17"/>
  </w:num>
  <w:num w:numId="22" w16cid:durableId="1181241283">
    <w:abstractNumId w:val="8"/>
  </w:num>
  <w:num w:numId="23" w16cid:durableId="907346126">
    <w:abstractNumId w:val="7"/>
  </w:num>
  <w:num w:numId="24" w16cid:durableId="349769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5E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3E12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22B9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35D7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84F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5DF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800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4</cp:revision>
  <cp:lastPrinted>2026-07-07T06:20:00Z</cp:lastPrinted>
  <dcterms:created xsi:type="dcterms:W3CDTF">2026-09-09T08:40:00Z</dcterms:created>
  <dcterms:modified xsi:type="dcterms:W3CDTF">2026-09-17T07:24:00Z</dcterms:modified>
</cp:coreProperties>
</file>